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39D25" w14:textId="534AAFF1" w:rsidR="00AF5A87" w:rsidRPr="005D3F9D" w:rsidRDefault="005A30D0" w:rsidP="002C02E9">
      <w:pPr>
        <w:pStyle w:val="Title"/>
        <w:ind w:left="0"/>
        <w:jc w:val="left"/>
      </w:pPr>
      <w:r w:rsidRPr="005D3F9D">
        <w:rPr>
          <w:rFonts w:ascii="Arial Narrow" w:hAnsi="Arial Narrow"/>
          <w:noProof/>
        </w:rPr>
        <w:drawing>
          <wp:anchor distT="0" distB="0" distL="114300" distR="114300" simplePos="0" relativeHeight="487625216" behindDoc="1" locked="0" layoutInCell="1" allowOverlap="1" wp14:anchorId="4EAA47E0" wp14:editId="55F84345">
            <wp:simplePos x="0" y="0"/>
            <wp:positionH relativeFrom="column">
              <wp:posOffset>91440</wp:posOffset>
            </wp:positionH>
            <wp:positionV relativeFrom="paragraph">
              <wp:posOffset>15240</wp:posOffset>
            </wp:positionV>
            <wp:extent cx="847725" cy="819150"/>
            <wp:effectExtent l="0" t="0" r="9525" b="0"/>
            <wp:wrapTight wrapText="bothSides">
              <wp:wrapPolygon edited="0">
                <wp:start x="0" y="0"/>
                <wp:lineTo x="0" y="21098"/>
                <wp:lineTo x="21357" y="21098"/>
                <wp:lineTo x="21357" y="0"/>
                <wp:lineTo x="0" y="0"/>
              </wp:wrapPolygon>
            </wp:wrapTight>
            <wp:docPr id="22"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w="9525">
                      <a:noFill/>
                      <a:miter lim="800000"/>
                      <a:headEnd/>
                      <a:tailEnd/>
                    </a:ln>
                  </pic:spPr>
                </pic:pic>
              </a:graphicData>
            </a:graphic>
          </wp:anchor>
        </w:drawing>
      </w:r>
      <w:r w:rsidRPr="005D3F9D">
        <w:rPr>
          <w:rFonts w:ascii="Arial Narrow" w:hAnsi="Arial Narrow"/>
          <w:noProof/>
        </w:rPr>
        <w:drawing>
          <wp:anchor distT="0" distB="0" distL="114300" distR="114300" simplePos="0" relativeHeight="487624192" behindDoc="1" locked="0" layoutInCell="1" allowOverlap="1" wp14:anchorId="32013A7E" wp14:editId="079202EB">
            <wp:simplePos x="0" y="0"/>
            <wp:positionH relativeFrom="column">
              <wp:posOffset>5227320</wp:posOffset>
            </wp:positionH>
            <wp:positionV relativeFrom="paragraph">
              <wp:posOffset>15240</wp:posOffset>
            </wp:positionV>
            <wp:extent cx="1351280" cy="819150"/>
            <wp:effectExtent l="0" t="0" r="1270" b="0"/>
            <wp:wrapTight wrapText="bothSides">
              <wp:wrapPolygon edited="0">
                <wp:start x="0" y="0"/>
                <wp:lineTo x="0" y="21098"/>
                <wp:lineTo x="21316" y="21098"/>
                <wp:lineTo x="21316" y="0"/>
                <wp:lineTo x="0" y="0"/>
              </wp:wrapPolygon>
            </wp:wrapTight>
            <wp:docPr id="24" name="Picture 4">
              <a:extLst xmlns:a="http://schemas.openxmlformats.org/drawingml/2006/main">
                <a:ext uri="{FF2B5EF4-FFF2-40B4-BE49-F238E27FC236}">
                  <a16:creationId xmlns:a16="http://schemas.microsoft.com/office/drawing/2014/main" id="{AEF471A0-BAAB-4948-9E96-692E378EAA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EF471A0-BAAB-4948-9E96-692E378EAA1B}"/>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1280" cy="819150"/>
                    </a:xfrm>
                    <a:prstGeom prst="rect">
                      <a:avLst/>
                    </a:prstGeom>
                    <a:noFill/>
                    <a:ln>
                      <a:noFill/>
                    </a:ln>
                  </pic:spPr>
                </pic:pic>
              </a:graphicData>
            </a:graphic>
          </wp:anchor>
        </w:drawing>
      </w:r>
    </w:p>
    <w:p w14:paraId="030563BD" w14:textId="246F97F3" w:rsidR="00AF5A87" w:rsidRPr="005D3F9D" w:rsidRDefault="00AF5A87" w:rsidP="005D4CA0">
      <w:pPr>
        <w:pStyle w:val="BodyText"/>
        <w:tabs>
          <w:tab w:val="left" w:pos="2700"/>
        </w:tabs>
        <w:spacing w:after="240" w:line="276" w:lineRule="auto"/>
        <w:rPr>
          <w:rFonts w:ascii="Arial Narrow" w:hAnsi="Arial Narrow"/>
          <w:sz w:val="2"/>
          <w:szCs w:val="24"/>
        </w:rPr>
      </w:pPr>
      <w:r w:rsidRPr="005D3F9D">
        <w:rPr>
          <w:rFonts w:ascii="Arial Narrow" w:hAnsi="Arial Narrow"/>
          <w:sz w:val="24"/>
          <w:szCs w:val="24"/>
        </w:rPr>
        <w:tab/>
      </w:r>
    </w:p>
    <w:p w14:paraId="47AA6851" w14:textId="28422A41" w:rsidR="00AF5A87" w:rsidRPr="005D3F9D" w:rsidRDefault="00607E2E" w:rsidP="005D4CA0">
      <w:pPr>
        <w:pStyle w:val="Title"/>
        <w:spacing w:before="0" w:after="240" w:line="276" w:lineRule="auto"/>
        <w:ind w:left="0" w:right="0"/>
        <w:outlineLvl w:val="0"/>
        <w:rPr>
          <w:rFonts w:ascii="Arial Narrow" w:hAnsi="Arial Narrow"/>
          <w:sz w:val="32"/>
          <w:szCs w:val="32"/>
        </w:rPr>
      </w:pPr>
      <w:r w:rsidRPr="005D3F9D">
        <w:rPr>
          <w:rFonts w:ascii="Arial Narrow" w:hAnsi="Arial Narrow"/>
          <w:sz w:val="40"/>
          <w:szCs w:val="32"/>
        </w:rPr>
        <w:t>ISLAMIC REPUBLIC OF PAKISTAN</w:t>
      </w:r>
      <w:r w:rsidRPr="005D3F9D">
        <w:rPr>
          <w:rFonts w:ascii="Arial Narrow" w:hAnsi="Arial Narrow"/>
          <w:sz w:val="32"/>
          <w:szCs w:val="32"/>
        </w:rPr>
        <w:t xml:space="preserve"> </w:t>
      </w:r>
    </w:p>
    <w:p w14:paraId="466E56F5" w14:textId="77777777" w:rsidR="002827A4" w:rsidRPr="005D3F9D" w:rsidRDefault="002827A4" w:rsidP="005D4CA0">
      <w:pPr>
        <w:pStyle w:val="Title"/>
        <w:spacing w:before="0" w:after="240" w:line="276" w:lineRule="auto"/>
        <w:ind w:left="0" w:right="0"/>
        <w:outlineLvl w:val="0"/>
        <w:rPr>
          <w:rFonts w:ascii="Arial Narrow" w:hAnsi="Arial Narrow"/>
          <w:sz w:val="32"/>
          <w:szCs w:val="32"/>
        </w:rPr>
      </w:pPr>
    </w:p>
    <w:p w14:paraId="50F1588C" w14:textId="59A750BC" w:rsidR="005D3F9D" w:rsidRPr="005D3F9D" w:rsidRDefault="005D3F9D" w:rsidP="002827A4">
      <w:pPr>
        <w:pStyle w:val="BodyText"/>
        <w:spacing w:line="276" w:lineRule="auto"/>
        <w:jc w:val="center"/>
        <w:rPr>
          <w:rFonts w:ascii="Arial Narrow" w:hAnsi="Arial Narrow"/>
          <w:b/>
          <w:szCs w:val="24"/>
        </w:rPr>
      </w:pPr>
      <w:r w:rsidRPr="005D3F9D">
        <w:rPr>
          <w:rFonts w:ascii="Arial Narrow" w:hAnsi="Arial Narrow"/>
          <w:b/>
          <w:sz w:val="32"/>
          <w:szCs w:val="24"/>
        </w:rPr>
        <w:t>COMMUNICABLE DISEASE CONTROL (CDC)</w:t>
      </w:r>
    </w:p>
    <w:p w14:paraId="413F07A3" w14:textId="73A4D981" w:rsidR="005D3F9D" w:rsidRPr="005D3F9D" w:rsidRDefault="005D3F9D" w:rsidP="002827A4">
      <w:pPr>
        <w:pStyle w:val="BodyText"/>
        <w:spacing w:line="276" w:lineRule="auto"/>
        <w:jc w:val="center"/>
        <w:rPr>
          <w:rFonts w:ascii="Arial Narrow" w:hAnsi="Arial Narrow"/>
          <w:b/>
          <w:szCs w:val="24"/>
        </w:rPr>
      </w:pPr>
      <w:r>
        <w:rPr>
          <w:rFonts w:ascii="Arial Narrow" w:hAnsi="Arial Narrow"/>
          <w:b/>
          <w:szCs w:val="24"/>
        </w:rPr>
        <w:t xml:space="preserve">PROVINCIAL </w:t>
      </w:r>
      <w:r w:rsidRPr="005D3F9D">
        <w:rPr>
          <w:rFonts w:ascii="Arial Narrow" w:hAnsi="Arial Narrow"/>
          <w:b/>
          <w:szCs w:val="24"/>
        </w:rPr>
        <w:t>TUBERCULOSIS CONTROL PROGRAM</w:t>
      </w:r>
      <w:r w:rsidR="001A155C">
        <w:rPr>
          <w:rFonts w:ascii="Arial Narrow" w:hAnsi="Arial Narrow"/>
          <w:b/>
          <w:szCs w:val="24"/>
        </w:rPr>
        <w:t xml:space="preserve"> (PTP)</w:t>
      </w:r>
      <w:r w:rsidRPr="005D3F9D">
        <w:rPr>
          <w:rFonts w:ascii="Arial Narrow" w:hAnsi="Arial Narrow"/>
          <w:b/>
          <w:szCs w:val="24"/>
        </w:rPr>
        <w:t>-SINDH</w:t>
      </w:r>
    </w:p>
    <w:p w14:paraId="0CB683F7" w14:textId="77777777" w:rsidR="005D3F9D" w:rsidRDefault="005D3F9D" w:rsidP="002827A4">
      <w:pPr>
        <w:pStyle w:val="BodyText"/>
        <w:spacing w:line="276" w:lineRule="auto"/>
        <w:jc w:val="center"/>
        <w:rPr>
          <w:rFonts w:ascii="Arial Narrow" w:hAnsi="Arial Narrow"/>
          <w:b/>
        </w:rPr>
      </w:pPr>
    </w:p>
    <w:p w14:paraId="18028E18" w14:textId="5885133B" w:rsidR="005D3F9D" w:rsidRPr="005D3F9D" w:rsidRDefault="00663481" w:rsidP="002827A4">
      <w:pPr>
        <w:spacing w:line="276" w:lineRule="auto"/>
        <w:jc w:val="center"/>
        <w:rPr>
          <w:rFonts w:ascii="Arial Narrow" w:hAnsi="Arial Narrow" w:cs="Times New Roman"/>
          <w:bCs/>
          <w:sz w:val="20"/>
          <w:szCs w:val="20"/>
        </w:rPr>
      </w:pPr>
      <w:r>
        <w:rPr>
          <w:rFonts w:ascii="Arial Narrow" w:hAnsi="Arial Narrow" w:cs="Times New Roman"/>
          <w:bCs/>
          <w:sz w:val="20"/>
          <w:szCs w:val="20"/>
        </w:rPr>
        <w:t>Building No. 31C 2</w:t>
      </w:r>
      <w:r w:rsidRPr="00663481">
        <w:rPr>
          <w:rFonts w:ascii="Arial Narrow" w:hAnsi="Arial Narrow" w:cs="Times New Roman"/>
          <w:bCs/>
          <w:sz w:val="20"/>
          <w:szCs w:val="20"/>
          <w:vertAlign w:val="superscript"/>
        </w:rPr>
        <w:t>nd</w:t>
      </w:r>
      <w:r>
        <w:rPr>
          <w:rFonts w:ascii="Arial Narrow" w:hAnsi="Arial Narrow" w:cs="Times New Roman"/>
          <w:bCs/>
          <w:sz w:val="20"/>
          <w:szCs w:val="20"/>
        </w:rPr>
        <w:t xml:space="preserve"> Floor Al – Murtaza Commercial Lane 4 DHA Phase 8 Karachi. </w:t>
      </w:r>
    </w:p>
    <w:p w14:paraId="48E820BC" w14:textId="77777777" w:rsidR="005D3F9D" w:rsidRPr="00023EE8" w:rsidRDefault="005D3F9D" w:rsidP="005D4CA0">
      <w:pPr>
        <w:pStyle w:val="Subtitle"/>
        <w:spacing w:after="240" w:line="276" w:lineRule="auto"/>
        <w:outlineLvl w:val="0"/>
        <w:rPr>
          <w:rFonts w:ascii="Arial Narrow" w:hAnsi="Arial Narrow"/>
          <w:sz w:val="10"/>
          <w:szCs w:val="24"/>
          <w:lang w:val="en-US"/>
        </w:rPr>
      </w:pPr>
    </w:p>
    <w:p w14:paraId="43C9930E" w14:textId="3CD668E9" w:rsidR="005D3F9D" w:rsidRDefault="004222F9" w:rsidP="005D4CA0">
      <w:pPr>
        <w:pStyle w:val="Subtitle"/>
        <w:spacing w:after="240" w:line="276" w:lineRule="auto"/>
        <w:outlineLvl w:val="0"/>
        <w:rPr>
          <w:rFonts w:ascii="Arial Narrow" w:hAnsi="Arial Narrow"/>
          <w:sz w:val="24"/>
          <w:szCs w:val="24"/>
          <w:lang w:val="en-US"/>
        </w:rPr>
      </w:pPr>
      <w:r>
        <w:rPr>
          <w:rFonts w:ascii="Arial Narrow" w:hAnsi="Arial Narrow"/>
          <w:sz w:val="32"/>
          <w:szCs w:val="24"/>
          <w:lang w:val="en-US"/>
        </w:rPr>
        <w:t>STANDARD BIDDING DOCUMENT (SBD)</w:t>
      </w:r>
    </w:p>
    <w:p w14:paraId="12F49BEB" w14:textId="271B4C97" w:rsidR="00AF5A87" w:rsidRPr="005D3F9D" w:rsidRDefault="002827A4" w:rsidP="005D4CA0">
      <w:pPr>
        <w:pStyle w:val="Subtitle"/>
        <w:spacing w:after="240" w:line="276" w:lineRule="auto"/>
        <w:outlineLvl w:val="0"/>
        <w:rPr>
          <w:rFonts w:ascii="Arial Narrow" w:hAnsi="Arial Narrow"/>
          <w:sz w:val="24"/>
          <w:szCs w:val="24"/>
        </w:rPr>
      </w:pPr>
      <w:r w:rsidRPr="005D3F9D">
        <w:rPr>
          <w:rFonts w:ascii="Arial Narrow" w:hAnsi="Arial Narrow"/>
          <w:sz w:val="24"/>
          <w:szCs w:val="24"/>
        </w:rPr>
        <w:t>for the</w:t>
      </w:r>
    </w:p>
    <w:p w14:paraId="0B9321ED" w14:textId="7FCA69F4" w:rsidR="005D3F9D" w:rsidRPr="001A155C" w:rsidRDefault="005D3F9D" w:rsidP="005D4CA0">
      <w:pPr>
        <w:tabs>
          <w:tab w:val="right" w:leader="dot" w:pos="8640"/>
        </w:tabs>
        <w:spacing w:after="240" w:line="276" w:lineRule="auto"/>
        <w:jc w:val="center"/>
        <w:outlineLvl w:val="0"/>
        <w:rPr>
          <w:rFonts w:ascii="Arial Narrow" w:hAnsi="Arial Narrow"/>
          <w:b/>
          <w:bCs/>
          <w:sz w:val="26"/>
          <w:szCs w:val="26"/>
        </w:rPr>
      </w:pPr>
      <w:r w:rsidRPr="005A30D0">
        <w:rPr>
          <w:rFonts w:ascii="Arial Narrow" w:hAnsi="Arial Narrow"/>
          <w:b/>
          <w:bCs/>
          <w:sz w:val="26"/>
          <w:szCs w:val="26"/>
        </w:rPr>
        <w:t xml:space="preserve">OUTSOURCING SECURITY </w:t>
      </w:r>
      <w:r w:rsidR="005A30D0">
        <w:rPr>
          <w:rFonts w:ascii="Arial Narrow" w:hAnsi="Arial Narrow"/>
          <w:b/>
          <w:bCs/>
          <w:sz w:val="26"/>
          <w:szCs w:val="26"/>
        </w:rPr>
        <w:t xml:space="preserve">GUARD </w:t>
      </w:r>
      <w:r w:rsidRPr="005A30D0">
        <w:rPr>
          <w:rFonts w:ascii="Arial Narrow" w:hAnsi="Arial Narrow"/>
          <w:b/>
          <w:bCs/>
          <w:sz w:val="26"/>
          <w:szCs w:val="26"/>
        </w:rPr>
        <w:t xml:space="preserve">SERVICES IN </w:t>
      </w:r>
      <w:r w:rsidR="005A30D0">
        <w:rPr>
          <w:rFonts w:ascii="Arial Narrow" w:hAnsi="Arial Narrow"/>
          <w:b/>
          <w:bCs/>
          <w:sz w:val="26"/>
          <w:szCs w:val="26"/>
        </w:rPr>
        <w:t xml:space="preserve">TB CONTROL PROGRAM SITES SINDH </w:t>
      </w:r>
      <w:r w:rsidR="005A30D0" w:rsidRPr="005A30D0">
        <w:rPr>
          <w:rFonts w:ascii="Arial Narrow" w:hAnsi="Arial Narrow"/>
          <w:b/>
          <w:bCs/>
          <w:sz w:val="26"/>
          <w:szCs w:val="26"/>
        </w:rPr>
        <w:t>FOR</w:t>
      </w:r>
      <w:r w:rsidR="007D5329">
        <w:rPr>
          <w:rFonts w:ascii="Arial Narrow" w:hAnsi="Arial Narrow"/>
          <w:b/>
          <w:bCs/>
          <w:sz w:val="26"/>
          <w:szCs w:val="26"/>
        </w:rPr>
        <w:t xml:space="preserve"> THE YEAR </w:t>
      </w:r>
      <w:r w:rsidRPr="001A155C">
        <w:rPr>
          <w:rFonts w:ascii="Arial Narrow" w:hAnsi="Arial Narrow"/>
          <w:b/>
          <w:bCs/>
          <w:sz w:val="26"/>
          <w:szCs w:val="26"/>
        </w:rPr>
        <w:t>202</w:t>
      </w:r>
      <w:r w:rsidR="005A30D0">
        <w:rPr>
          <w:rFonts w:ascii="Arial Narrow" w:hAnsi="Arial Narrow"/>
          <w:b/>
          <w:bCs/>
          <w:sz w:val="26"/>
          <w:szCs w:val="26"/>
        </w:rPr>
        <w:t>5</w:t>
      </w:r>
      <w:r w:rsidRPr="001A155C">
        <w:rPr>
          <w:rFonts w:ascii="Arial Narrow" w:hAnsi="Arial Narrow"/>
          <w:b/>
          <w:bCs/>
          <w:sz w:val="26"/>
          <w:szCs w:val="26"/>
        </w:rPr>
        <w:t xml:space="preserve"> TO 202</w:t>
      </w:r>
      <w:r w:rsidR="00663481">
        <w:rPr>
          <w:rFonts w:ascii="Arial Narrow" w:hAnsi="Arial Narrow"/>
          <w:b/>
          <w:bCs/>
          <w:sz w:val="26"/>
          <w:szCs w:val="26"/>
        </w:rPr>
        <w:t>6</w:t>
      </w:r>
    </w:p>
    <w:p w14:paraId="261B8F04" w14:textId="506DE077" w:rsidR="005D3F9D" w:rsidRPr="00CC2645" w:rsidRDefault="00BD6DB4" w:rsidP="005D4CA0">
      <w:pPr>
        <w:tabs>
          <w:tab w:val="right" w:leader="dot" w:pos="8640"/>
        </w:tabs>
        <w:spacing w:after="240" w:line="276" w:lineRule="auto"/>
        <w:jc w:val="center"/>
        <w:outlineLvl w:val="0"/>
        <w:rPr>
          <w:rFonts w:ascii="Arial Narrow" w:hAnsi="Arial Narrow"/>
          <w:color w:val="000000" w:themeColor="text1"/>
          <w:sz w:val="24"/>
          <w:szCs w:val="24"/>
        </w:rPr>
      </w:pPr>
      <w:r w:rsidRPr="005D3F9D">
        <w:rPr>
          <w:rFonts w:ascii="Arial Narrow" w:hAnsi="Arial Narrow"/>
          <w:sz w:val="24"/>
          <w:szCs w:val="24"/>
        </w:rPr>
        <w:t>Procurement Reference Number</w:t>
      </w:r>
      <w:r w:rsidR="002827A4" w:rsidRPr="005D3F9D">
        <w:rPr>
          <w:rFonts w:ascii="Arial Narrow" w:hAnsi="Arial Narrow"/>
          <w:sz w:val="24"/>
          <w:szCs w:val="24"/>
        </w:rPr>
        <w:t xml:space="preserve">: </w:t>
      </w:r>
      <w:r w:rsidR="005D3F9D" w:rsidRPr="00CC2645">
        <w:rPr>
          <w:rFonts w:ascii="Arial Narrow" w:hAnsi="Arial Narrow"/>
          <w:color w:val="000000" w:themeColor="text1"/>
          <w:sz w:val="24"/>
          <w:szCs w:val="24"/>
        </w:rPr>
        <w:t>CDC-</w:t>
      </w:r>
      <w:r w:rsidR="005D3F9D" w:rsidRPr="005A30D0">
        <w:rPr>
          <w:rFonts w:ascii="Arial Narrow" w:hAnsi="Arial Narrow"/>
          <w:color w:val="000000" w:themeColor="text1"/>
          <w:sz w:val="24"/>
          <w:szCs w:val="24"/>
        </w:rPr>
        <w:t>GFTB/year/month-serial No.</w:t>
      </w:r>
      <w:r w:rsidR="005D3F9D" w:rsidRPr="00CC2645">
        <w:rPr>
          <w:rFonts w:ascii="Arial Narrow" w:hAnsi="Arial Narrow"/>
          <w:color w:val="000000" w:themeColor="text1"/>
          <w:sz w:val="24"/>
          <w:szCs w:val="24"/>
        </w:rPr>
        <w:t xml:space="preserve"> (CDC-GFTB/202</w:t>
      </w:r>
      <w:r w:rsidR="00663481">
        <w:rPr>
          <w:rFonts w:ascii="Arial Narrow" w:hAnsi="Arial Narrow"/>
          <w:color w:val="000000" w:themeColor="text1"/>
          <w:sz w:val="24"/>
          <w:szCs w:val="24"/>
        </w:rPr>
        <w:t>4</w:t>
      </w:r>
      <w:r w:rsidR="005D3F9D" w:rsidRPr="00CC2645">
        <w:rPr>
          <w:rFonts w:ascii="Arial Narrow" w:hAnsi="Arial Narrow"/>
          <w:color w:val="000000" w:themeColor="text1"/>
          <w:sz w:val="24"/>
          <w:szCs w:val="24"/>
        </w:rPr>
        <w:t>/0</w:t>
      </w:r>
      <w:r w:rsidR="005A30D0">
        <w:rPr>
          <w:rFonts w:ascii="Arial Narrow" w:hAnsi="Arial Narrow"/>
          <w:color w:val="000000" w:themeColor="text1"/>
          <w:sz w:val="24"/>
          <w:szCs w:val="24"/>
        </w:rPr>
        <w:t>9</w:t>
      </w:r>
      <w:r w:rsidR="005D3F9D" w:rsidRPr="00CC2645">
        <w:rPr>
          <w:rFonts w:ascii="Arial Narrow" w:hAnsi="Arial Narrow"/>
          <w:color w:val="000000" w:themeColor="text1"/>
          <w:sz w:val="24"/>
          <w:szCs w:val="24"/>
        </w:rPr>
        <w:t>-00</w:t>
      </w:r>
      <w:r w:rsidR="00663481">
        <w:rPr>
          <w:rFonts w:ascii="Arial Narrow" w:hAnsi="Arial Narrow"/>
          <w:color w:val="000000" w:themeColor="text1"/>
          <w:sz w:val="24"/>
          <w:szCs w:val="24"/>
        </w:rPr>
        <w:t>14</w:t>
      </w:r>
      <w:r w:rsidR="005D3F9D" w:rsidRPr="00CC2645">
        <w:rPr>
          <w:rFonts w:ascii="Arial Narrow" w:hAnsi="Arial Narrow"/>
          <w:color w:val="000000" w:themeColor="text1"/>
          <w:sz w:val="24"/>
          <w:szCs w:val="24"/>
        </w:rPr>
        <w:t>)</w:t>
      </w:r>
    </w:p>
    <w:p w14:paraId="398740CD" w14:textId="77777777" w:rsidR="00BD6DB4" w:rsidRPr="00023EE8" w:rsidRDefault="00BD6DB4" w:rsidP="005D4CA0">
      <w:pPr>
        <w:tabs>
          <w:tab w:val="right" w:leader="dot" w:pos="8640"/>
        </w:tabs>
        <w:spacing w:after="240" w:line="276" w:lineRule="auto"/>
        <w:jc w:val="center"/>
        <w:outlineLvl w:val="0"/>
        <w:rPr>
          <w:rFonts w:ascii="Arial Narrow" w:hAnsi="Arial Narrow"/>
          <w:b/>
          <w:bCs/>
          <w:sz w:val="8"/>
          <w:szCs w:val="24"/>
        </w:rPr>
      </w:pPr>
    </w:p>
    <w:p w14:paraId="16B86AF7" w14:textId="77777777" w:rsidR="00BD6DB4" w:rsidRPr="005D3F9D" w:rsidRDefault="00BD6DB4" w:rsidP="005D4CA0">
      <w:pPr>
        <w:tabs>
          <w:tab w:val="right" w:leader="dot" w:pos="8640"/>
        </w:tabs>
        <w:spacing w:after="240" w:line="276" w:lineRule="auto"/>
        <w:jc w:val="center"/>
        <w:outlineLvl w:val="0"/>
        <w:rPr>
          <w:rFonts w:ascii="Arial Narrow" w:hAnsi="Arial Narrow"/>
          <w:b/>
          <w:bCs/>
          <w:sz w:val="24"/>
          <w:szCs w:val="24"/>
        </w:rPr>
      </w:pPr>
      <w:r w:rsidRPr="005D3F9D">
        <w:rPr>
          <w:rFonts w:ascii="Arial Narrow" w:hAnsi="Arial Narrow"/>
          <w:b/>
          <w:bCs/>
          <w:sz w:val="24"/>
          <w:szCs w:val="24"/>
        </w:rPr>
        <w:t>NATIONAL COMPETITIVE OPEN BIDDING</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6072"/>
      </w:tblGrid>
      <w:tr w:rsidR="00BD6DB4" w:rsidRPr="005D3F9D" w14:paraId="390F22F2" w14:textId="77777777" w:rsidTr="008B7A3B">
        <w:trPr>
          <w:trHeight w:val="611"/>
        </w:trPr>
        <w:tc>
          <w:tcPr>
            <w:tcW w:w="2127" w:type="pct"/>
            <w:vAlign w:val="center"/>
          </w:tcPr>
          <w:p w14:paraId="3BEC3E60" w14:textId="2C9027EE" w:rsidR="00BD6DB4" w:rsidRPr="005D3F9D" w:rsidRDefault="00BD6DB4" w:rsidP="005D3F9D">
            <w:pPr>
              <w:tabs>
                <w:tab w:val="right" w:leader="dot" w:pos="8640"/>
              </w:tabs>
              <w:spacing w:line="276" w:lineRule="auto"/>
              <w:outlineLvl w:val="0"/>
              <w:rPr>
                <w:rFonts w:ascii="Arial Narrow" w:hAnsi="Arial Narrow"/>
                <w:b/>
                <w:bCs/>
                <w:sz w:val="24"/>
                <w:szCs w:val="24"/>
              </w:rPr>
            </w:pPr>
            <w:r w:rsidRPr="005D3F9D">
              <w:rPr>
                <w:rFonts w:ascii="Arial Narrow" w:hAnsi="Arial Narrow"/>
                <w:b/>
                <w:bCs/>
                <w:sz w:val="24"/>
                <w:szCs w:val="24"/>
              </w:rPr>
              <w:t xml:space="preserve">Subject of </w:t>
            </w:r>
            <w:r w:rsidR="005D3F9D">
              <w:rPr>
                <w:rFonts w:ascii="Arial Narrow" w:hAnsi="Arial Narrow"/>
                <w:b/>
                <w:bCs/>
                <w:sz w:val="24"/>
                <w:szCs w:val="24"/>
              </w:rPr>
              <w:t>Proposal</w:t>
            </w:r>
            <w:r w:rsidRPr="005D3F9D">
              <w:rPr>
                <w:rFonts w:ascii="Arial Narrow" w:hAnsi="Arial Narrow"/>
                <w:b/>
                <w:bCs/>
                <w:sz w:val="24"/>
                <w:szCs w:val="24"/>
              </w:rPr>
              <w:t>:</w:t>
            </w:r>
          </w:p>
        </w:tc>
        <w:tc>
          <w:tcPr>
            <w:tcW w:w="2873" w:type="pct"/>
            <w:shd w:val="clear" w:color="auto" w:fill="auto"/>
            <w:vAlign w:val="center"/>
          </w:tcPr>
          <w:p w14:paraId="7121CF00" w14:textId="1A885A22" w:rsidR="00BD6DB4" w:rsidRPr="005A30D0" w:rsidRDefault="005A30D0" w:rsidP="005A30D0">
            <w:pPr>
              <w:tabs>
                <w:tab w:val="right" w:leader="dot" w:pos="8640"/>
              </w:tabs>
              <w:spacing w:after="240" w:line="276" w:lineRule="auto"/>
              <w:jc w:val="center"/>
              <w:outlineLvl w:val="0"/>
              <w:rPr>
                <w:rFonts w:ascii="Arial Narrow" w:hAnsi="Arial Narrow"/>
                <w:b/>
                <w:bCs/>
                <w:szCs w:val="24"/>
              </w:rPr>
            </w:pPr>
            <w:r w:rsidRPr="005A30D0">
              <w:rPr>
                <w:rFonts w:ascii="Arial Narrow" w:hAnsi="Arial Narrow"/>
                <w:b/>
                <w:bCs/>
                <w:szCs w:val="24"/>
              </w:rPr>
              <w:t>OUTSOURCING SECURITY GUARD SERVICES IN TB CONTROL PROGRAM SITES SINDH FOR THE YEAR 2025 TO 202</w:t>
            </w:r>
            <w:r>
              <w:rPr>
                <w:rFonts w:ascii="Arial Narrow" w:hAnsi="Arial Narrow"/>
                <w:b/>
                <w:bCs/>
                <w:szCs w:val="24"/>
              </w:rPr>
              <w:t>6</w:t>
            </w:r>
          </w:p>
        </w:tc>
      </w:tr>
      <w:tr w:rsidR="005A30D0" w:rsidRPr="005D3F9D" w14:paraId="0832B367" w14:textId="77777777" w:rsidTr="00BA0D49">
        <w:trPr>
          <w:trHeight w:val="432"/>
        </w:trPr>
        <w:tc>
          <w:tcPr>
            <w:tcW w:w="2127" w:type="pct"/>
            <w:vAlign w:val="center"/>
          </w:tcPr>
          <w:p w14:paraId="14BC5FC7" w14:textId="78354E72" w:rsidR="005A30D0" w:rsidRPr="005D3F9D" w:rsidRDefault="005A30D0" w:rsidP="005A30D0">
            <w:pPr>
              <w:tabs>
                <w:tab w:val="right" w:leader="dot" w:pos="8640"/>
              </w:tabs>
              <w:spacing w:line="276" w:lineRule="auto"/>
              <w:outlineLvl w:val="0"/>
              <w:rPr>
                <w:rFonts w:ascii="Arial Narrow" w:hAnsi="Arial Narrow"/>
                <w:b/>
                <w:bCs/>
                <w:sz w:val="24"/>
                <w:szCs w:val="24"/>
              </w:rPr>
            </w:pPr>
            <w:r w:rsidRPr="005D3F9D">
              <w:rPr>
                <w:rFonts w:ascii="Arial Narrow" w:hAnsi="Arial Narrow"/>
                <w:b/>
                <w:bCs/>
                <w:sz w:val="24"/>
                <w:szCs w:val="24"/>
              </w:rPr>
              <w:t>Procurement Reference Number:</w:t>
            </w:r>
          </w:p>
        </w:tc>
        <w:tc>
          <w:tcPr>
            <w:tcW w:w="2873" w:type="pct"/>
            <w:vAlign w:val="center"/>
          </w:tcPr>
          <w:p w14:paraId="19B3222C" w14:textId="6AFEB3E6" w:rsidR="005A30D0" w:rsidRPr="008B7A3B" w:rsidRDefault="005A30D0" w:rsidP="005A30D0">
            <w:pPr>
              <w:tabs>
                <w:tab w:val="right" w:leader="dot" w:pos="8640"/>
              </w:tabs>
              <w:spacing w:line="276" w:lineRule="auto"/>
              <w:outlineLvl w:val="0"/>
              <w:rPr>
                <w:rFonts w:ascii="Arial Narrow" w:hAnsi="Arial Narrow" w:cs="Calibri Light"/>
                <w:b/>
                <w:sz w:val="24"/>
                <w:szCs w:val="24"/>
              </w:rPr>
            </w:pPr>
            <w:r w:rsidRPr="008B7A3B">
              <w:rPr>
                <w:rFonts w:ascii="Arial Narrow" w:hAnsi="Arial Narrow" w:cs="Calibri Light"/>
                <w:b/>
                <w:sz w:val="24"/>
                <w:szCs w:val="24"/>
              </w:rPr>
              <w:t>CDC-GFTB/2024/0</w:t>
            </w:r>
            <w:r>
              <w:rPr>
                <w:rFonts w:ascii="Arial Narrow" w:hAnsi="Arial Narrow" w:cs="Calibri Light"/>
                <w:b/>
                <w:sz w:val="24"/>
                <w:szCs w:val="24"/>
              </w:rPr>
              <w:t>9-001</w:t>
            </w:r>
            <w:r w:rsidR="008724A2">
              <w:rPr>
                <w:rFonts w:ascii="Arial Narrow" w:hAnsi="Arial Narrow" w:cs="Calibri Light"/>
                <w:b/>
                <w:sz w:val="24"/>
                <w:szCs w:val="24"/>
              </w:rPr>
              <w:t>4</w:t>
            </w:r>
          </w:p>
        </w:tc>
      </w:tr>
      <w:tr w:rsidR="005A30D0" w:rsidRPr="005D3F9D" w14:paraId="5E22EC9E" w14:textId="77777777" w:rsidTr="00014B2B">
        <w:trPr>
          <w:trHeight w:val="432"/>
        </w:trPr>
        <w:tc>
          <w:tcPr>
            <w:tcW w:w="2127" w:type="pct"/>
            <w:vAlign w:val="center"/>
          </w:tcPr>
          <w:p w14:paraId="1C19197D" w14:textId="2ED3CD3E" w:rsidR="005A30D0" w:rsidRPr="005D3F9D" w:rsidRDefault="005A30D0" w:rsidP="005A30D0">
            <w:pPr>
              <w:tabs>
                <w:tab w:val="right" w:leader="dot" w:pos="8640"/>
              </w:tabs>
              <w:spacing w:line="276" w:lineRule="auto"/>
              <w:outlineLvl w:val="0"/>
              <w:rPr>
                <w:rFonts w:ascii="Arial Narrow" w:hAnsi="Arial Narrow"/>
                <w:b/>
                <w:bCs/>
                <w:sz w:val="24"/>
                <w:szCs w:val="24"/>
              </w:rPr>
            </w:pPr>
            <w:r w:rsidRPr="005D3F9D">
              <w:rPr>
                <w:rFonts w:ascii="Arial Narrow" w:hAnsi="Arial Narrow"/>
                <w:b/>
                <w:bCs/>
                <w:sz w:val="24"/>
                <w:szCs w:val="24"/>
              </w:rPr>
              <w:t>Date of Bid Advertisement and Issue:</w:t>
            </w:r>
          </w:p>
        </w:tc>
        <w:tc>
          <w:tcPr>
            <w:tcW w:w="2873" w:type="pct"/>
            <w:shd w:val="clear" w:color="auto" w:fill="auto"/>
            <w:vAlign w:val="center"/>
          </w:tcPr>
          <w:p w14:paraId="09F38430" w14:textId="77E16588" w:rsidR="005A30D0" w:rsidRPr="00CC2645" w:rsidRDefault="005A30D0" w:rsidP="005A30D0">
            <w:pPr>
              <w:tabs>
                <w:tab w:val="right" w:leader="dot" w:pos="8640"/>
              </w:tabs>
              <w:spacing w:line="276" w:lineRule="auto"/>
              <w:outlineLvl w:val="0"/>
              <w:rPr>
                <w:rFonts w:ascii="Arial Narrow" w:hAnsi="Arial Narrow"/>
                <w:b/>
                <w:bCs/>
                <w:sz w:val="24"/>
                <w:szCs w:val="24"/>
              </w:rPr>
            </w:pPr>
            <w:r>
              <w:rPr>
                <w:rFonts w:ascii="Arial Narrow" w:hAnsi="Arial Narrow" w:cs="Calibri Light"/>
                <w:b/>
                <w:sz w:val="24"/>
                <w:szCs w:val="24"/>
              </w:rPr>
              <w:t>Wednesday,</w:t>
            </w:r>
            <w:r w:rsidRPr="00CC2645">
              <w:rPr>
                <w:rFonts w:ascii="Arial Narrow" w:hAnsi="Arial Narrow" w:cs="Calibri Light"/>
                <w:b/>
                <w:sz w:val="24"/>
                <w:szCs w:val="24"/>
              </w:rPr>
              <w:t xml:space="preserve"> </w:t>
            </w:r>
            <w:r>
              <w:rPr>
                <w:rFonts w:ascii="Arial Narrow" w:hAnsi="Arial Narrow" w:cs="Calibri Light"/>
                <w:b/>
                <w:sz w:val="24"/>
                <w:szCs w:val="24"/>
              </w:rPr>
              <w:t>Sep</w:t>
            </w:r>
            <w:r w:rsidRPr="00CC2645">
              <w:rPr>
                <w:rFonts w:ascii="Arial Narrow" w:hAnsi="Arial Narrow" w:cs="Calibri Light"/>
                <w:b/>
                <w:sz w:val="24"/>
                <w:szCs w:val="24"/>
              </w:rPr>
              <w:t xml:space="preserve"> </w:t>
            </w:r>
            <w:r>
              <w:rPr>
                <w:rFonts w:ascii="Arial Narrow" w:hAnsi="Arial Narrow" w:cs="Calibri Light"/>
                <w:b/>
                <w:sz w:val="24"/>
                <w:szCs w:val="24"/>
              </w:rPr>
              <w:t>04,</w:t>
            </w:r>
            <w:r w:rsidRPr="00CC2645">
              <w:rPr>
                <w:rFonts w:ascii="Arial Narrow" w:hAnsi="Arial Narrow" w:cs="Calibri Light"/>
                <w:b/>
                <w:sz w:val="24"/>
                <w:szCs w:val="24"/>
              </w:rPr>
              <w:t xml:space="preserve"> 202</w:t>
            </w:r>
            <w:r>
              <w:rPr>
                <w:rFonts w:ascii="Arial Narrow" w:hAnsi="Arial Narrow" w:cs="Calibri Light"/>
                <w:b/>
                <w:sz w:val="24"/>
                <w:szCs w:val="24"/>
              </w:rPr>
              <w:t>4</w:t>
            </w:r>
          </w:p>
        </w:tc>
      </w:tr>
      <w:tr w:rsidR="005A30D0" w:rsidRPr="005D3F9D" w14:paraId="0A96AD80" w14:textId="77777777" w:rsidTr="00014B2B">
        <w:trPr>
          <w:trHeight w:val="432"/>
        </w:trPr>
        <w:tc>
          <w:tcPr>
            <w:tcW w:w="2127" w:type="pct"/>
            <w:vAlign w:val="center"/>
          </w:tcPr>
          <w:p w14:paraId="7CDC58AA" w14:textId="300F603B" w:rsidR="005A30D0" w:rsidRPr="005D3F9D" w:rsidRDefault="005A30D0" w:rsidP="005A30D0">
            <w:pPr>
              <w:tabs>
                <w:tab w:val="right" w:leader="dot" w:pos="8640"/>
              </w:tabs>
              <w:spacing w:line="276" w:lineRule="auto"/>
              <w:outlineLvl w:val="0"/>
              <w:rPr>
                <w:rFonts w:ascii="Arial Narrow" w:hAnsi="Arial Narrow"/>
                <w:b/>
                <w:bCs/>
                <w:sz w:val="24"/>
                <w:szCs w:val="24"/>
              </w:rPr>
            </w:pPr>
            <w:r w:rsidRPr="005D3F9D">
              <w:rPr>
                <w:rFonts w:ascii="Arial Narrow" w:hAnsi="Arial Narrow"/>
                <w:b/>
                <w:bCs/>
                <w:sz w:val="24"/>
                <w:szCs w:val="24"/>
              </w:rPr>
              <w:t>Date of Pre-Bid Meeting:</w:t>
            </w:r>
          </w:p>
        </w:tc>
        <w:tc>
          <w:tcPr>
            <w:tcW w:w="2873" w:type="pct"/>
            <w:shd w:val="clear" w:color="auto" w:fill="auto"/>
            <w:vAlign w:val="center"/>
          </w:tcPr>
          <w:p w14:paraId="2C4267D9" w14:textId="10CAE711" w:rsidR="005A30D0" w:rsidRPr="00CC2645" w:rsidRDefault="005A30D0" w:rsidP="005A30D0">
            <w:pPr>
              <w:tabs>
                <w:tab w:val="right" w:leader="dot" w:pos="8640"/>
              </w:tabs>
              <w:spacing w:line="276" w:lineRule="auto"/>
              <w:outlineLvl w:val="0"/>
              <w:rPr>
                <w:rFonts w:ascii="Arial Narrow" w:hAnsi="Arial Narrow"/>
                <w:b/>
                <w:bCs/>
                <w:sz w:val="24"/>
                <w:szCs w:val="24"/>
              </w:rPr>
            </w:pPr>
            <w:r>
              <w:rPr>
                <w:rFonts w:ascii="Arial Narrow" w:hAnsi="Arial Narrow" w:cs="Calibri Light"/>
                <w:b/>
                <w:sz w:val="24"/>
                <w:szCs w:val="24"/>
              </w:rPr>
              <w:t>Tuesday,</w:t>
            </w:r>
            <w:r w:rsidRPr="00CC2645">
              <w:rPr>
                <w:rFonts w:ascii="Arial Narrow" w:hAnsi="Arial Narrow" w:cs="Calibri Light"/>
                <w:b/>
                <w:sz w:val="24"/>
                <w:szCs w:val="24"/>
              </w:rPr>
              <w:t xml:space="preserve"> </w:t>
            </w:r>
            <w:r>
              <w:rPr>
                <w:rFonts w:ascii="Arial Narrow" w:hAnsi="Arial Narrow" w:cs="Calibri Light"/>
                <w:b/>
                <w:sz w:val="24"/>
                <w:szCs w:val="24"/>
              </w:rPr>
              <w:t>Sep</w:t>
            </w:r>
            <w:r w:rsidRPr="00CC2645">
              <w:rPr>
                <w:rFonts w:ascii="Arial Narrow" w:hAnsi="Arial Narrow" w:cs="Calibri Light"/>
                <w:b/>
                <w:sz w:val="24"/>
                <w:szCs w:val="24"/>
              </w:rPr>
              <w:t xml:space="preserve"> </w:t>
            </w:r>
            <w:r>
              <w:rPr>
                <w:rFonts w:ascii="Arial Narrow" w:hAnsi="Arial Narrow" w:cs="Calibri Light"/>
                <w:b/>
                <w:sz w:val="24"/>
                <w:szCs w:val="24"/>
              </w:rPr>
              <w:t>10</w:t>
            </w:r>
            <w:r w:rsidRPr="00CC2645">
              <w:rPr>
                <w:rFonts w:ascii="Arial Narrow" w:hAnsi="Arial Narrow" w:cs="Calibri Light"/>
                <w:b/>
                <w:sz w:val="24"/>
                <w:szCs w:val="24"/>
              </w:rPr>
              <w:t>, 202</w:t>
            </w:r>
            <w:r>
              <w:rPr>
                <w:rFonts w:ascii="Arial Narrow" w:hAnsi="Arial Narrow" w:cs="Calibri Light"/>
                <w:b/>
                <w:sz w:val="24"/>
                <w:szCs w:val="24"/>
              </w:rPr>
              <w:t xml:space="preserve">4 at 2:00 PM </w:t>
            </w:r>
          </w:p>
        </w:tc>
      </w:tr>
      <w:tr w:rsidR="005A30D0" w:rsidRPr="005D3F9D" w14:paraId="5521CA93" w14:textId="77777777" w:rsidTr="00014B2B">
        <w:trPr>
          <w:trHeight w:val="432"/>
        </w:trPr>
        <w:tc>
          <w:tcPr>
            <w:tcW w:w="2127" w:type="pct"/>
            <w:vAlign w:val="center"/>
          </w:tcPr>
          <w:p w14:paraId="76DF09D4" w14:textId="7A59E72D" w:rsidR="005A30D0" w:rsidRPr="005D3F9D" w:rsidRDefault="005A30D0" w:rsidP="005A30D0">
            <w:pPr>
              <w:tabs>
                <w:tab w:val="right" w:leader="dot" w:pos="8640"/>
              </w:tabs>
              <w:spacing w:line="276" w:lineRule="auto"/>
              <w:outlineLvl w:val="0"/>
              <w:rPr>
                <w:rFonts w:ascii="Arial Narrow" w:hAnsi="Arial Narrow"/>
                <w:b/>
                <w:bCs/>
                <w:sz w:val="24"/>
                <w:szCs w:val="24"/>
              </w:rPr>
            </w:pPr>
            <w:r w:rsidRPr="005D3F9D">
              <w:rPr>
                <w:rFonts w:ascii="Arial Narrow" w:hAnsi="Arial Narrow"/>
                <w:b/>
                <w:bCs/>
                <w:sz w:val="24"/>
                <w:szCs w:val="24"/>
              </w:rPr>
              <w:t>Last Date of Responding to Queries:</w:t>
            </w:r>
          </w:p>
        </w:tc>
        <w:tc>
          <w:tcPr>
            <w:tcW w:w="2873" w:type="pct"/>
            <w:shd w:val="clear" w:color="auto" w:fill="auto"/>
            <w:vAlign w:val="center"/>
          </w:tcPr>
          <w:p w14:paraId="658908C1" w14:textId="7E12C25C" w:rsidR="005A30D0" w:rsidRPr="00CC2645" w:rsidRDefault="005A30D0" w:rsidP="005A30D0">
            <w:pPr>
              <w:tabs>
                <w:tab w:val="right" w:leader="dot" w:pos="8640"/>
              </w:tabs>
              <w:spacing w:line="276" w:lineRule="auto"/>
              <w:outlineLvl w:val="0"/>
              <w:rPr>
                <w:rFonts w:ascii="Arial Narrow" w:hAnsi="Arial Narrow" w:cs="Calibri Light"/>
                <w:b/>
                <w:sz w:val="24"/>
                <w:szCs w:val="24"/>
              </w:rPr>
            </w:pPr>
            <w:r>
              <w:rPr>
                <w:rFonts w:ascii="Arial Narrow" w:hAnsi="Arial Narrow" w:cs="Calibri Light"/>
                <w:b/>
                <w:sz w:val="24"/>
                <w:szCs w:val="24"/>
              </w:rPr>
              <w:t>Friday</w:t>
            </w:r>
            <w:r w:rsidRPr="00CC2645">
              <w:rPr>
                <w:rFonts w:ascii="Arial Narrow" w:hAnsi="Arial Narrow" w:cs="Calibri Light"/>
                <w:b/>
                <w:sz w:val="24"/>
                <w:szCs w:val="24"/>
              </w:rPr>
              <w:t xml:space="preserve">, </w:t>
            </w:r>
            <w:r>
              <w:rPr>
                <w:rFonts w:ascii="Arial Narrow" w:hAnsi="Arial Narrow" w:cs="Calibri Light"/>
                <w:b/>
                <w:sz w:val="24"/>
                <w:szCs w:val="24"/>
              </w:rPr>
              <w:t>Sep 13</w:t>
            </w:r>
            <w:r w:rsidRPr="00CC2645">
              <w:rPr>
                <w:rFonts w:ascii="Arial Narrow" w:hAnsi="Arial Narrow" w:cs="Calibri Light"/>
                <w:b/>
                <w:sz w:val="24"/>
                <w:szCs w:val="24"/>
              </w:rPr>
              <w:t>, 202</w:t>
            </w:r>
            <w:r>
              <w:rPr>
                <w:rFonts w:ascii="Arial Narrow" w:hAnsi="Arial Narrow" w:cs="Calibri Light"/>
                <w:b/>
                <w:sz w:val="24"/>
                <w:szCs w:val="24"/>
              </w:rPr>
              <w:t>4</w:t>
            </w:r>
            <w:r w:rsidRPr="00CC2645">
              <w:rPr>
                <w:rFonts w:ascii="Arial Narrow" w:hAnsi="Arial Narrow" w:cs="Calibri Light"/>
                <w:b/>
                <w:sz w:val="24"/>
                <w:szCs w:val="24"/>
              </w:rPr>
              <w:t xml:space="preserve"> till close of business (COB)</w:t>
            </w:r>
          </w:p>
        </w:tc>
      </w:tr>
      <w:tr w:rsidR="005A30D0" w:rsidRPr="005D3F9D" w14:paraId="22B11DBD" w14:textId="77777777" w:rsidTr="00014B2B">
        <w:trPr>
          <w:trHeight w:val="432"/>
        </w:trPr>
        <w:tc>
          <w:tcPr>
            <w:tcW w:w="2127" w:type="pct"/>
            <w:vAlign w:val="center"/>
          </w:tcPr>
          <w:p w14:paraId="42778706" w14:textId="260EF8A9" w:rsidR="005A30D0" w:rsidRPr="005D3F9D" w:rsidRDefault="005A30D0" w:rsidP="005A30D0">
            <w:pPr>
              <w:tabs>
                <w:tab w:val="right" w:leader="dot" w:pos="8640"/>
              </w:tabs>
              <w:spacing w:line="276" w:lineRule="auto"/>
              <w:outlineLvl w:val="0"/>
              <w:rPr>
                <w:rFonts w:ascii="Arial Narrow" w:hAnsi="Arial Narrow"/>
                <w:b/>
                <w:bCs/>
                <w:sz w:val="24"/>
                <w:szCs w:val="24"/>
              </w:rPr>
            </w:pPr>
            <w:r w:rsidRPr="005D3F9D">
              <w:rPr>
                <w:rFonts w:ascii="Arial Narrow" w:hAnsi="Arial Narrow"/>
                <w:b/>
                <w:bCs/>
                <w:sz w:val="24"/>
                <w:szCs w:val="24"/>
              </w:rPr>
              <w:t>Late Date of Issue of Bidding Document:</w:t>
            </w:r>
          </w:p>
        </w:tc>
        <w:tc>
          <w:tcPr>
            <w:tcW w:w="2873" w:type="pct"/>
            <w:shd w:val="clear" w:color="auto" w:fill="auto"/>
            <w:vAlign w:val="center"/>
          </w:tcPr>
          <w:p w14:paraId="7E83D5E1" w14:textId="7EAD8545" w:rsidR="005A30D0" w:rsidRPr="00CC2645" w:rsidRDefault="005A30D0" w:rsidP="005A30D0">
            <w:pPr>
              <w:tabs>
                <w:tab w:val="right" w:leader="dot" w:pos="8640"/>
              </w:tabs>
              <w:spacing w:line="276" w:lineRule="auto"/>
              <w:outlineLvl w:val="0"/>
              <w:rPr>
                <w:rFonts w:ascii="Arial Narrow" w:hAnsi="Arial Narrow" w:cs="Calibri Light"/>
                <w:b/>
                <w:sz w:val="24"/>
                <w:szCs w:val="24"/>
              </w:rPr>
            </w:pPr>
            <w:r>
              <w:rPr>
                <w:rFonts w:ascii="Arial Narrow" w:hAnsi="Arial Narrow"/>
                <w:b/>
                <w:sz w:val="24"/>
                <w:szCs w:val="24"/>
              </w:rPr>
              <w:t>Tuesday Sep 17</w:t>
            </w:r>
            <w:r w:rsidRPr="00CC2645">
              <w:rPr>
                <w:rFonts w:ascii="Arial Narrow" w:hAnsi="Arial Narrow"/>
                <w:b/>
                <w:sz w:val="24"/>
                <w:szCs w:val="24"/>
              </w:rPr>
              <w:t>, 202</w:t>
            </w:r>
            <w:r>
              <w:rPr>
                <w:rFonts w:ascii="Arial Narrow" w:hAnsi="Arial Narrow"/>
                <w:b/>
                <w:sz w:val="24"/>
                <w:szCs w:val="24"/>
              </w:rPr>
              <w:t>4</w:t>
            </w:r>
            <w:r w:rsidRPr="00CC2645">
              <w:rPr>
                <w:rFonts w:ascii="Arial Narrow" w:hAnsi="Arial Narrow"/>
                <w:b/>
                <w:sz w:val="24"/>
                <w:szCs w:val="24"/>
              </w:rPr>
              <w:t xml:space="preserve"> till COB</w:t>
            </w:r>
          </w:p>
        </w:tc>
      </w:tr>
      <w:tr w:rsidR="005A30D0" w:rsidRPr="005D3F9D" w14:paraId="495BBFB8" w14:textId="77777777" w:rsidTr="00014B2B">
        <w:trPr>
          <w:trHeight w:val="432"/>
        </w:trPr>
        <w:tc>
          <w:tcPr>
            <w:tcW w:w="2127" w:type="pct"/>
            <w:vAlign w:val="center"/>
          </w:tcPr>
          <w:p w14:paraId="518ACDC8" w14:textId="3A797BBA" w:rsidR="005A30D0" w:rsidRPr="005D3F9D" w:rsidRDefault="005A30D0" w:rsidP="005A30D0">
            <w:pPr>
              <w:tabs>
                <w:tab w:val="right" w:leader="dot" w:pos="8640"/>
              </w:tabs>
              <w:spacing w:line="276" w:lineRule="auto"/>
              <w:outlineLvl w:val="0"/>
              <w:rPr>
                <w:rFonts w:ascii="Arial Narrow" w:hAnsi="Arial Narrow"/>
                <w:b/>
                <w:bCs/>
                <w:sz w:val="24"/>
                <w:szCs w:val="24"/>
              </w:rPr>
            </w:pPr>
            <w:r w:rsidRPr="005D3F9D">
              <w:rPr>
                <w:rFonts w:ascii="Arial Narrow" w:hAnsi="Arial Narrow"/>
                <w:b/>
                <w:bCs/>
                <w:sz w:val="24"/>
                <w:szCs w:val="24"/>
              </w:rPr>
              <w:t>Deadline for Submission of Bids:</w:t>
            </w:r>
          </w:p>
        </w:tc>
        <w:tc>
          <w:tcPr>
            <w:tcW w:w="2873" w:type="pct"/>
            <w:shd w:val="clear" w:color="auto" w:fill="auto"/>
            <w:vAlign w:val="center"/>
          </w:tcPr>
          <w:p w14:paraId="55055A08" w14:textId="472213E3" w:rsidR="005A30D0" w:rsidRPr="00CC2645" w:rsidRDefault="005A30D0" w:rsidP="005A30D0">
            <w:pPr>
              <w:tabs>
                <w:tab w:val="right" w:leader="dot" w:pos="8640"/>
              </w:tabs>
              <w:spacing w:line="276" w:lineRule="auto"/>
              <w:outlineLvl w:val="0"/>
              <w:rPr>
                <w:rFonts w:ascii="Arial Narrow" w:hAnsi="Arial Narrow"/>
                <w:b/>
                <w:bCs/>
                <w:sz w:val="24"/>
                <w:szCs w:val="24"/>
              </w:rPr>
            </w:pPr>
            <w:r>
              <w:rPr>
                <w:rFonts w:ascii="Arial Narrow" w:hAnsi="Arial Narrow" w:cs="Calibri Light"/>
                <w:b/>
                <w:sz w:val="24"/>
                <w:szCs w:val="24"/>
              </w:rPr>
              <w:t>Wednes</w:t>
            </w:r>
            <w:r w:rsidRPr="00CC2645">
              <w:rPr>
                <w:rFonts w:ascii="Arial Narrow" w:hAnsi="Arial Narrow" w:cs="Calibri Light"/>
                <w:b/>
                <w:sz w:val="24"/>
                <w:szCs w:val="24"/>
              </w:rPr>
              <w:t xml:space="preserve">day, </w:t>
            </w:r>
            <w:r>
              <w:rPr>
                <w:rFonts w:ascii="Arial Narrow" w:hAnsi="Arial Narrow" w:cs="Calibri Light"/>
                <w:b/>
                <w:sz w:val="24"/>
                <w:szCs w:val="24"/>
              </w:rPr>
              <w:t>Sep 18</w:t>
            </w:r>
            <w:r w:rsidRPr="00CC2645">
              <w:rPr>
                <w:rFonts w:ascii="Arial Narrow" w:hAnsi="Arial Narrow" w:cs="Calibri Light"/>
                <w:b/>
                <w:sz w:val="24"/>
                <w:szCs w:val="24"/>
              </w:rPr>
              <w:t>, 202</w:t>
            </w:r>
            <w:r>
              <w:rPr>
                <w:rFonts w:ascii="Arial Narrow" w:hAnsi="Arial Narrow" w:cs="Calibri Light"/>
                <w:b/>
                <w:sz w:val="24"/>
                <w:szCs w:val="24"/>
              </w:rPr>
              <w:t>4</w:t>
            </w:r>
            <w:r w:rsidRPr="00CC2645">
              <w:rPr>
                <w:rFonts w:ascii="Arial Narrow" w:hAnsi="Arial Narrow" w:cs="Calibri Light"/>
                <w:b/>
                <w:sz w:val="24"/>
                <w:szCs w:val="24"/>
              </w:rPr>
              <w:t xml:space="preserve"> at 1</w:t>
            </w:r>
            <w:r>
              <w:rPr>
                <w:rFonts w:ascii="Arial Narrow" w:hAnsi="Arial Narrow" w:cs="Calibri Light"/>
                <w:b/>
                <w:sz w:val="24"/>
                <w:szCs w:val="24"/>
              </w:rPr>
              <w:t>2</w:t>
            </w:r>
            <w:r w:rsidRPr="00CC2645">
              <w:rPr>
                <w:rFonts w:ascii="Arial Narrow" w:hAnsi="Arial Narrow" w:cs="Calibri Light"/>
                <w:b/>
                <w:sz w:val="24"/>
                <w:szCs w:val="24"/>
              </w:rPr>
              <w:t>:00</w:t>
            </w:r>
            <w:r>
              <w:rPr>
                <w:rFonts w:ascii="Arial Narrow" w:hAnsi="Arial Narrow" w:cs="Calibri Light"/>
                <w:b/>
                <w:sz w:val="24"/>
                <w:szCs w:val="24"/>
              </w:rPr>
              <w:t xml:space="preserve"> NOON</w:t>
            </w:r>
          </w:p>
        </w:tc>
      </w:tr>
      <w:tr w:rsidR="005A30D0" w:rsidRPr="005D3F9D" w14:paraId="484A3FF7" w14:textId="77777777" w:rsidTr="00014B2B">
        <w:trPr>
          <w:trHeight w:val="432"/>
        </w:trPr>
        <w:tc>
          <w:tcPr>
            <w:tcW w:w="2127" w:type="pct"/>
            <w:vAlign w:val="center"/>
          </w:tcPr>
          <w:p w14:paraId="5FD6D560" w14:textId="37C42CCE" w:rsidR="005A30D0" w:rsidRPr="005D3F9D" w:rsidRDefault="005A30D0" w:rsidP="005A30D0">
            <w:pPr>
              <w:tabs>
                <w:tab w:val="right" w:leader="dot" w:pos="8640"/>
              </w:tabs>
              <w:spacing w:line="276" w:lineRule="auto"/>
              <w:outlineLvl w:val="0"/>
              <w:rPr>
                <w:rFonts w:ascii="Arial Narrow" w:hAnsi="Arial Narrow"/>
                <w:b/>
                <w:bCs/>
                <w:sz w:val="24"/>
                <w:szCs w:val="24"/>
              </w:rPr>
            </w:pPr>
            <w:r w:rsidRPr="005D3F9D">
              <w:rPr>
                <w:rFonts w:ascii="Arial Narrow" w:hAnsi="Arial Narrow"/>
                <w:b/>
                <w:bCs/>
                <w:sz w:val="24"/>
                <w:szCs w:val="24"/>
              </w:rPr>
              <w:t>Public Bid Opening:</w:t>
            </w:r>
          </w:p>
        </w:tc>
        <w:tc>
          <w:tcPr>
            <w:tcW w:w="2873" w:type="pct"/>
            <w:shd w:val="clear" w:color="auto" w:fill="auto"/>
            <w:vAlign w:val="center"/>
          </w:tcPr>
          <w:p w14:paraId="4FC4B46B" w14:textId="04741762" w:rsidR="005A30D0" w:rsidRPr="00CC2645" w:rsidRDefault="005A30D0" w:rsidP="005A30D0">
            <w:pPr>
              <w:tabs>
                <w:tab w:val="right" w:leader="dot" w:pos="8640"/>
              </w:tabs>
              <w:spacing w:line="276" w:lineRule="auto"/>
              <w:outlineLvl w:val="0"/>
              <w:rPr>
                <w:rFonts w:ascii="Arial Narrow" w:hAnsi="Arial Narrow"/>
                <w:b/>
                <w:bCs/>
                <w:sz w:val="24"/>
                <w:szCs w:val="24"/>
              </w:rPr>
            </w:pPr>
            <w:r>
              <w:rPr>
                <w:rFonts w:ascii="Arial Narrow" w:hAnsi="Arial Narrow" w:cs="Calibri Light"/>
                <w:b/>
                <w:sz w:val="24"/>
                <w:szCs w:val="24"/>
              </w:rPr>
              <w:t>Wednes</w:t>
            </w:r>
            <w:r w:rsidRPr="00CC2645">
              <w:rPr>
                <w:rFonts w:ascii="Arial Narrow" w:hAnsi="Arial Narrow" w:cs="Calibri Light"/>
                <w:b/>
                <w:sz w:val="24"/>
                <w:szCs w:val="24"/>
              </w:rPr>
              <w:t xml:space="preserve">day, </w:t>
            </w:r>
            <w:r>
              <w:rPr>
                <w:rFonts w:ascii="Arial Narrow" w:hAnsi="Arial Narrow" w:cs="Calibri Light"/>
                <w:b/>
                <w:sz w:val="24"/>
                <w:szCs w:val="24"/>
              </w:rPr>
              <w:t>Sep 18</w:t>
            </w:r>
            <w:r w:rsidRPr="00CC2645">
              <w:rPr>
                <w:rFonts w:ascii="Arial Narrow" w:hAnsi="Arial Narrow" w:cs="Calibri Light"/>
                <w:b/>
                <w:sz w:val="24"/>
                <w:szCs w:val="24"/>
              </w:rPr>
              <w:t>, 202</w:t>
            </w:r>
            <w:r>
              <w:rPr>
                <w:rFonts w:ascii="Arial Narrow" w:hAnsi="Arial Narrow" w:cs="Calibri Light"/>
                <w:b/>
                <w:sz w:val="24"/>
                <w:szCs w:val="24"/>
              </w:rPr>
              <w:t>4</w:t>
            </w:r>
            <w:r w:rsidRPr="00CC2645">
              <w:rPr>
                <w:rFonts w:ascii="Arial Narrow" w:hAnsi="Arial Narrow" w:cs="Calibri Light"/>
                <w:b/>
                <w:sz w:val="24"/>
                <w:szCs w:val="24"/>
              </w:rPr>
              <w:t xml:space="preserve"> at </w:t>
            </w:r>
            <w:r>
              <w:rPr>
                <w:rFonts w:ascii="Arial Narrow" w:hAnsi="Arial Narrow" w:cs="Calibri Light"/>
                <w:b/>
                <w:sz w:val="24"/>
                <w:szCs w:val="24"/>
              </w:rPr>
              <w:t>12</w:t>
            </w:r>
            <w:r w:rsidRPr="00CC2645">
              <w:rPr>
                <w:rFonts w:ascii="Arial Narrow" w:hAnsi="Arial Narrow" w:cs="Calibri Light"/>
                <w:b/>
                <w:sz w:val="24"/>
                <w:szCs w:val="24"/>
              </w:rPr>
              <w:t>:</w:t>
            </w:r>
            <w:r>
              <w:rPr>
                <w:rFonts w:ascii="Arial Narrow" w:hAnsi="Arial Narrow" w:cs="Calibri Light"/>
                <w:b/>
                <w:sz w:val="24"/>
                <w:szCs w:val="24"/>
              </w:rPr>
              <w:t>3</w:t>
            </w:r>
            <w:r w:rsidRPr="00CC2645">
              <w:rPr>
                <w:rFonts w:ascii="Arial Narrow" w:hAnsi="Arial Narrow" w:cs="Calibri Light"/>
                <w:b/>
                <w:sz w:val="24"/>
                <w:szCs w:val="24"/>
              </w:rPr>
              <w:t>0</w:t>
            </w:r>
            <w:r>
              <w:rPr>
                <w:rFonts w:ascii="Arial Narrow" w:hAnsi="Arial Narrow" w:cs="Calibri Light"/>
                <w:b/>
                <w:sz w:val="24"/>
                <w:szCs w:val="24"/>
              </w:rPr>
              <w:t xml:space="preserve"> PM</w:t>
            </w:r>
          </w:p>
        </w:tc>
      </w:tr>
    </w:tbl>
    <w:p w14:paraId="22AD1176" w14:textId="667E49EC" w:rsidR="00BD6DB4" w:rsidRPr="005D3F9D" w:rsidRDefault="00BD6DB4" w:rsidP="002827A4">
      <w:pPr>
        <w:spacing w:line="276" w:lineRule="auto"/>
        <w:jc w:val="center"/>
        <w:rPr>
          <w:rFonts w:ascii="Arial Narrow" w:eastAsiaTheme="minorHAnsi" w:hAnsi="Arial Narrow" w:cstheme="minorHAnsi"/>
          <w:b/>
          <w:sz w:val="24"/>
          <w:szCs w:val="24"/>
        </w:rPr>
      </w:pPr>
      <w:r w:rsidRPr="005D3F9D">
        <w:rPr>
          <w:rFonts w:ascii="Arial Narrow" w:eastAsiaTheme="minorHAnsi" w:hAnsi="Arial Narrow" w:cstheme="minorHAnsi"/>
          <w:b/>
          <w:sz w:val="24"/>
          <w:szCs w:val="24"/>
        </w:rPr>
        <w:t xml:space="preserve">Queries/Questions shall be sent by email only to: </w:t>
      </w:r>
      <w:r w:rsidR="00FA6BDB">
        <w:rPr>
          <w:rFonts w:ascii="Arial Narrow" w:eastAsiaTheme="minorHAnsi" w:hAnsi="Arial Narrow" w:cstheme="minorHAnsi"/>
          <w:b/>
          <w:sz w:val="24"/>
          <w:szCs w:val="24"/>
        </w:rPr>
        <w:t>CDC</w:t>
      </w:r>
      <w:r w:rsidRPr="005D3F9D">
        <w:rPr>
          <w:rFonts w:ascii="Arial Narrow" w:eastAsiaTheme="minorHAnsi" w:hAnsi="Arial Narrow" w:cstheme="minorHAnsi"/>
          <w:b/>
          <w:sz w:val="24"/>
          <w:szCs w:val="24"/>
        </w:rPr>
        <w:t xml:space="preserve">, </w:t>
      </w:r>
      <w:r w:rsidR="00FA6BDB">
        <w:rPr>
          <w:rFonts w:ascii="Arial Narrow" w:eastAsiaTheme="minorHAnsi" w:hAnsi="Arial Narrow" w:cstheme="minorHAnsi"/>
          <w:b/>
          <w:sz w:val="24"/>
          <w:szCs w:val="24"/>
        </w:rPr>
        <w:t xml:space="preserve">Provincial </w:t>
      </w:r>
      <w:r w:rsidRPr="005D3F9D">
        <w:rPr>
          <w:rFonts w:ascii="Arial Narrow" w:eastAsiaTheme="minorHAnsi" w:hAnsi="Arial Narrow" w:cstheme="minorHAnsi"/>
          <w:b/>
          <w:sz w:val="24"/>
          <w:szCs w:val="24"/>
        </w:rPr>
        <w:t>Tubercu</w:t>
      </w:r>
      <w:r w:rsidR="00FA6BDB">
        <w:rPr>
          <w:rFonts w:ascii="Arial Narrow" w:eastAsiaTheme="minorHAnsi" w:hAnsi="Arial Narrow" w:cstheme="minorHAnsi"/>
          <w:b/>
          <w:sz w:val="24"/>
          <w:szCs w:val="24"/>
        </w:rPr>
        <w:t>losis Control Program-Sindh</w:t>
      </w:r>
    </w:p>
    <w:p w14:paraId="64554A9A" w14:textId="52BD03F7" w:rsidR="00BD6DB4" w:rsidRPr="005D3F9D" w:rsidRDefault="00BD6DB4" w:rsidP="002827A4">
      <w:pPr>
        <w:spacing w:line="276" w:lineRule="auto"/>
        <w:jc w:val="center"/>
        <w:rPr>
          <w:rStyle w:val="Hyperlink"/>
          <w:rFonts w:ascii="Arial Narrow" w:hAnsi="Arial Narrow"/>
          <w:b/>
          <w:sz w:val="24"/>
          <w:szCs w:val="24"/>
        </w:rPr>
      </w:pPr>
      <w:r w:rsidRPr="005D3F9D">
        <w:rPr>
          <w:rFonts w:ascii="Arial Narrow" w:eastAsiaTheme="minorHAnsi" w:hAnsi="Arial Narrow" w:cstheme="minorHAnsi"/>
          <w:b/>
          <w:sz w:val="24"/>
          <w:szCs w:val="24"/>
        </w:rPr>
        <w:t>Email Address:</w:t>
      </w:r>
      <w:r w:rsidRPr="005D3F9D">
        <w:rPr>
          <w:rFonts w:ascii="Arial Narrow" w:hAnsi="Arial Narrow" w:cstheme="minorHAnsi"/>
          <w:b/>
          <w:sz w:val="24"/>
          <w:szCs w:val="24"/>
        </w:rPr>
        <w:t xml:space="preserve"> </w:t>
      </w:r>
      <w:hyperlink r:id="rId10" w:history="1">
        <w:r w:rsidR="00FA6BDB" w:rsidRPr="009517B5">
          <w:rPr>
            <w:rStyle w:val="Hyperlink"/>
            <w:rFonts w:ascii="Arial Narrow" w:hAnsi="Arial Narrow"/>
          </w:rPr>
          <w:t>procurementgftb@gmail.com</w:t>
        </w:r>
      </w:hyperlink>
    </w:p>
    <w:p w14:paraId="7E9FE122" w14:textId="1816147B" w:rsidR="00BC3AC0" w:rsidRPr="005D3F9D" w:rsidRDefault="00BD6DB4" w:rsidP="002827A4">
      <w:pPr>
        <w:pStyle w:val="Title"/>
        <w:tabs>
          <w:tab w:val="left" w:pos="9540"/>
        </w:tabs>
        <w:spacing w:before="0" w:line="276" w:lineRule="auto"/>
        <w:ind w:left="1440"/>
        <w:rPr>
          <w:rStyle w:val="Hyperlink"/>
          <w:rFonts w:ascii="Arial Narrow" w:hAnsi="Arial Narrow"/>
          <w:color w:val="auto"/>
          <w:sz w:val="24"/>
          <w:szCs w:val="24"/>
          <w:u w:val="none"/>
        </w:rPr>
      </w:pPr>
      <w:r w:rsidRPr="005D3F9D">
        <w:rPr>
          <w:rFonts w:ascii="Arial Narrow" w:hAnsi="Arial Narrow" w:cstheme="minorHAnsi"/>
          <w:sz w:val="24"/>
          <w:szCs w:val="24"/>
        </w:rPr>
        <w:t xml:space="preserve">Attention: </w:t>
      </w:r>
      <w:r w:rsidRPr="005D3F9D">
        <w:rPr>
          <w:rFonts w:ascii="Arial Narrow" w:hAnsi="Arial Narrow"/>
          <w:sz w:val="24"/>
          <w:szCs w:val="24"/>
        </w:rPr>
        <w:t xml:space="preserve">Mr. </w:t>
      </w:r>
      <w:r w:rsidR="00FA6BDB">
        <w:rPr>
          <w:rFonts w:ascii="Arial Narrow" w:hAnsi="Arial Narrow"/>
          <w:sz w:val="24"/>
          <w:szCs w:val="24"/>
        </w:rPr>
        <w:t>Ghulam Fareed Dahri</w:t>
      </w:r>
      <w:r w:rsidR="001A155C">
        <w:rPr>
          <w:rFonts w:ascii="Arial Narrow" w:hAnsi="Arial Narrow"/>
          <w:sz w:val="24"/>
          <w:szCs w:val="24"/>
        </w:rPr>
        <w:t>, Procurement Officer</w:t>
      </w:r>
    </w:p>
    <w:p w14:paraId="5AA1853B" w14:textId="33363712" w:rsidR="00BD6DB4" w:rsidRDefault="00BD6DB4" w:rsidP="002827A4">
      <w:pPr>
        <w:spacing w:line="276" w:lineRule="auto"/>
        <w:ind w:right="-720"/>
        <w:jc w:val="center"/>
        <w:rPr>
          <w:rFonts w:ascii="Arial Narrow" w:eastAsiaTheme="minorHAnsi" w:hAnsi="Arial Narrow"/>
          <w:b/>
          <w:sz w:val="24"/>
          <w:szCs w:val="24"/>
        </w:rPr>
      </w:pPr>
      <w:r w:rsidRPr="005D3F9D">
        <w:rPr>
          <w:rFonts w:ascii="Arial Narrow" w:eastAsiaTheme="minorHAnsi" w:hAnsi="Arial Narrow"/>
          <w:b/>
          <w:sz w:val="24"/>
          <w:szCs w:val="24"/>
        </w:rPr>
        <w:t>Subject of Procurement and tender reference number must be include</w:t>
      </w:r>
      <w:r w:rsidR="001F27C9" w:rsidRPr="005D3F9D">
        <w:rPr>
          <w:rFonts w:ascii="Arial Narrow" w:eastAsiaTheme="minorHAnsi" w:hAnsi="Arial Narrow"/>
          <w:b/>
          <w:sz w:val="24"/>
          <w:szCs w:val="24"/>
        </w:rPr>
        <w:t>d</w:t>
      </w:r>
      <w:r w:rsidRPr="005D3F9D">
        <w:rPr>
          <w:rFonts w:ascii="Arial Narrow" w:eastAsiaTheme="minorHAnsi" w:hAnsi="Arial Narrow"/>
          <w:b/>
          <w:sz w:val="24"/>
          <w:szCs w:val="24"/>
        </w:rPr>
        <w:t xml:space="preserve"> in email subject title</w:t>
      </w:r>
      <w:r w:rsidR="00FA6BDB">
        <w:rPr>
          <w:rFonts w:ascii="Arial Narrow" w:eastAsiaTheme="minorHAnsi" w:hAnsi="Arial Narrow"/>
          <w:b/>
          <w:sz w:val="24"/>
          <w:szCs w:val="24"/>
        </w:rPr>
        <w:t>.</w:t>
      </w:r>
      <w:r w:rsidRPr="005D3F9D">
        <w:rPr>
          <w:rFonts w:ascii="Arial Narrow" w:eastAsiaTheme="minorHAnsi" w:hAnsi="Arial Narrow"/>
          <w:b/>
          <w:sz w:val="24"/>
          <w:szCs w:val="24"/>
        </w:rPr>
        <w:t xml:space="preserve"> </w:t>
      </w:r>
    </w:p>
    <w:p w14:paraId="7040393A" w14:textId="77777777" w:rsidR="00023EE8" w:rsidRPr="00023EE8" w:rsidRDefault="00023EE8" w:rsidP="00023EE8">
      <w:pPr>
        <w:spacing w:line="276" w:lineRule="auto"/>
        <w:ind w:right="20"/>
        <w:rPr>
          <w:rFonts w:ascii="Arial Narrow" w:eastAsiaTheme="minorHAnsi" w:hAnsi="Arial Narrow"/>
          <w:sz w:val="14"/>
          <w:szCs w:val="24"/>
          <w:u w:val="single"/>
        </w:rPr>
      </w:pPr>
    </w:p>
    <w:p w14:paraId="03943993" w14:textId="6AE064C6" w:rsidR="00023EE8" w:rsidRPr="00023EE8" w:rsidRDefault="00023EE8" w:rsidP="00023EE8">
      <w:pPr>
        <w:spacing w:line="276" w:lineRule="auto"/>
        <w:ind w:right="20"/>
        <w:rPr>
          <w:rFonts w:ascii="Arial Narrow" w:eastAsiaTheme="minorHAnsi" w:hAnsi="Arial Narrow"/>
          <w:i/>
          <w:sz w:val="24"/>
          <w:szCs w:val="24"/>
        </w:rPr>
      </w:pPr>
      <w:r w:rsidRPr="00023EE8">
        <w:rPr>
          <w:rFonts w:ascii="Arial Narrow" w:eastAsiaTheme="minorHAnsi" w:hAnsi="Arial Narrow"/>
          <w:i/>
          <w:sz w:val="24"/>
          <w:szCs w:val="24"/>
          <w:u w:val="single"/>
        </w:rPr>
        <w:t>Note</w:t>
      </w:r>
      <w:r w:rsidRPr="00023EE8">
        <w:rPr>
          <w:rFonts w:ascii="Arial Narrow" w:eastAsiaTheme="minorHAnsi" w:hAnsi="Arial Narrow"/>
          <w:i/>
          <w:sz w:val="24"/>
          <w:szCs w:val="24"/>
        </w:rPr>
        <w:t>: to avoid overcrowding at public bid opening meeting, only one representative of participating bidder, wearing a COVID protective mask, shall be allowed to attend the meeting</w:t>
      </w:r>
      <w:r>
        <w:rPr>
          <w:rFonts w:ascii="Arial Narrow" w:eastAsiaTheme="minorHAnsi" w:hAnsi="Arial Narrow"/>
          <w:i/>
          <w:sz w:val="24"/>
          <w:szCs w:val="24"/>
        </w:rPr>
        <w:t>.</w:t>
      </w:r>
    </w:p>
    <w:p w14:paraId="44FA2A91" w14:textId="136FDEB6" w:rsidR="001F27C9" w:rsidRPr="005D3F9D" w:rsidRDefault="00023EE8" w:rsidP="005D4CA0">
      <w:pPr>
        <w:pStyle w:val="Subtitle"/>
        <w:spacing w:after="240" w:line="276" w:lineRule="auto"/>
        <w:outlineLvl w:val="0"/>
        <w:rPr>
          <w:rFonts w:ascii="Arial Narrow" w:hAnsi="Arial Narrow"/>
          <w:sz w:val="24"/>
          <w:szCs w:val="24"/>
        </w:rPr>
      </w:pPr>
      <w:r>
        <w:rPr>
          <w:rFonts w:ascii="Arial Narrow" w:hAnsi="Arial Narrow"/>
          <w:sz w:val="24"/>
          <w:szCs w:val="24"/>
          <w:lang w:val="en-US"/>
        </w:rPr>
        <w:br w:type="column"/>
      </w:r>
      <w:r w:rsidR="001A155C">
        <w:rPr>
          <w:rFonts w:ascii="Arial Narrow" w:hAnsi="Arial Narrow"/>
          <w:sz w:val="24"/>
          <w:szCs w:val="24"/>
          <w:lang w:val="en-US"/>
        </w:rPr>
        <w:lastRenderedPageBreak/>
        <w:t>Request for Proposal (RFP)</w:t>
      </w:r>
    </w:p>
    <w:p w14:paraId="7968DC43" w14:textId="7BF7BBDD" w:rsidR="001F27C9" w:rsidRPr="005D3F9D" w:rsidRDefault="009818A9" w:rsidP="005D4CA0">
      <w:pPr>
        <w:adjustRightInd w:val="0"/>
        <w:snapToGrid w:val="0"/>
        <w:spacing w:after="240" w:line="276" w:lineRule="auto"/>
        <w:jc w:val="center"/>
        <w:rPr>
          <w:rFonts w:ascii="Arial Narrow" w:hAnsi="Arial Narrow" w:cs="Times New RomanPS Bold ItalicMT"/>
          <w:color w:val="000000"/>
          <w:sz w:val="24"/>
          <w:szCs w:val="24"/>
        </w:rPr>
      </w:pPr>
      <w:r w:rsidRPr="005D3F9D">
        <w:rPr>
          <w:rFonts w:ascii="Arial Narrow" w:hAnsi="Arial Narrow" w:cs="Times New RomanPS Bold ItalicMT"/>
          <w:color w:val="000000"/>
          <w:sz w:val="24"/>
          <w:szCs w:val="24"/>
        </w:rPr>
        <w:t>Table of Contents</w:t>
      </w:r>
    </w:p>
    <w:tbl>
      <w:tblPr>
        <w:tblStyle w:val="TableGrid"/>
        <w:tblW w:w="5000" w:type="pct"/>
        <w:tblLook w:val="04A0" w:firstRow="1" w:lastRow="0" w:firstColumn="1" w:lastColumn="0" w:noHBand="0" w:noVBand="1"/>
      </w:tblPr>
      <w:tblGrid>
        <w:gridCol w:w="2744"/>
        <w:gridCol w:w="6335"/>
        <w:gridCol w:w="1371"/>
      </w:tblGrid>
      <w:tr w:rsidR="001F27C9" w:rsidRPr="005D3F9D" w14:paraId="49BCA2D0" w14:textId="77777777" w:rsidTr="001261F5">
        <w:trPr>
          <w:trHeight w:val="576"/>
        </w:trPr>
        <w:tc>
          <w:tcPr>
            <w:tcW w:w="1313" w:type="pct"/>
            <w:vAlign w:val="center"/>
          </w:tcPr>
          <w:p w14:paraId="5346A5F2" w14:textId="3B19148E" w:rsidR="001F27C9" w:rsidRPr="005D3F9D" w:rsidRDefault="007555C0" w:rsidP="001261F5">
            <w:pPr>
              <w:adjustRightInd w:val="0"/>
              <w:snapToGrid w:val="0"/>
              <w:spacing w:line="276" w:lineRule="auto"/>
              <w:rPr>
                <w:rFonts w:ascii="Arial Narrow" w:hAnsi="Arial Narrow" w:cs="Times New RomanPS Bold ItalicMT"/>
                <w:b/>
                <w:color w:val="000000"/>
                <w:sz w:val="24"/>
                <w:szCs w:val="24"/>
              </w:rPr>
            </w:pPr>
            <w:r w:rsidRPr="005D3F9D">
              <w:rPr>
                <w:rFonts w:ascii="Arial Narrow" w:hAnsi="Arial Narrow" w:cs="Times New RomanPS Bold ItalicMT"/>
                <w:b/>
                <w:color w:val="000000"/>
                <w:sz w:val="24"/>
                <w:szCs w:val="24"/>
              </w:rPr>
              <w:t>PARTS</w:t>
            </w:r>
          </w:p>
        </w:tc>
        <w:tc>
          <w:tcPr>
            <w:tcW w:w="3031" w:type="pct"/>
            <w:vAlign w:val="center"/>
          </w:tcPr>
          <w:p w14:paraId="58592934" w14:textId="1DC4DC78" w:rsidR="001F27C9" w:rsidRPr="005D3F9D" w:rsidRDefault="001F27C9" w:rsidP="001261F5">
            <w:pPr>
              <w:adjustRightInd w:val="0"/>
              <w:snapToGrid w:val="0"/>
              <w:spacing w:line="276" w:lineRule="auto"/>
              <w:rPr>
                <w:rFonts w:ascii="Arial Narrow" w:hAnsi="Arial Narrow" w:cs="Times New RomanPS Bold ItalicMT"/>
                <w:b/>
                <w:color w:val="000000"/>
                <w:sz w:val="24"/>
                <w:szCs w:val="24"/>
              </w:rPr>
            </w:pPr>
            <w:r w:rsidRPr="005D3F9D">
              <w:rPr>
                <w:rFonts w:ascii="Arial Narrow" w:hAnsi="Arial Narrow" w:cs="Times New RomanPS Bold ItalicMT"/>
                <w:b/>
                <w:color w:val="000000"/>
                <w:sz w:val="24"/>
                <w:szCs w:val="24"/>
              </w:rPr>
              <w:t>SECTIONS</w:t>
            </w:r>
          </w:p>
        </w:tc>
        <w:tc>
          <w:tcPr>
            <w:tcW w:w="656" w:type="pct"/>
            <w:vAlign w:val="center"/>
          </w:tcPr>
          <w:p w14:paraId="6F8E8621" w14:textId="4C366247" w:rsidR="001F27C9" w:rsidRPr="005D3F9D" w:rsidRDefault="001F27C9" w:rsidP="001261F5">
            <w:pPr>
              <w:adjustRightInd w:val="0"/>
              <w:snapToGrid w:val="0"/>
              <w:spacing w:line="276" w:lineRule="auto"/>
              <w:jc w:val="center"/>
              <w:rPr>
                <w:rFonts w:ascii="Arial Narrow" w:hAnsi="Arial Narrow" w:cs="Times New RomanPS Bold ItalicMT"/>
                <w:b/>
                <w:color w:val="000000"/>
                <w:sz w:val="24"/>
                <w:szCs w:val="24"/>
              </w:rPr>
            </w:pPr>
            <w:r w:rsidRPr="005D3F9D">
              <w:rPr>
                <w:rFonts w:ascii="Arial Narrow" w:hAnsi="Arial Narrow" w:cs="Times New RomanPS Bold ItalicMT"/>
                <w:b/>
                <w:color w:val="000000"/>
                <w:sz w:val="24"/>
                <w:szCs w:val="24"/>
              </w:rPr>
              <w:t>PAGES</w:t>
            </w:r>
          </w:p>
        </w:tc>
      </w:tr>
      <w:tr w:rsidR="001F27C9" w:rsidRPr="005D3F9D" w14:paraId="5CFCE005" w14:textId="77777777" w:rsidTr="001261F5">
        <w:trPr>
          <w:trHeight w:val="576"/>
        </w:trPr>
        <w:tc>
          <w:tcPr>
            <w:tcW w:w="1313" w:type="pct"/>
            <w:vAlign w:val="center"/>
          </w:tcPr>
          <w:p w14:paraId="64BEE518" w14:textId="5D02A2CA" w:rsidR="001F27C9" w:rsidRPr="005D3F9D" w:rsidRDefault="009818A9" w:rsidP="001261F5">
            <w:pPr>
              <w:adjustRightInd w:val="0"/>
              <w:snapToGrid w:val="0"/>
              <w:spacing w:line="276" w:lineRule="auto"/>
              <w:rPr>
                <w:rFonts w:ascii="Arial Narrow" w:hAnsi="Arial Narrow" w:cs="Times New RomanPS Bold ItalicMT"/>
                <w:b/>
                <w:color w:val="000000"/>
                <w:sz w:val="24"/>
                <w:szCs w:val="24"/>
              </w:rPr>
            </w:pPr>
            <w:r w:rsidRPr="005D3F9D">
              <w:rPr>
                <w:rFonts w:ascii="Arial Narrow" w:hAnsi="Arial Narrow"/>
                <w:b/>
                <w:sz w:val="24"/>
                <w:szCs w:val="24"/>
              </w:rPr>
              <w:t>Part</w:t>
            </w:r>
            <w:r w:rsidRPr="005D3F9D">
              <w:rPr>
                <w:rFonts w:ascii="Arial Narrow" w:hAnsi="Arial Narrow"/>
                <w:b/>
                <w:spacing w:val="-2"/>
                <w:sz w:val="24"/>
                <w:szCs w:val="24"/>
              </w:rPr>
              <w:t xml:space="preserve"> </w:t>
            </w:r>
            <w:r w:rsidRPr="005D3F9D">
              <w:rPr>
                <w:rFonts w:ascii="Arial Narrow" w:hAnsi="Arial Narrow"/>
                <w:b/>
                <w:sz w:val="24"/>
                <w:szCs w:val="24"/>
              </w:rPr>
              <w:t>One:</w:t>
            </w:r>
          </w:p>
        </w:tc>
        <w:tc>
          <w:tcPr>
            <w:tcW w:w="3031" w:type="pct"/>
            <w:vAlign w:val="center"/>
          </w:tcPr>
          <w:p w14:paraId="0A67BA44" w14:textId="1BDD4003" w:rsidR="001F27C9" w:rsidRPr="005D3F9D" w:rsidRDefault="009818A9" w:rsidP="001261F5">
            <w:pPr>
              <w:adjustRightInd w:val="0"/>
              <w:snapToGrid w:val="0"/>
              <w:spacing w:line="276" w:lineRule="auto"/>
              <w:rPr>
                <w:rFonts w:ascii="Arial Narrow" w:hAnsi="Arial Narrow" w:cs="Times New RomanPS Bold ItalicMT"/>
                <w:b/>
                <w:color w:val="000000"/>
                <w:sz w:val="24"/>
                <w:szCs w:val="24"/>
              </w:rPr>
            </w:pPr>
            <w:r w:rsidRPr="005D3F9D">
              <w:rPr>
                <w:rFonts w:ascii="Arial Narrow" w:hAnsi="Arial Narrow"/>
                <w:b/>
                <w:sz w:val="24"/>
                <w:szCs w:val="24"/>
              </w:rPr>
              <w:t>Section I. Instructions to Bidders</w:t>
            </w:r>
            <w:r w:rsidRPr="005D3F9D">
              <w:rPr>
                <w:rFonts w:ascii="Arial Narrow" w:hAnsi="Arial Narrow"/>
                <w:b/>
                <w:spacing w:val="-7"/>
                <w:sz w:val="24"/>
                <w:szCs w:val="24"/>
              </w:rPr>
              <w:t xml:space="preserve"> </w:t>
            </w:r>
            <w:r w:rsidRPr="005D3F9D">
              <w:rPr>
                <w:rFonts w:ascii="Arial Narrow" w:hAnsi="Arial Narrow"/>
                <w:b/>
                <w:sz w:val="24"/>
                <w:szCs w:val="24"/>
              </w:rPr>
              <w:t>(ITB)</w:t>
            </w:r>
          </w:p>
        </w:tc>
        <w:tc>
          <w:tcPr>
            <w:tcW w:w="656" w:type="pct"/>
            <w:vAlign w:val="center"/>
          </w:tcPr>
          <w:p w14:paraId="48616F6F" w14:textId="1E205A63" w:rsidR="001F27C9" w:rsidRPr="005D3F9D" w:rsidRDefault="00AB04E0" w:rsidP="001261F5">
            <w:pPr>
              <w:adjustRightInd w:val="0"/>
              <w:snapToGrid w:val="0"/>
              <w:spacing w:line="276" w:lineRule="auto"/>
              <w:jc w:val="center"/>
              <w:rPr>
                <w:rFonts w:ascii="Arial Narrow" w:hAnsi="Arial Narrow" w:cs="Times New RomanPS Bold ItalicMT"/>
                <w:b/>
                <w:color w:val="000000"/>
                <w:sz w:val="24"/>
                <w:szCs w:val="24"/>
              </w:rPr>
            </w:pPr>
            <w:r w:rsidRPr="005D3F9D">
              <w:rPr>
                <w:rFonts w:ascii="Arial Narrow" w:hAnsi="Arial Narrow" w:cs="Times New RomanPS Bold ItalicMT"/>
                <w:b/>
                <w:color w:val="000000"/>
                <w:sz w:val="24"/>
                <w:szCs w:val="24"/>
              </w:rPr>
              <w:t>4</w:t>
            </w:r>
          </w:p>
        </w:tc>
      </w:tr>
      <w:tr w:rsidR="001F27C9" w:rsidRPr="005D3F9D" w14:paraId="7FB65FC0" w14:textId="77777777" w:rsidTr="001261F5">
        <w:trPr>
          <w:trHeight w:val="576"/>
        </w:trPr>
        <w:tc>
          <w:tcPr>
            <w:tcW w:w="1313" w:type="pct"/>
            <w:vAlign w:val="center"/>
          </w:tcPr>
          <w:p w14:paraId="6C2B12D4" w14:textId="77777777" w:rsidR="001F27C9" w:rsidRPr="005D3F9D" w:rsidRDefault="001F27C9"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4B7E4840" w14:textId="11ED7BFE" w:rsidR="001F27C9" w:rsidRPr="005D3F9D" w:rsidRDefault="009818A9" w:rsidP="001261F5">
            <w:pPr>
              <w:adjustRightInd w:val="0"/>
              <w:snapToGrid w:val="0"/>
              <w:spacing w:line="276" w:lineRule="auto"/>
              <w:rPr>
                <w:rFonts w:ascii="Arial Narrow" w:hAnsi="Arial Narrow"/>
                <w:b/>
                <w:sz w:val="24"/>
                <w:szCs w:val="24"/>
              </w:rPr>
            </w:pPr>
            <w:r w:rsidRPr="005D3F9D">
              <w:rPr>
                <w:rFonts w:ascii="Arial Narrow" w:hAnsi="Arial Narrow"/>
                <w:b/>
                <w:sz w:val="24"/>
                <w:szCs w:val="24"/>
              </w:rPr>
              <w:t>Section II. Bid Data Sheet (BDS)</w:t>
            </w:r>
          </w:p>
        </w:tc>
        <w:tc>
          <w:tcPr>
            <w:tcW w:w="656" w:type="pct"/>
            <w:vAlign w:val="center"/>
          </w:tcPr>
          <w:p w14:paraId="46A69531" w14:textId="1F7983DD" w:rsidR="001F27C9" w:rsidRPr="005D3F9D" w:rsidRDefault="00CA6C5B"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17</w:t>
            </w:r>
          </w:p>
        </w:tc>
      </w:tr>
      <w:tr w:rsidR="007555C0" w:rsidRPr="005D3F9D" w14:paraId="0F6AC51C" w14:textId="77777777" w:rsidTr="001261F5">
        <w:trPr>
          <w:trHeight w:val="576"/>
        </w:trPr>
        <w:tc>
          <w:tcPr>
            <w:tcW w:w="1313" w:type="pct"/>
            <w:vAlign w:val="center"/>
          </w:tcPr>
          <w:p w14:paraId="4C5D699D" w14:textId="77777777" w:rsidR="007555C0" w:rsidRPr="005D3F9D" w:rsidRDefault="007555C0"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36A98234" w14:textId="5D651DB3" w:rsidR="007555C0" w:rsidRPr="005D3F9D" w:rsidRDefault="007555C0" w:rsidP="001261F5">
            <w:pPr>
              <w:adjustRightInd w:val="0"/>
              <w:snapToGrid w:val="0"/>
              <w:spacing w:line="276" w:lineRule="auto"/>
              <w:rPr>
                <w:rFonts w:ascii="Arial Narrow" w:hAnsi="Arial Narrow"/>
                <w:b/>
                <w:sz w:val="24"/>
                <w:szCs w:val="24"/>
              </w:rPr>
            </w:pPr>
            <w:r w:rsidRPr="005D3F9D">
              <w:rPr>
                <w:rFonts w:ascii="Arial Narrow" w:hAnsi="Arial Narrow"/>
                <w:b/>
                <w:sz w:val="24"/>
                <w:szCs w:val="24"/>
              </w:rPr>
              <w:t>Section III. Evaluation methodology and criteria</w:t>
            </w:r>
          </w:p>
        </w:tc>
        <w:tc>
          <w:tcPr>
            <w:tcW w:w="656" w:type="pct"/>
            <w:vAlign w:val="center"/>
          </w:tcPr>
          <w:p w14:paraId="1FF4DA63" w14:textId="3B2E9DB5" w:rsidR="007555C0" w:rsidRPr="005D3F9D" w:rsidRDefault="001261F5" w:rsidP="00CA6C5B">
            <w:pPr>
              <w:adjustRightInd w:val="0"/>
              <w:snapToGrid w:val="0"/>
              <w:spacing w:line="276" w:lineRule="auto"/>
              <w:jc w:val="center"/>
              <w:rPr>
                <w:rFonts w:ascii="Arial Narrow" w:hAnsi="Arial Narrow" w:cs="Times New RomanPS Bold ItalicMT"/>
                <w:b/>
                <w:color w:val="000000"/>
                <w:sz w:val="24"/>
                <w:szCs w:val="24"/>
              </w:rPr>
            </w:pPr>
            <w:r w:rsidRPr="005D3F9D">
              <w:rPr>
                <w:rFonts w:ascii="Arial Narrow" w:hAnsi="Arial Narrow" w:cs="Times New RomanPS Bold ItalicMT"/>
                <w:b/>
                <w:color w:val="000000"/>
                <w:sz w:val="24"/>
                <w:szCs w:val="24"/>
              </w:rPr>
              <w:t>2</w:t>
            </w:r>
            <w:r w:rsidR="008B3A0E">
              <w:rPr>
                <w:rFonts w:ascii="Arial Narrow" w:hAnsi="Arial Narrow" w:cs="Times New RomanPS Bold ItalicMT"/>
                <w:b/>
                <w:color w:val="000000"/>
                <w:sz w:val="24"/>
                <w:szCs w:val="24"/>
              </w:rPr>
              <w:t>1</w:t>
            </w:r>
          </w:p>
        </w:tc>
      </w:tr>
      <w:tr w:rsidR="001D58DC" w:rsidRPr="005D3F9D" w14:paraId="550C7E54" w14:textId="77777777" w:rsidTr="001D58DC">
        <w:trPr>
          <w:trHeight w:val="576"/>
        </w:trPr>
        <w:tc>
          <w:tcPr>
            <w:tcW w:w="5000" w:type="pct"/>
            <w:gridSpan w:val="3"/>
            <w:vAlign w:val="center"/>
          </w:tcPr>
          <w:p w14:paraId="5EDCBB5B" w14:textId="4A41B8A9" w:rsidR="001D58DC" w:rsidRPr="005D3F9D" w:rsidRDefault="001D58DC" w:rsidP="001261F5">
            <w:pPr>
              <w:adjustRightInd w:val="0"/>
              <w:snapToGrid w:val="0"/>
              <w:spacing w:line="276" w:lineRule="auto"/>
              <w:jc w:val="center"/>
              <w:rPr>
                <w:rFonts w:ascii="Arial Narrow" w:hAnsi="Arial Narrow" w:cs="Times New RomanPS Bold ItalicMT"/>
                <w:b/>
                <w:color w:val="000000"/>
                <w:sz w:val="24"/>
                <w:szCs w:val="24"/>
              </w:rPr>
            </w:pPr>
          </w:p>
        </w:tc>
      </w:tr>
      <w:tr w:rsidR="001F27C9" w:rsidRPr="005D3F9D" w14:paraId="3C27660E" w14:textId="77777777" w:rsidTr="001261F5">
        <w:trPr>
          <w:trHeight w:val="576"/>
        </w:trPr>
        <w:tc>
          <w:tcPr>
            <w:tcW w:w="1313" w:type="pct"/>
            <w:vAlign w:val="center"/>
          </w:tcPr>
          <w:p w14:paraId="1284389F" w14:textId="0B31490D" w:rsidR="001F27C9" w:rsidRPr="005D3F9D" w:rsidRDefault="009818A9" w:rsidP="001261F5">
            <w:pPr>
              <w:adjustRightInd w:val="0"/>
              <w:snapToGrid w:val="0"/>
              <w:spacing w:line="276" w:lineRule="auto"/>
              <w:rPr>
                <w:rFonts w:ascii="Arial Narrow" w:hAnsi="Arial Narrow" w:cs="Times New RomanPS Bold ItalicMT"/>
                <w:b/>
                <w:color w:val="000000"/>
                <w:sz w:val="24"/>
                <w:szCs w:val="24"/>
              </w:rPr>
            </w:pPr>
            <w:r w:rsidRPr="005D3F9D">
              <w:rPr>
                <w:rFonts w:ascii="Arial Narrow" w:hAnsi="Arial Narrow"/>
                <w:b/>
                <w:sz w:val="24"/>
                <w:szCs w:val="24"/>
              </w:rPr>
              <w:t>Part</w:t>
            </w:r>
            <w:r w:rsidRPr="005D3F9D">
              <w:rPr>
                <w:rFonts w:ascii="Arial Narrow" w:hAnsi="Arial Narrow"/>
                <w:b/>
                <w:spacing w:val="-3"/>
                <w:sz w:val="24"/>
                <w:szCs w:val="24"/>
              </w:rPr>
              <w:t xml:space="preserve"> </w:t>
            </w:r>
            <w:r w:rsidRPr="005D3F9D">
              <w:rPr>
                <w:rFonts w:ascii="Arial Narrow" w:hAnsi="Arial Narrow"/>
                <w:b/>
                <w:sz w:val="24"/>
                <w:szCs w:val="24"/>
              </w:rPr>
              <w:t>Two:</w:t>
            </w:r>
          </w:p>
        </w:tc>
        <w:tc>
          <w:tcPr>
            <w:tcW w:w="3031" w:type="pct"/>
            <w:vAlign w:val="center"/>
          </w:tcPr>
          <w:p w14:paraId="757CE694" w14:textId="12D743DD" w:rsidR="001F27C9" w:rsidRPr="005D3F9D" w:rsidRDefault="009818A9" w:rsidP="001261F5">
            <w:pPr>
              <w:adjustRightInd w:val="0"/>
              <w:snapToGrid w:val="0"/>
              <w:spacing w:line="276" w:lineRule="auto"/>
              <w:rPr>
                <w:rFonts w:ascii="Arial Narrow" w:hAnsi="Arial Narrow"/>
                <w:b/>
                <w:sz w:val="24"/>
                <w:szCs w:val="24"/>
              </w:rPr>
            </w:pPr>
            <w:r w:rsidRPr="005D3F9D">
              <w:rPr>
                <w:rFonts w:ascii="Arial Narrow" w:hAnsi="Arial Narrow"/>
                <w:b/>
                <w:sz w:val="24"/>
                <w:szCs w:val="24"/>
              </w:rPr>
              <w:t>Section I. Schedule of Requirements</w:t>
            </w:r>
            <w:r w:rsidR="006375F3">
              <w:rPr>
                <w:rFonts w:ascii="Arial Narrow" w:hAnsi="Arial Narrow"/>
                <w:b/>
                <w:sz w:val="24"/>
                <w:szCs w:val="24"/>
              </w:rPr>
              <w:t xml:space="preserve"> (Scope of Work)</w:t>
            </w:r>
          </w:p>
        </w:tc>
        <w:tc>
          <w:tcPr>
            <w:tcW w:w="656" w:type="pct"/>
            <w:vAlign w:val="center"/>
          </w:tcPr>
          <w:p w14:paraId="53A6AC28" w14:textId="7F40B0A0" w:rsidR="001F27C9" w:rsidRPr="005D3F9D" w:rsidRDefault="002668C4"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2</w:t>
            </w:r>
            <w:r w:rsidR="006375F3">
              <w:rPr>
                <w:rFonts w:ascii="Arial Narrow" w:hAnsi="Arial Narrow" w:cs="Times New RomanPS Bold ItalicMT"/>
                <w:b/>
                <w:color w:val="000000"/>
                <w:sz w:val="24"/>
                <w:szCs w:val="24"/>
              </w:rPr>
              <w:t>6</w:t>
            </w:r>
          </w:p>
        </w:tc>
      </w:tr>
      <w:tr w:rsidR="009818A9" w:rsidRPr="005D3F9D" w14:paraId="7239D86A" w14:textId="77777777" w:rsidTr="001261F5">
        <w:trPr>
          <w:trHeight w:val="576"/>
        </w:trPr>
        <w:tc>
          <w:tcPr>
            <w:tcW w:w="1313" w:type="pct"/>
            <w:vAlign w:val="center"/>
          </w:tcPr>
          <w:p w14:paraId="7100353A" w14:textId="77777777" w:rsidR="009818A9" w:rsidRPr="005D3F9D" w:rsidRDefault="009818A9"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3006E157" w14:textId="0426ADC4" w:rsidR="009818A9" w:rsidRPr="005D3F9D" w:rsidRDefault="00512DF9" w:rsidP="002668C4">
            <w:pPr>
              <w:adjustRightInd w:val="0"/>
              <w:snapToGrid w:val="0"/>
              <w:spacing w:line="276" w:lineRule="auto"/>
              <w:rPr>
                <w:rFonts w:ascii="Arial Narrow" w:hAnsi="Arial Narrow"/>
                <w:b/>
                <w:sz w:val="24"/>
                <w:szCs w:val="24"/>
              </w:rPr>
            </w:pPr>
            <w:r w:rsidRPr="005D3F9D">
              <w:rPr>
                <w:rFonts w:ascii="Arial Narrow" w:hAnsi="Arial Narrow"/>
                <w:b/>
                <w:sz w:val="24"/>
                <w:szCs w:val="24"/>
              </w:rPr>
              <w:t xml:space="preserve">Section II. </w:t>
            </w:r>
            <w:r w:rsidR="009818A9" w:rsidRPr="005D3F9D">
              <w:rPr>
                <w:rFonts w:ascii="Arial Narrow" w:hAnsi="Arial Narrow"/>
                <w:b/>
                <w:sz w:val="24"/>
                <w:szCs w:val="24"/>
              </w:rPr>
              <w:t>Standard Forms</w:t>
            </w:r>
          </w:p>
        </w:tc>
        <w:tc>
          <w:tcPr>
            <w:tcW w:w="656" w:type="pct"/>
            <w:vAlign w:val="center"/>
          </w:tcPr>
          <w:p w14:paraId="12FF9668" w14:textId="6F78749B" w:rsidR="009818A9" w:rsidRPr="005D3F9D" w:rsidRDefault="002668C4"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2</w:t>
            </w:r>
            <w:r w:rsidR="006375F3">
              <w:rPr>
                <w:rFonts w:ascii="Arial Narrow" w:hAnsi="Arial Narrow" w:cs="Times New RomanPS Bold ItalicMT"/>
                <w:b/>
                <w:color w:val="000000"/>
                <w:sz w:val="24"/>
                <w:szCs w:val="24"/>
              </w:rPr>
              <w:t>7</w:t>
            </w:r>
          </w:p>
        </w:tc>
      </w:tr>
      <w:tr w:rsidR="001261F5" w:rsidRPr="005D3F9D" w14:paraId="752889DD" w14:textId="77777777" w:rsidTr="001261F5">
        <w:trPr>
          <w:trHeight w:val="576"/>
        </w:trPr>
        <w:tc>
          <w:tcPr>
            <w:tcW w:w="1313" w:type="pct"/>
            <w:vAlign w:val="center"/>
          </w:tcPr>
          <w:p w14:paraId="721ACE87" w14:textId="77777777" w:rsidR="001261F5" w:rsidRPr="005D3F9D" w:rsidRDefault="001261F5"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0971FA19" w14:textId="76EF8E53" w:rsidR="001261F5" w:rsidRPr="005D3F9D" w:rsidRDefault="001261F5" w:rsidP="001261F5">
            <w:pPr>
              <w:tabs>
                <w:tab w:val="left" w:pos="3510"/>
              </w:tabs>
              <w:spacing w:line="276" w:lineRule="auto"/>
              <w:ind w:left="563"/>
              <w:rPr>
                <w:rFonts w:ascii="Arial Narrow" w:hAnsi="Arial Narrow"/>
                <w:sz w:val="24"/>
                <w:szCs w:val="24"/>
              </w:rPr>
            </w:pPr>
            <w:r w:rsidRPr="005D3F9D">
              <w:rPr>
                <w:rFonts w:ascii="Arial Narrow" w:hAnsi="Arial Narrow"/>
                <w:sz w:val="24"/>
                <w:szCs w:val="24"/>
              </w:rPr>
              <w:t>Form 1: Bid Form/ Cover</w:t>
            </w:r>
            <w:r w:rsidRPr="005D3F9D">
              <w:rPr>
                <w:rFonts w:ascii="Arial Narrow" w:hAnsi="Arial Narrow"/>
                <w:spacing w:val="-6"/>
                <w:sz w:val="24"/>
                <w:szCs w:val="24"/>
              </w:rPr>
              <w:t xml:space="preserve"> </w:t>
            </w:r>
            <w:r w:rsidRPr="005D3F9D">
              <w:rPr>
                <w:rFonts w:ascii="Arial Narrow" w:hAnsi="Arial Narrow"/>
                <w:sz w:val="24"/>
                <w:szCs w:val="24"/>
              </w:rPr>
              <w:t>Letter/Signed &amp; Stamped)</w:t>
            </w:r>
          </w:p>
        </w:tc>
        <w:tc>
          <w:tcPr>
            <w:tcW w:w="656" w:type="pct"/>
            <w:vAlign w:val="center"/>
          </w:tcPr>
          <w:p w14:paraId="749437AB" w14:textId="6BFF5C98" w:rsidR="001261F5" w:rsidRPr="005D3F9D" w:rsidRDefault="00CA6C5B"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2</w:t>
            </w:r>
            <w:r w:rsidR="008B3A0E">
              <w:rPr>
                <w:rFonts w:ascii="Arial Narrow" w:hAnsi="Arial Narrow" w:cs="Times New RomanPS Bold ItalicMT"/>
                <w:b/>
                <w:color w:val="000000"/>
                <w:sz w:val="24"/>
                <w:szCs w:val="24"/>
              </w:rPr>
              <w:t>7</w:t>
            </w:r>
          </w:p>
        </w:tc>
      </w:tr>
      <w:tr w:rsidR="001261F5" w:rsidRPr="005D3F9D" w14:paraId="7980EB77" w14:textId="77777777" w:rsidTr="001261F5">
        <w:trPr>
          <w:trHeight w:val="576"/>
        </w:trPr>
        <w:tc>
          <w:tcPr>
            <w:tcW w:w="1313" w:type="pct"/>
            <w:vAlign w:val="center"/>
          </w:tcPr>
          <w:p w14:paraId="1B1C9C71" w14:textId="77777777" w:rsidR="001261F5" w:rsidRPr="005D3F9D" w:rsidRDefault="001261F5"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33AA59C4" w14:textId="5F33F053" w:rsidR="001261F5" w:rsidRPr="005D3F9D" w:rsidRDefault="001261F5" w:rsidP="001261F5">
            <w:pPr>
              <w:ind w:left="563"/>
              <w:rPr>
                <w:rFonts w:ascii="Arial Narrow" w:hAnsi="Arial Narrow"/>
              </w:rPr>
            </w:pPr>
            <w:r w:rsidRPr="002668C4">
              <w:rPr>
                <w:rFonts w:ascii="Arial Narrow" w:hAnsi="Arial Narrow"/>
                <w:sz w:val="24"/>
              </w:rPr>
              <w:t>Form 2: Price</w:t>
            </w:r>
            <w:r w:rsidRPr="002668C4">
              <w:rPr>
                <w:rFonts w:ascii="Arial Narrow" w:hAnsi="Arial Narrow"/>
                <w:spacing w:val="-1"/>
                <w:sz w:val="24"/>
              </w:rPr>
              <w:t xml:space="preserve"> </w:t>
            </w:r>
            <w:r w:rsidRPr="002668C4">
              <w:rPr>
                <w:rFonts w:ascii="Arial Narrow" w:hAnsi="Arial Narrow"/>
                <w:sz w:val="24"/>
              </w:rPr>
              <w:t>Schedule</w:t>
            </w:r>
          </w:p>
        </w:tc>
        <w:tc>
          <w:tcPr>
            <w:tcW w:w="656" w:type="pct"/>
            <w:vAlign w:val="center"/>
          </w:tcPr>
          <w:p w14:paraId="29428F51" w14:textId="1C768B70" w:rsidR="001261F5" w:rsidRPr="005D3F9D" w:rsidRDefault="002668C4"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2</w:t>
            </w:r>
            <w:r w:rsidR="008B3A0E">
              <w:rPr>
                <w:rFonts w:ascii="Arial Narrow" w:hAnsi="Arial Narrow" w:cs="Times New RomanPS Bold ItalicMT"/>
                <w:b/>
                <w:color w:val="000000"/>
                <w:sz w:val="24"/>
                <w:szCs w:val="24"/>
              </w:rPr>
              <w:t>8</w:t>
            </w:r>
          </w:p>
        </w:tc>
      </w:tr>
      <w:tr w:rsidR="001261F5" w:rsidRPr="005D3F9D" w14:paraId="314073FF" w14:textId="77777777" w:rsidTr="001261F5">
        <w:trPr>
          <w:trHeight w:val="576"/>
        </w:trPr>
        <w:tc>
          <w:tcPr>
            <w:tcW w:w="1313" w:type="pct"/>
            <w:vAlign w:val="center"/>
          </w:tcPr>
          <w:p w14:paraId="79AF3838" w14:textId="77777777" w:rsidR="001261F5" w:rsidRPr="005D3F9D" w:rsidRDefault="001261F5"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520CB221" w14:textId="283C0399" w:rsidR="001261F5" w:rsidRPr="005D3F9D" w:rsidRDefault="001261F5" w:rsidP="004222F9">
            <w:pPr>
              <w:pStyle w:val="Heading3"/>
              <w:tabs>
                <w:tab w:val="left" w:pos="5009"/>
              </w:tabs>
              <w:spacing w:before="0" w:line="276" w:lineRule="auto"/>
              <w:ind w:left="563"/>
              <w:rPr>
                <w:rFonts w:ascii="Arial Narrow" w:hAnsi="Arial Narrow"/>
                <w:b w:val="0"/>
              </w:rPr>
            </w:pPr>
            <w:r w:rsidRPr="005D3F9D">
              <w:rPr>
                <w:rFonts w:ascii="Arial Narrow" w:hAnsi="Arial Narrow"/>
                <w:b w:val="0"/>
              </w:rPr>
              <w:t xml:space="preserve">Form </w:t>
            </w:r>
            <w:r w:rsidR="004222F9">
              <w:rPr>
                <w:rFonts w:ascii="Arial Narrow" w:hAnsi="Arial Narrow"/>
                <w:b w:val="0"/>
              </w:rPr>
              <w:t>3</w:t>
            </w:r>
            <w:r w:rsidRPr="005D3F9D">
              <w:rPr>
                <w:rFonts w:ascii="Arial Narrow" w:hAnsi="Arial Narrow"/>
                <w:b w:val="0"/>
              </w:rPr>
              <w:t>. Contract Form</w:t>
            </w:r>
          </w:p>
        </w:tc>
        <w:tc>
          <w:tcPr>
            <w:tcW w:w="656" w:type="pct"/>
            <w:vAlign w:val="center"/>
          </w:tcPr>
          <w:p w14:paraId="4C1A8A82" w14:textId="5F5E0B38" w:rsidR="001261F5" w:rsidRPr="005D3F9D" w:rsidRDefault="002668C4"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2</w:t>
            </w:r>
            <w:r w:rsidR="008B3A0E">
              <w:rPr>
                <w:rFonts w:ascii="Arial Narrow" w:hAnsi="Arial Narrow" w:cs="Times New RomanPS Bold ItalicMT"/>
                <w:b/>
                <w:color w:val="000000"/>
                <w:sz w:val="24"/>
                <w:szCs w:val="24"/>
              </w:rPr>
              <w:t>9</w:t>
            </w:r>
          </w:p>
        </w:tc>
      </w:tr>
      <w:tr w:rsidR="001261F5" w:rsidRPr="005D3F9D" w14:paraId="7CC97401" w14:textId="77777777" w:rsidTr="001261F5">
        <w:trPr>
          <w:trHeight w:val="576"/>
        </w:trPr>
        <w:tc>
          <w:tcPr>
            <w:tcW w:w="1313" w:type="pct"/>
            <w:vAlign w:val="center"/>
          </w:tcPr>
          <w:p w14:paraId="5618B02C" w14:textId="77777777" w:rsidR="001261F5" w:rsidRPr="005D3F9D" w:rsidRDefault="001261F5"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0C2B5E15" w14:textId="2B5E7110" w:rsidR="001261F5" w:rsidRPr="005D3F9D" w:rsidRDefault="001261F5" w:rsidP="004222F9">
            <w:pPr>
              <w:tabs>
                <w:tab w:val="left" w:pos="4647"/>
              </w:tabs>
              <w:spacing w:line="276" w:lineRule="auto"/>
              <w:ind w:left="563"/>
              <w:rPr>
                <w:rFonts w:ascii="Arial Narrow" w:hAnsi="Arial Narrow"/>
                <w:sz w:val="24"/>
                <w:szCs w:val="24"/>
              </w:rPr>
            </w:pPr>
            <w:r w:rsidRPr="005D3F9D">
              <w:rPr>
                <w:rFonts w:ascii="Arial Narrow" w:hAnsi="Arial Narrow"/>
                <w:sz w:val="24"/>
                <w:szCs w:val="24"/>
              </w:rPr>
              <w:t xml:space="preserve">Form </w:t>
            </w:r>
            <w:r w:rsidR="004222F9">
              <w:rPr>
                <w:rFonts w:ascii="Arial Narrow" w:hAnsi="Arial Narrow"/>
                <w:sz w:val="24"/>
                <w:szCs w:val="24"/>
              </w:rPr>
              <w:t>4</w:t>
            </w:r>
            <w:r w:rsidRPr="005D3F9D">
              <w:rPr>
                <w:rFonts w:ascii="Arial Narrow" w:hAnsi="Arial Narrow"/>
                <w:sz w:val="24"/>
                <w:szCs w:val="24"/>
              </w:rPr>
              <w:t>: Form of Integrity Pact</w:t>
            </w:r>
          </w:p>
        </w:tc>
        <w:tc>
          <w:tcPr>
            <w:tcW w:w="656" w:type="pct"/>
            <w:vAlign w:val="center"/>
          </w:tcPr>
          <w:p w14:paraId="76C4F3CA" w14:textId="12902DDD" w:rsidR="001261F5" w:rsidRPr="005D3F9D" w:rsidRDefault="008B3A0E"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30</w:t>
            </w:r>
          </w:p>
        </w:tc>
      </w:tr>
      <w:tr w:rsidR="001261F5" w:rsidRPr="005D3F9D" w14:paraId="6E892F9C" w14:textId="77777777" w:rsidTr="001261F5">
        <w:trPr>
          <w:trHeight w:val="576"/>
        </w:trPr>
        <w:tc>
          <w:tcPr>
            <w:tcW w:w="1313" w:type="pct"/>
            <w:vAlign w:val="center"/>
          </w:tcPr>
          <w:p w14:paraId="5A731C21" w14:textId="77777777" w:rsidR="001261F5" w:rsidRPr="005D3F9D" w:rsidRDefault="001261F5"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0D0AFF2C" w14:textId="43C96BF3" w:rsidR="001261F5" w:rsidRPr="005D3F9D" w:rsidRDefault="001261F5" w:rsidP="004222F9">
            <w:pPr>
              <w:pStyle w:val="Heading4"/>
              <w:tabs>
                <w:tab w:val="left" w:pos="4316"/>
              </w:tabs>
              <w:spacing w:before="0" w:line="276" w:lineRule="auto"/>
              <w:ind w:left="563" w:right="313"/>
              <w:rPr>
                <w:rFonts w:ascii="Arial Narrow" w:hAnsi="Arial Narrow"/>
                <w:b w:val="0"/>
                <w:sz w:val="24"/>
                <w:szCs w:val="24"/>
              </w:rPr>
            </w:pPr>
            <w:r w:rsidRPr="005D3F9D">
              <w:rPr>
                <w:rFonts w:ascii="Arial Narrow" w:hAnsi="Arial Narrow"/>
                <w:b w:val="0"/>
                <w:sz w:val="24"/>
                <w:szCs w:val="24"/>
              </w:rPr>
              <w:t xml:space="preserve">Form </w:t>
            </w:r>
            <w:r w:rsidR="004222F9">
              <w:rPr>
                <w:rFonts w:ascii="Arial Narrow" w:hAnsi="Arial Narrow"/>
                <w:b w:val="0"/>
                <w:sz w:val="24"/>
                <w:szCs w:val="24"/>
              </w:rPr>
              <w:t>5</w:t>
            </w:r>
            <w:r w:rsidRPr="005D3F9D">
              <w:rPr>
                <w:rFonts w:ascii="Arial Narrow" w:hAnsi="Arial Narrow"/>
                <w:b w:val="0"/>
                <w:sz w:val="24"/>
                <w:szCs w:val="24"/>
              </w:rPr>
              <w:t>: Form of Tender or bid Security</w:t>
            </w:r>
          </w:p>
        </w:tc>
        <w:tc>
          <w:tcPr>
            <w:tcW w:w="656" w:type="pct"/>
            <w:vAlign w:val="center"/>
          </w:tcPr>
          <w:p w14:paraId="79EC0503" w14:textId="3B6F7345" w:rsidR="001261F5" w:rsidRPr="005D3F9D" w:rsidRDefault="002668C4"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3</w:t>
            </w:r>
            <w:r w:rsidR="008B3A0E">
              <w:rPr>
                <w:rFonts w:ascii="Arial Narrow" w:hAnsi="Arial Narrow" w:cs="Times New RomanPS Bold ItalicMT"/>
                <w:b/>
                <w:color w:val="000000"/>
                <w:sz w:val="24"/>
                <w:szCs w:val="24"/>
              </w:rPr>
              <w:t>1</w:t>
            </w:r>
          </w:p>
        </w:tc>
      </w:tr>
      <w:tr w:rsidR="001261F5" w:rsidRPr="005D3F9D" w14:paraId="0EDAE7F9" w14:textId="77777777" w:rsidTr="001261F5">
        <w:trPr>
          <w:trHeight w:val="576"/>
        </w:trPr>
        <w:tc>
          <w:tcPr>
            <w:tcW w:w="1313" w:type="pct"/>
            <w:vAlign w:val="center"/>
          </w:tcPr>
          <w:p w14:paraId="52F8028E" w14:textId="77777777" w:rsidR="001261F5" w:rsidRPr="005D3F9D" w:rsidRDefault="001261F5"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4CF32153" w14:textId="0F3B7BAD" w:rsidR="001261F5" w:rsidRPr="005D3F9D" w:rsidRDefault="001261F5" w:rsidP="001261F5">
            <w:pPr>
              <w:tabs>
                <w:tab w:val="left" w:pos="3557"/>
              </w:tabs>
              <w:spacing w:line="276" w:lineRule="auto"/>
              <w:ind w:left="563" w:right="127"/>
              <w:rPr>
                <w:rFonts w:ascii="Arial Narrow" w:hAnsi="Arial Narrow"/>
                <w:sz w:val="24"/>
                <w:szCs w:val="24"/>
              </w:rPr>
            </w:pPr>
            <w:r w:rsidRPr="005D3F9D">
              <w:rPr>
                <w:rFonts w:ascii="Arial Narrow" w:hAnsi="Arial Narrow"/>
                <w:sz w:val="24"/>
                <w:szCs w:val="24"/>
              </w:rPr>
              <w:t xml:space="preserve">Form </w:t>
            </w:r>
            <w:r w:rsidR="004222F9">
              <w:rPr>
                <w:rFonts w:ascii="Arial Narrow" w:hAnsi="Arial Narrow"/>
                <w:sz w:val="24"/>
                <w:szCs w:val="24"/>
              </w:rPr>
              <w:t>6</w:t>
            </w:r>
            <w:r w:rsidRPr="005D3F9D">
              <w:rPr>
                <w:rFonts w:ascii="Arial Narrow" w:hAnsi="Arial Narrow"/>
                <w:sz w:val="24"/>
                <w:szCs w:val="24"/>
              </w:rPr>
              <w:t>: Form of Performance Security or Guarantee</w:t>
            </w:r>
          </w:p>
          <w:p w14:paraId="0F86F5CE" w14:textId="77777777" w:rsidR="001261F5" w:rsidRPr="005D3F9D" w:rsidRDefault="001261F5" w:rsidP="001261F5">
            <w:pPr>
              <w:tabs>
                <w:tab w:val="left" w:pos="4647"/>
              </w:tabs>
              <w:spacing w:line="276" w:lineRule="auto"/>
              <w:ind w:left="563"/>
              <w:rPr>
                <w:rFonts w:ascii="Arial Narrow" w:hAnsi="Arial Narrow"/>
                <w:sz w:val="24"/>
                <w:szCs w:val="24"/>
              </w:rPr>
            </w:pPr>
          </w:p>
        </w:tc>
        <w:tc>
          <w:tcPr>
            <w:tcW w:w="656" w:type="pct"/>
            <w:vAlign w:val="center"/>
          </w:tcPr>
          <w:p w14:paraId="479088BF" w14:textId="06084A52" w:rsidR="001261F5" w:rsidRPr="005D3F9D" w:rsidRDefault="002668C4"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3</w:t>
            </w:r>
            <w:r w:rsidR="008B3A0E">
              <w:rPr>
                <w:rFonts w:ascii="Arial Narrow" w:hAnsi="Arial Narrow" w:cs="Times New RomanPS Bold ItalicMT"/>
                <w:b/>
                <w:color w:val="000000"/>
                <w:sz w:val="24"/>
                <w:szCs w:val="24"/>
              </w:rPr>
              <w:t>3</w:t>
            </w:r>
          </w:p>
        </w:tc>
      </w:tr>
      <w:tr w:rsidR="009818A9" w:rsidRPr="005D3F9D" w14:paraId="13512C5C" w14:textId="77777777" w:rsidTr="001261F5">
        <w:trPr>
          <w:trHeight w:val="576"/>
        </w:trPr>
        <w:tc>
          <w:tcPr>
            <w:tcW w:w="1313" w:type="pct"/>
            <w:vAlign w:val="center"/>
          </w:tcPr>
          <w:p w14:paraId="6D30E43E" w14:textId="77777777" w:rsidR="009818A9" w:rsidRPr="005D3F9D" w:rsidRDefault="009818A9"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5FFE3E9B" w14:textId="58FF2DD7" w:rsidR="001261F5" w:rsidRPr="005D3F9D" w:rsidRDefault="001261F5" w:rsidP="001261F5">
            <w:pPr>
              <w:pStyle w:val="BodyText"/>
              <w:spacing w:line="276" w:lineRule="auto"/>
              <w:ind w:left="563"/>
              <w:rPr>
                <w:rFonts w:ascii="Arial Narrow" w:hAnsi="Arial Narrow"/>
                <w:sz w:val="24"/>
                <w:szCs w:val="24"/>
              </w:rPr>
            </w:pPr>
            <w:r w:rsidRPr="005D3F9D">
              <w:rPr>
                <w:rFonts w:ascii="Arial Narrow" w:hAnsi="Arial Narrow"/>
                <w:sz w:val="24"/>
                <w:szCs w:val="24"/>
              </w:rPr>
              <w:t xml:space="preserve">Form </w:t>
            </w:r>
            <w:r w:rsidR="004222F9">
              <w:rPr>
                <w:rFonts w:ascii="Arial Narrow" w:hAnsi="Arial Narrow"/>
                <w:sz w:val="24"/>
                <w:szCs w:val="24"/>
              </w:rPr>
              <w:t>7</w:t>
            </w:r>
            <w:r w:rsidRPr="005D3F9D">
              <w:rPr>
                <w:rFonts w:ascii="Arial Narrow" w:hAnsi="Arial Narrow"/>
                <w:sz w:val="24"/>
                <w:szCs w:val="24"/>
              </w:rPr>
              <w:t>: Undertaking</w:t>
            </w:r>
          </w:p>
          <w:p w14:paraId="07B10BEC" w14:textId="77777777" w:rsidR="009818A9" w:rsidRPr="005D3F9D" w:rsidRDefault="009818A9" w:rsidP="001261F5">
            <w:pPr>
              <w:adjustRightInd w:val="0"/>
              <w:snapToGrid w:val="0"/>
              <w:spacing w:line="276" w:lineRule="auto"/>
              <w:ind w:left="563"/>
              <w:rPr>
                <w:rFonts w:ascii="Arial Narrow" w:hAnsi="Arial Narrow"/>
                <w:sz w:val="24"/>
                <w:szCs w:val="24"/>
              </w:rPr>
            </w:pPr>
          </w:p>
        </w:tc>
        <w:tc>
          <w:tcPr>
            <w:tcW w:w="656" w:type="pct"/>
            <w:vAlign w:val="center"/>
          </w:tcPr>
          <w:p w14:paraId="2E2317B4" w14:textId="2A4AB9A9" w:rsidR="009818A9" w:rsidRPr="005D3F9D" w:rsidRDefault="00CA6C5B" w:rsidP="002668C4">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3</w:t>
            </w:r>
            <w:r w:rsidR="008B3A0E">
              <w:rPr>
                <w:rFonts w:ascii="Arial Narrow" w:hAnsi="Arial Narrow" w:cs="Times New RomanPS Bold ItalicMT"/>
                <w:b/>
                <w:color w:val="000000"/>
                <w:sz w:val="24"/>
                <w:szCs w:val="24"/>
              </w:rPr>
              <w:t>5</w:t>
            </w:r>
          </w:p>
        </w:tc>
      </w:tr>
      <w:tr w:rsidR="006B6B66" w:rsidRPr="005D3F9D" w14:paraId="5257CF1C" w14:textId="77777777" w:rsidTr="006B6B66">
        <w:trPr>
          <w:trHeight w:val="576"/>
        </w:trPr>
        <w:tc>
          <w:tcPr>
            <w:tcW w:w="5000" w:type="pct"/>
            <w:gridSpan w:val="3"/>
            <w:vAlign w:val="center"/>
          </w:tcPr>
          <w:p w14:paraId="424B0050" w14:textId="77777777" w:rsidR="006B6B66" w:rsidRPr="005D3F9D" w:rsidRDefault="006B6B66" w:rsidP="00CB75C6">
            <w:pPr>
              <w:adjustRightInd w:val="0"/>
              <w:snapToGrid w:val="0"/>
              <w:spacing w:line="276" w:lineRule="auto"/>
              <w:rPr>
                <w:rFonts w:ascii="Arial Narrow" w:hAnsi="Arial Narrow" w:cs="Times New RomanPS Bold ItalicMT"/>
                <w:b/>
                <w:color w:val="000000"/>
                <w:sz w:val="24"/>
                <w:szCs w:val="24"/>
              </w:rPr>
            </w:pPr>
          </w:p>
        </w:tc>
      </w:tr>
      <w:tr w:rsidR="009818A9" w:rsidRPr="005D3F9D" w14:paraId="744DE5A1" w14:textId="77777777" w:rsidTr="001261F5">
        <w:trPr>
          <w:trHeight w:val="576"/>
        </w:trPr>
        <w:tc>
          <w:tcPr>
            <w:tcW w:w="1313" w:type="pct"/>
            <w:vAlign w:val="center"/>
          </w:tcPr>
          <w:p w14:paraId="0BF031E2" w14:textId="6E3D25D3" w:rsidR="009818A9" w:rsidRPr="005D3F9D" w:rsidRDefault="00AF5B2A" w:rsidP="001261F5">
            <w:pPr>
              <w:adjustRightInd w:val="0"/>
              <w:snapToGrid w:val="0"/>
              <w:spacing w:line="276" w:lineRule="auto"/>
              <w:rPr>
                <w:rFonts w:ascii="Arial Narrow" w:hAnsi="Arial Narrow" w:cs="Times New RomanPS Bold ItalicMT"/>
                <w:b/>
                <w:color w:val="000000"/>
                <w:sz w:val="24"/>
                <w:szCs w:val="24"/>
              </w:rPr>
            </w:pPr>
            <w:r w:rsidRPr="005D3F9D">
              <w:rPr>
                <w:rFonts w:ascii="Arial Narrow" w:hAnsi="Arial Narrow" w:cs="Times New RomanPS Bold ItalicMT"/>
                <w:b/>
                <w:color w:val="000000"/>
                <w:sz w:val="24"/>
                <w:szCs w:val="24"/>
              </w:rPr>
              <w:t>Part T</w:t>
            </w:r>
            <w:r w:rsidR="009818A9" w:rsidRPr="005D3F9D">
              <w:rPr>
                <w:rFonts w:ascii="Arial Narrow" w:hAnsi="Arial Narrow" w:cs="Times New RomanPS Bold ItalicMT"/>
                <w:b/>
                <w:color w:val="000000"/>
                <w:sz w:val="24"/>
                <w:szCs w:val="24"/>
              </w:rPr>
              <w:t>hree:</w:t>
            </w:r>
          </w:p>
        </w:tc>
        <w:tc>
          <w:tcPr>
            <w:tcW w:w="3031" w:type="pct"/>
            <w:vAlign w:val="center"/>
          </w:tcPr>
          <w:p w14:paraId="18B67163" w14:textId="169D524B" w:rsidR="009818A9" w:rsidRPr="005D3F9D" w:rsidRDefault="009818A9" w:rsidP="001261F5">
            <w:pPr>
              <w:adjustRightInd w:val="0"/>
              <w:snapToGrid w:val="0"/>
              <w:spacing w:line="276" w:lineRule="auto"/>
              <w:rPr>
                <w:rFonts w:ascii="Arial Narrow" w:hAnsi="Arial Narrow"/>
                <w:b/>
                <w:sz w:val="24"/>
                <w:szCs w:val="24"/>
              </w:rPr>
            </w:pPr>
            <w:r w:rsidRPr="005D3F9D">
              <w:rPr>
                <w:rFonts w:ascii="Arial Narrow" w:hAnsi="Arial Narrow"/>
                <w:b/>
                <w:sz w:val="24"/>
                <w:szCs w:val="24"/>
              </w:rPr>
              <w:t>Section I. General Conditions of Contract (GCC)</w:t>
            </w:r>
          </w:p>
        </w:tc>
        <w:tc>
          <w:tcPr>
            <w:tcW w:w="656" w:type="pct"/>
            <w:vAlign w:val="center"/>
          </w:tcPr>
          <w:p w14:paraId="2A28A4FA" w14:textId="55C3A8DB" w:rsidR="009818A9" w:rsidRPr="005D3F9D" w:rsidRDefault="002668C4"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3</w:t>
            </w:r>
            <w:r w:rsidR="006375F3">
              <w:rPr>
                <w:rFonts w:ascii="Arial Narrow" w:hAnsi="Arial Narrow" w:cs="Times New RomanPS Bold ItalicMT"/>
                <w:b/>
                <w:color w:val="000000"/>
                <w:sz w:val="24"/>
                <w:szCs w:val="24"/>
              </w:rPr>
              <w:t>6</w:t>
            </w:r>
          </w:p>
        </w:tc>
      </w:tr>
      <w:tr w:rsidR="009818A9" w:rsidRPr="005D3F9D" w14:paraId="44B66764" w14:textId="77777777" w:rsidTr="001261F5">
        <w:trPr>
          <w:trHeight w:val="576"/>
        </w:trPr>
        <w:tc>
          <w:tcPr>
            <w:tcW w:w="1313" w:type="pct"/>
            <w:vAlign w:val="center"/>
          </w:tcPr>
          <w:p w14:paraId="66A83EC8" w14:textId="77777777" w:rsidR="009818A9" w:rsidRPr="005D3F9D" w:rsidRDefault="009818A9" w:rsidP="001261F5">
            <w:pPr>
              <w:adjustRightInd w:val="0"/>
              <w:snapToGrid w:val="0"/>
              <w:spacing w:line="276" w:lineRule="auto"/>
              <w:rPr>
                <w:rFonts w:ascii="Arial Narrow" w:hAnsi="Arial Narrow" w:cs="Times New RomanPS Bold ItalicMT"/>
                <w:b/>
                <w:color w:val="000000"/>
                <w:sz w:val="24"/>
                <w:szCs w:val="24"/>
              </w:rPr>
            </w:pPr>
          </w:p>
        </w:tc>
        <w:tc>
          <w:tcPr>
            <w:tcW w:w="3031" w:type="pct"/>
            <w:vAlign w:val="center"/>
          </w:tcPr>
          <w:p w14:paraId="5F7D7F02" w14:textId="433301DE" w:rsidR="009818A9" w:rsidRPr="005D3F9D" w:rsidRDefault="009818A9" w:rsidP="001261F5">
            <w:pPr>
              <w:adjustRightInd w:val="0"/>
              <w:snapToGrid w:val="0"/>
              <w:spacing w:line="276" w:lineRule="auto"/>
              <w:rPr>
                <w:rFonts w:ascii="Arial Narrow" w:hAnsi="Arial Narrow"/>
                <w:b/>
                <w:sz w:val="24"/>
                <w:szCs w:val="24"/>
              </w:rPr>
            </w:pPr>
            <w:r w:rsidRPr="005D3F9D">
              <w:rPr>
                <w:rFonts w:ascii="Arial Narrow" w:hAnsi="Arial Narrow"/>
                <w:b/>
                <w:sz w:val="24"/>
                <w:szCs w:val="24"/>
              </w:rPr>
              <w:t>Section II. Special Conditions of Contract (SCC)</w:t>
            </w:r>
          </w:p>
        </w:tc>
        <w:tc>
          <w:tcPr>
            <w:tcW w:w="656" w:type="pct"/>
            <w:vAlign w:val="center"/>
          </w:tcPr>
          <w:p w14:paraId="6C7E4F55" w14:textId="64181D96" w:rsidR="009818A9" w:rsidRPr="005D3F9D" w:rsidRDefault="002668C4"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4</w:t>
            </w:r>
            <w:r w:rsidR="006375F3">
              <w:rPr>
                <w:rFonts w:ascii="Arial Narrow" w:hAnsi="Arial Narrow" w:cs="Times New RomanPS Bold ItalicMT"/>
                <w:b/>
                <w:color w:val="000000"/>
                <w:sz w:val="24"/>
                <w:szCs w:val="24"/>
              </w:rPr>
              <w:t>1</w:t>
            </w:r>
          </w:p>
        </w:tc>
      </w:tr>
      <w:tr w:rsidR="00FA34B9" w:rsidRPr="005D3F9D" w14:paraId="3A6BFE55" w14:textId="77777777" w:rsidTr="001261F5">
        <w:trPr>
          <w:trHeight w:val="576"/>
        </w:trPr>
        <w:tc>
          <w:tcPr>
            <w:tcW w:w="1313" w:type="pct"/>
            <w:vAlign w:val="center"/>
          </w:tcPr>
          <w:p w14:paraId="1C22CB78" w14:textId="67775803" w:rsidR="00FA34B9" w:rsidRPr="005D3F9D" w:rsidRDefault="00FA34B9" w:rsidP="001261F5">
            <w:pPr>
              <w:adjustRightInd w:val="0"/>
              <w:snapToGrid w:val="0"/>
              <w:spacing w:line="276" w:lineRule="auto"/>
              <w:rPr>
                <w:rFonts w:ascii="Arial Narrow" w:hAnsi="Arial Narrow" w:cs="Times New RomanPS Bold ItalicMT"/>
                <w:b/>
                <w:color w:val="000000"/>
                <w:sz w:val="24"/>
                <w:szCs w:val="24"/>
              </w:rPr>
            </w:pPr>
            <w:r w:rsidRPr="005D3F9D">
              <w:rPr>
                <w:rFonts w:ascii="Arial Narrow" w:hAnsi="Arial Narrow" w:cs="Times New RomanPS Bold ItalicMT"/>
                <w:b/>
                <w:color w:val="000000"/>
                <w:sz w:val="24"/>
                <w:szCs w:val="24"/>
              </w:rPr>
              <w:t>Part Four:</w:t>
            </w:r>
          </w:p>
        </w:tc>
        <w:tc>
          <w:tcPr>
            <w:tcW w:w="3031" w:type="pct"/>
            <w:vAlign w:val="center"/>
          </w:tcPr>
          <w:p w14:paraId="7DE48B5D" w14:textId="4F5FA74F" w:rsidR="00FA34B9" w:rsidRPr="005D3F9D" w:rsidRDefault="00FA34B9" w:rsidP="001261F5">
            <w:pPr>
              <w:adjustRightInd w:val="0"/>
              <w:snapToGrid w:val="0"/>
              <w:spacing w:line="276" w:lineRule="auto"/>
              <w:rPr>
                <w:rFonts w:ascii="Arial Narrow" w:hAnsi="Arial Narrow"/>
                <w:b/>
                <w:sz w:val="24"/>
                <w:szCs w:val="24"/>
              </w:rPr>
            </w:pPr>
            <w:r w:rsidRPr="005D3F9D">
              <w:rPr>
                <w:rFonts w:ascii="Arial Narrow" w:hAnsi="Arial Narrow"/>
                <w:b/>
                <w:sz w:val="24"/>
                <w:szCs w:val="24"/>
              </w:rPr>
              <w:t>Annexure</w:t>
            </w:r>
            <w:r w:rsidR="00D838CF">
              <w:rPr>
                <w:rFonts w:ascii="Arial Narrow" w:hAnsi="Arial Narrow"/>
                <w:b/>
                <w:sz w:val="24"/>
                <w:szCs w:val="24"/>
              </w:rPr>
              <w:t xml:space="preserve">- A Anti-Fraud and Corruption Policy </w:t>
            </w:r>
          </w:p>
        </w:tc>
        <w:tc>
          <w:tcPr>
            <w:tcW w:w="656" w:type="pct"/>
            <w:vAlign w:val="center"/>
          </w:tcPr>
          <w:p w14:paraId="43C367A5" w14:textId="0F06724D" w:rsidR="00FA34B9" w:rsidRPr="005D3F9D" w:rsidRDefault="00D838CF"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4</w:t>
            </w:r>
            <w:r w:rsidR="006375F3">
              <w:rPr>
                <w:rFonts w:ascii="Arial Narrow" w:hAnsi="Arial Narrow" w:cs="Times New RomanPS Bold ItalicMT"/>
                <w:b/>
                <w:color w:val="000000"/>
                <w:sz w:val="24"/>
                <w:szCs w:val="24"/>
              </w:rPr>
              <w:t>2</w:t>
            </w:r>
          </w:p>
        </w:tc>
      </w:tr>
      <w:tr w:rsidR="00FA34B9" w:rsidRPr="005D3F9D" w14:paraId="618886FF" w14:textId="77777777" w:rsidTr="001261F5">
        <w:trPr>
          <w:trHeight w:val="576"/>
        </w:trPr>
        <w:tc>
          <w:tcPr>
            <w:tcW w:w="1313" w:type="pct"/>
            <w:vAlign w:val="center"/>
          </w:tcPr>
          <w:p w14:paraId="6C8D3CEE" w14:textId="77D5506C" w:rsidR="00FA34B9" w:rsidRPr="005A30D0" w:rsidRDefault="00FA6BDB" w:rsidP="001261F5">
            <w:pPr>
              <w:adjustRightInd w:val="0"/>
              <w:snapToGrid w:val="0"/>
              <w:spacing w:line="276" w:lineRule="auto"/>
              <w:rPr>
                <w:rFonts w:ascii="Arial Narrow" w:hAnsi="Arial Narrow" w:cs="Times New RomanPS Bold ItalicMT"/>
                <w:b/>
                <w:color w:val="000000"/>
                <w:sz w:val="24"/>
                <w:szCs w:val="24"/>
              </w:rPr>
            </w:pPr>
            <w:r w:rsidRPr="005A30D0">
              <w:rPr>
                <w:rFonts w:ascii="Arial Narrow" w:hAnsi="Arial Narrow"/>
                <w:sz w:val="24"/>
                <w:szCs w:val="24"/>
              </w:rPr>
              <w:t>Annex-</w:t>
            </w:r>
            <w:r w:rsidR="00D838CF">
              <w:rPr>
                <w:rFonts w:ascii="Arial Narrow" w:hAnsi="Arial Narrow"/>
                <w:sz w:val="24"/>
                <w:szCs w:val="24"/>
              </w:rPr>
              <w:t xml:space="preserve">B </w:t>
            </w:r>
          </w:p>
        </w:tc>
        <w:tc>
          <w:tcPr>
            <w:tcW w:w="3031" w:type="pct"/>
            <w:vAlign w:val="center"/>
          </w:tcPr>
          <w:p w14:paraId="01675686" w14:textId="707F8D3B" w:rsidR="00FA34B9" w:rsidRPr="005A30D0" w:rsidRDefault="00FA6BDB" w:rsidP="00FA6BDB">
            <w:pPr>
              <w:adjustRightInd w:val="0"/>
              <w:snapToGrid w:val="0"/>
              <w:spacing w:line="276" w:lineRule="auto"/>
              <w:rPr>
                <w:rFonts w:ascii="Arial Narrow" w:hAnsi="Arial Narrow"/>
                <w:sz w:val="24"/>
                <w:szCs w:val="24"/>
              </w:rPr>
            </w:pPr>
            <w:r w:rsidRPr="005A30D0">
              <w:rPr>
                <w:rFonts w:ascii="Arial Narrow" w:hAnsi="Arial Narrow"/>
                <w:sz w:val="24"/>
                <w:szCs w:val="24"/>
              </w:rPr>
              <w:t>Terms of Reference (</w:t>
            </w:r>
            <w:proofErr w:type="spellStart"/>
            <w:r w:rsidRPr="005A30D0">
              <w:rPr>
                <w:rFonts w:ascii="Arial Narrow" w:hAnsi="Arial Narrow"/>
                <w:sz w:val="24"/>
                <w:szCs w:val="24"/>
              </w:rPr>
              <w:t>ToR</w:t>
            </w:r>
            <w:proofErr w:type="spellEnd"/>
            <w:r w:rsidRPr="005A30D0">
              <w:rPr>
                <w:rFonts w:ascii="Arial Narrow" w:hAnsi="Arial Narrow"/>
                <w:sz w:val="24"/>
                <w:szCs w:val="24"/>
              </w:rPr>
              <w:t>)</w:t>
            </w:r>
          </w:p>
        </w:tc>
        <w:tc>
          <w:tcPr>
            <w:tcW w:w="656" w:type="pct"/>
            <w:vAlign w:val="center"/>
          </w:tcPr>
          <w:p w14:paraId="746F010F" w14:textId="697BF0D6" w:rsidR="00FA34B9" w:rsidRPr="005D3F9D" w:rsidRDefault="00D838CF" w:rsidP="001261F5">
            <w:pPr>
              <w:adjustRightInd w:val="0"/>
              <w:snapToGrid w:val="0"/>
              <w:spacing w:line="276" w:lineRule="auto"/>
              <w:jc w:val="center"/>
              <w:rPr>
                <w:rFonts w:ascii="Arial Narrow" w:hAnsi="Arial Narrow" w:cs="Times New RomanPS Bold ItalicMT"/>
                <w:b/>
                <w:color w:val="000000"/>
                <w:sz w:val="24"/>
                <w:szCs w:val="24"/>
              </w:rPr>
            </w:pPr>
            <w:r>
              <w:rPr>
                <w:rFonts w:ascii="Arial Narrow" w:hAnsi="Arial Narrow" w:cs="Times New RomanPS Bold ItalicMT"/>
                <w:b/>
                <w:color w:val="000000"/>
                <w:sz w:val="24"/>
                <w:szCs w:val="24"/>
              </w:rPr>
              <w:t>4</w:t>
            </w:r>
            <w:r w:rsidR="006375F3">
              <w:rPr>
                <w:rFonts w:ascii="Arial Narrow" w:hAnsi="Arial Narrow" w:cs="Times New RomanPS Bold ItalicMT"/>
                <w:b/>
                <w:color w:val="000000"/>
                <w:sz w:val="24"/>
                <w:szCs w:val="24"/>
              </w:rPr>
              <w:t>4</w:t>
            </w:r>
            <w:r w:rsidR="0062219D">
              <w:rPr>
                <w:rFonts w:ascii="Arial Narrow" w:hAnsi="Arial Narrow" w:cs="Times New RomanPS Bold ItalicMT"/>
                <w:b/>
                <w:color w:val="000000"/>
                <w:sz w:val="24"/>
                <w:szCs w:val="24"/>
              </w:rPr>
              <w:t>-45</w:t>
            </w:r>
          </w:p>
        </w:tc>
      </w:tr>
    </w:tbl>
    <w:p w14:paraId="46D6F68B" w14:textId="77777777" w:rsidR="001F27C9" w:rsidRPr="005D3F9D" w:rsidRDefault="001F27C9" w:rsidP="005D4CA0">
      <w:pPr>
        <w:adjustRightInd w:val="0"/>
        <w:snapToGrid w:val="0"/>
        <w:spacing w:after="240" w:line="276" w:lineRule="auto"/>
        <w:jc w:val="center"/>
        <w:rPr>
          <w:rFonts w:ascii="Arial Narrow" w:hAnsi="Arial Narrow" w:cs="Times New RomanPS Bold ItalicMT"/>
          <w:color w:val="000000"/>
          <w:sz w:val="24"/>
          <w:szCs w:val="24"/>
        </w:rPr>
      </w:pPr>
    </w:p>
    <w:p w14:paraId="3FBD043E" w14:textId="77777777" w:rsidR="001F27C9" w:rsidRPr="005D3F9D" w:rsidRDefault="001F27C9" w:rsidP="005D4CA0">
      <w:pPr>
        <w:adjustRightInd w:val="0"/>
        <w:snapToGrid w:val="0"/>
        <w:spacing w:after="240" w:line="276" w:lineRule="auto"/>
        <w:jc w:val="center"/>
        <w:rPr>
          <w:rFonts w:ascii="Arial Narrow" w:hAnsi="Arial Narrow"/>
          <w:sz w:val="24"/>
          <w:szCs w:val="24"/>
        </w:rPr>
      </w:pPr>
    </w:p>
    <w:p w14:paraId="4C774271" w14:textId="77777777" w:rsidR="00B05C05" w:rsidRDefault="00B05C05" w:rsidP="005D4CA0">
      <w:pPr>
        <w:pStyle w:val="BodyText"/>
        <w:spacing w:after="240" w:line="276" w:lineRule="auto"/>
        <w:rPr>
          <w:rFonts w:ascii="Arial Narrow" w:hAnsi="Arial Narrow"/>
          <w:sz w:val="24"/>
          <w:szCs w:val="24"/>
        </w:rPr>
      </w:pPr>
    </w:p>
    <w:p w14:paraId="10949B7C" w14:textId="77777777" w:rsidR="008B7A3B" w:rsidRPr="005D3F9D" w:rsidRDefault="008B7A3B" w:rsidP="005D4CA0">
      <w:pPr>
        <w:pStyle w:val="BodyText"/>
        <w:spacing w:after="240" w:line="276" w:lineRule="auto"/>
        <w:rPr>
          <w:rFonts w:ascii="Arial Narrow" w:hAnsi="Arial Narrow"/>
          <w:sz w:val="24"/>
          <w:szCs w:val="24"/>
        </w:rPr>
      </w:pPr>
    </w:p>
    <w:p w14:paraId="1B8DFDB0" w14:textId="332A65D0" w:rsidR="00FA6BDB" w:rsidRPr="009517B5" w:rsidRDefault="002854E6" w:rsidP="00FA6BDB">
      <w:pPr>
        <w:pStyle w:val="BodyText"/>
        <w:spacing w:after="240" w:line="276" w:lineRule="auto"/>
        <w:jc w:val="center"/>
        <w:rPr>
          <w:rFonts w:ascii="Arial Narrow" w:hAnsi="Arial Narrow"/>
          <w:b/>
          <w:szCs w:val="24"/>
          <w:u w:val="single"/>
        </w:rPr>
      </w:pPr>
      <w:r w:rsidRPr="009517B5">
        <w:rPr>
          <w:rFonts w:ascii="Arial Narrow" w:hAnsi="Arial Narrow"/>
          <w:noProof/>
        </w:rPr>
        <w:lastRenderedPageBreak/>
        <w:drawing>
          <wp:anchor distT="0" distB="0" distL="114300" distR="114300" simplePos="0" relativeHeight="487627264" behindDoc="1" locked="0" layoutInCell="1" allowOverlap="1" wp14:anchorId="69118ED6" wp14:editId="33FFE970">
            <wp:simplePos x="0" y="0"/>
            <wp:positionH relativeFrom="column">
              <wp:posOffset>5722620</wp:posOffset>
            </wp:positionH>
            <wp:positionV relativeFrom="paragraph">
              <wp:posOffset>0</wp:posOffset>
            </wp:positionV>
            <wp:extent cx="1226820" cy="819150"/>
            <wp:effectExtent l="0" t="0" r="0" b="0"/>
            <wp:wrapTight wrapText="bothSides">
              <wp:wrapPolygon edited="0">
                <wp:start x="0" y="0"/>
                <wp:lineTo x="0" y="21098"/>
                <wp:lineTo x="21130" y="21098"/>
                <wp:lineTo x="21130" y="0"/>
                <wp:lineTo x="0" y="0"/>
              </wp:wrapPolygon>
            </wp:wrapTight>
            <wp:docPr id="35" name="Picture 4">
              <a:extLst xmlns:a="http://schemas.openxmlformats.org/drawingml/2006/main">
                <a:ext uri="{FF2B5EF4-FFF2-40B4-BE49-F238E27FC236}">
                  <a16:creationId xmlns:a16="http://schemas.microsoft.com/office/drawing/2014/main" id="{AEF471A0-BAAB-4948-9E96-692E378EAA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EF471A0-BAAB-4948-9E96-692E378EAA1B}"/>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819150"/>
                    </a:xfrm>
                    <a:prstGeom prst="rect">
                      <a:avLst/>
                    </a:prstGeom>
                    <a:noFill/>
                    <a:ln>
                      <a:noFill/>
                    </a:ln>
                  </pic:spPr>
                </pic:pic>
              </a:graphicData>
            </a:graphic>
            <wp14:sizeRelH relativeFrom="margin">
              <wp14:pctWidth>0</wp14:pctWidth>
            </wp14:sizeRelH>
          </wp:anchor>
        </w:drawing>
      </w:r>
      <w:r w:rsidRPr="009517B5">
        <w:rPr>
          <w:rFonts w:ascii="Arial Narrow" w:hAnsi="Arial Narrow"/>
          <w:noProof/>
        </w:rPr>
        <w:drawing>
          <wp:anchor distT="0" distB="0" distL="114300" distR="114300" simplePos="0" relativeHeight="487626240" behindDoc="1" locked="0" layoutInCell="1" allowOverlap="1" wp14:anchorId="262E2B83" wp14:editId="39CEDA67">
            <wp:simplePos x="0" y="0"/>
            <wp:positionH relativeFrom="column">
              <wp:posOffset>-335280</wp:posOffset>
            </wp:positionH>
            <wp:positionV relativeFrom="paragraph">
              <wp:posOffset>0</wp:posOffset>
            </wp:positionV>
            <wp:extent cx="847725" cy="819150"/>
            <wp:effectExtent l="0" t="0" r="9525" b="0"/>
            <wp:wrapTight wrapText="bothSides">
              <wp:wrapPolygon edited="0">
                <wp:start x="0" y="0"/>
                <wp:lineTo x="0" y="21098"/>
                <wp:lineTo x="21357" y="21098"/>
                <wp:lineTo x="21357" y="0"/>
                <wp:lineTo x="0" y="0"/>
              </wp:wrapPolygon>
            </wp:wrapTight>
            <wp:docPr id="25"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w="9525">
                      <a:noFill/>
                      <a:miter lim="800000"/>
                      <a:headEnd/>
                      <a:tailEnd/>
                    </a:ln>
                  </pic:spPr>
                </pic:pic>
              </a:graphicData>
            </a:graphic>
          </wp:anchor>
        </w:drawing>
      </w:r>
    </w:p>
    <w:p w14:paraId="7E2BC2C3" w14:textId="77777777" w:rsidR="00FA6BDB" w:rsidRPr="009517B5" w:rsidRDefault="00FA6BDB" w:rsidP="00FA6BDB">
      <w:pPr>
        <w:pStyle w:val="BodyText"/>
        <w:spacing w:line="276" w:lineRule="auto"/>
        <w:jc w:val="center"/>
        <w:rPr>
          <w:rFonts w:ascii="Arial Narrow" w:hAnsi="Arial Narrow"/>
          <w:b/>
          <w:szCs w:val="24"/>
        </w:rPr>
      </w:pPr>
      <w:r w:rsidRPr="0040006F">
        <w:rPr>
          <w:rFonts w:ascii="Arial Narrow" w:hAnsi="Arial Narrow"/>
          <w:b/>
          <w:sz w:val="26"/>
          <w:szCs w:val="24"/>
        </w:rPr>
        <w:t>COMMUNICABLE DISEASE CONTROL (TUBERCULOSIS CONTROL PROGRAM-SINDH)</w:t>
      </w:r>
    </w:p>
    <w:p w14:paraId="5B39B5B0" w14:textId="266E9218" w:rsidR="00FA6BDB" w:rsidRDefault="00C0436E" w:rsidP="00FA6BDB">
      <w:pPr>
        <w:spacing w:line="276" w:lineRule="auto"/>
        <w:jc w:val="center"/>
        <w:rPr>
          <w:rFonts w:ascii="Arial Narrow" w:hAnsi="Arial Narrow"/>
          <w:szCs w:val="24"/>
        </w:rPr>
      </w:pPr>
      <w:r w:rsidRPr="00C0436E">
        <w:rPr>
          <w:rFonts w:ascii="Arial Narrow" w:hAnsi="Arial Narrow"/>
          <w:szCs w:val="24"/>
        </w:rPr>
        <w:t>BUILDING NO. C31, 2ND FLOOR, AL MURTAZA LANE 4 DHA PHASE 8 KARACHI</w:t>
      </w:r>
    </w:p>
    <w:p w14:paraId="19219F7C" w14:textId="77777777" w:rsidR="00C0436E" w:rsidRPr="009517B5" w:rsidRDefault="00C0436E" w:rsidP="00FA6BDB">
      <w:pPr>
        <w:spacing w:line="276" w:lineRule="auto"/>
        <w:jc w:val="center"/>
        <w:rPr>
          <w:rFonts w:ascii="Arial Narrow" w:hAnsi="Arial Narrow" w:cs="Times New Roman"/>
          <w:b/>
          <w:szCs w:val="24"/>
        </w:rPr>
      </w:pPr>
    </w:p>
    <w:p w14:paraId="4FFC13CD" w14:textId="16DB958F" w:rsidR="00FA6BDB" w:rsidRPr="009517B5" w:rsidRDefault="00FA6BDB" w:rsidP="00FA6BDB">
      <w:pPr>
        <w:pStyle w:val="BodyText"/>
        <w:spacing w:after="240" w:line="276" w:lineRule="auto"/>
        <w:jc w:val="center"/>
        <w:rPr>
          <w:rFonts w:ascii="Arial Narrow" w:hAnsi="Arial Narrow"/>
          <w:b/>
          <w:szCs w:val="24"/>
          <w:u w:val="single"/>
        </w:rPr>
      </w:pPr>
      <w:r w:rsidRPr="009517B5">
        <w:rPr>
          <w:rFonts w:ascii="Arial Narrow" w:hAnsi="Arial Narrow"/>
          <w:b/>
          <w:szCs w:val="24"/>
          <w:u w:val="single"/>
        </w:rPr>
        <w:t>REQUEST FOR PROPOSAL</w:t>
      </w:r>
      <w:r w:rsidR="008B194B">
        <w:rPr>
          <w:rFonts w:ascii="Arial Narrow" w:hAnsi="Arial Narrow"/>
          <w:b/>
          <w:szCs w:val="24"/>
          <w:u w:val="single"/>
        </w:rPr>
        <w:t xml:space="preserve"> / INVITATION TO BID</w:t>
      </w:r>
    </w:p>
    <w:p w14:paraId="14908AC6" w14:textId="0F9AC1FB" w:rsidR="00FA6BDB" w:rsidRPr="008B7A3B" w:rsidRDefault="00FA6BDB" w:rsidP="005F12C7">
      <w:pPr>
        <w:pStyle w:val="ListParagraph"/>
        <w:numPr>
          <w:ilvl w:val="0"/>
          <w:numId w:val="9"/>
        </w:numPr>
        <w:spacing w:after="240" w:line="276" w:lineRule="auto"/>
        <w:jc w:val="both"/>
        <w:rPr>
          <w:rFonts w:ascii="Arial Narrow" w:hAnsi="Arial Narrow"/>
          <w:b/>
          <w:bCs/>
          <w:szCs w:val="24"/>
        </w:rPr>
      </w:pPr>
      <w:r w:rsidRPr="009517B5">
        <w:rPr>
          <w:rFonts w:ascii="Arial Narrow" w:hAnsi="Arial Narrow"/>
          <w:szCs w:val="24"/>
        </w:rPr>
        <w:t xml:space="preserve">The Communicable Disease Control (CDC) / Provincial Tuberculosis Control Program-Sindh through Common Management Unit (CMU) for the Global Fund (GFATM) grants invites sealed proposal for the </w:t>
      </w:r>
      <w:r w:rsidR="005A30D0" w:rsidRPr="005A30D0">
        <w:rPr>
          <w:rFonts w:ascii="Arial Narrow" w:hAnsi="Arial Narrow"/>
          <w:b/>
          <w:bCs/>
          <w:szCs w:val="24"/>
        </w:rPr>
        <w:t>OUTSOURCING SECURITY GUARD SERVICES IN TB CONTROL PROGRAM SITES SINDH FOR THE YEAR 2025 TO 202</w:t>
      </w:r>
      <w:r w:rsidR="005A30D0">
        <w:rPr>
          <w:rFonts w:ascii="Arial Narrow" w:hAnsi="Arial Narrow"/>
          <w:b/>
          <w:bCs/>
          <w:szCs w:val="24"/>
        </w:rPr>
        <w:t>6</w:t>
      </w:r>
      <w:r w:rsidRPr="00CC2645">
        <w:rPr>
          <w:rFonts w:ascii="Arial Narrow" w:hAnsi="Arial Narrow"/>
          <w:szCs w:val="24"/>
        </w:rPr>
        <w:t xml:space="preserve">, under procurement reference Number: </w:t>
      </w:r>
      <w:r w:rsidRPr="008B7A3B">
        <w:rPr>
          <w:rFonts w:ascii="Arial Narrow" w:hAnsi="Arial Narrow"/>
          <w:b/>
          <w:bCs/>
          <w:szCs w:val="24"/>
        </w:rPr>
        <w:t>CDC-GFTB/202</w:t>
      </w:r>
      <w:r w:rsidR="008B7A3B" w:rsidRPr="008B7A3B">
        <w:rPr>
          <w:rFonts w:ascii="Arial Narrow" w:hAnsi="Arial Narrow"/>
          <w:b/>
          <w:bCs/>
          <w:szCs w:val="24"/>
        </w:rPr>
        <w:t>4</w:t>
      </w:r>
      <w:r w:rsidRPr="008B7A3B">
        <w:rPr>
          <w:rFonts w:ascii="Arial Narrow" w:hAnsi="Arial Narrow"/>
          <w:b/>
          <w:bCs/>
          <w:szCs w:val="24"/>
        </w:rPr>
        <w:t>/0</w:t>
      </w:r>
      <w:r w:rsidR="005A30D0">
        <w:rPr>
          <w:rFonts w:ascii="Arial Narrow" w:hAnsi="Arial Narrow"/>
          <w:b/>
          <w:bCs/>
          <w:szCs w:val="24"/>
        </w:rPr>
        <w:t>9</w:t>
      </w:r>
      <w:r w:rsidRPr="008B7A3B">
        <w:rPr>
          <w:rFonts w:ascii="Arial Narrow" w:hAnsi="Arial Narrow"/>
          <w:b/>
          <w:bCs/>
          <w:szCs w:val="24"/>
        </w:rPr>
        <w:t>-00</w:t>
      </w:r>
      <w:r w:rsidR="008B7A3B" w:rsidRPr="008B7A3B">
        <w:rPr>
          <w:rFonts w:ascii="Arial Narrow" w:hAnsi="Arial Narrow"/>
          <w:b/>
          <w:bCs/>
          <w:szCs w:val="24"/>
        </w:rPr>
        <w:t>14</w:t>
      </w:r>
      <w:r w:rsidR="008B7A3B">
        <w:rPr>
          <w:rFonts w:ascii="Arial Narrow" w:hAnsi="Arial Narrow"/>
          <w:b/>
          <w:bCs/>
          <w:szCs w:val="24"/>
        </w:rPr>
        <w:t>.</w:t>
      </w:r>
    </w:p>
    <w:p w14:paraId="0828859B" w14:textId="77777777" w:rsidR="00FA6BDB" w:rsidRPr="009517B5" w:rsidRDefault="00FA6BDB" w:rsidP="005F12C7">
      <w:pPr>
        <w:pStyle w:val="ListParagraph"/>
        <w:numPr>
          <w:ilvl w:val="0"/>
          <w:numId w:val="9"/>
        </w:numPr>
        <w:tabs>
          <w:tab w:val="left" w:pos="461"/>
        </w:tabs>
        <w:spacing w:after="240" w:line="276" w:lineRule="auto"/>
        <w:ind w:right="115"/>
        <w:jc w:val="both"/>
        <w:rPr>
          <w:rFonts w:ascii="Arial Narrow" w:hAnsi="Arial Narrow" w:cs="Calibri Light"/>
          <w:szCs w:val="24"/>
        </w:rPr>
      </w:pPr>
      <w:r w:rsidRPr="009517B5">
        <w:rPr>
          <w:rFonts w:ascii="Arial Narrow" w:hAnsi="Arial Narrow" w:cs="Calibri Light"/>
          <w:szCs w:val="24"/>
        </w:rPr>
        <w:t xml:space="preserve">Bidding shall be conducted </w:t>
      </w:r>
      <w:r w:rsidRPr="009517B5">
        <w:rPr>
          <w:rFonts w:ascii="Arial Narrow" w:hAnsi="Arial Narrow"/>
          <w:szCs w:val="24"/>
        </w:rPr>
        <w:t xml:space="preserve">under </w:t>
      </w:r>
      <w:r w:rsidRPr="009517B5">
        <w:rPr>
          <w:rFonts w:ascii="Arial Narrow" w:hAnsi="Arial Narrow" w:cs="Calibri Light"/>
          <w:szCs w:val="24"/>
        </w:rPr>
        <w:t xml:space="preserve">National Competitive Bidding through </w:t>
      </w:r>
      <w:r w:rsidRPr="009517B5">
        <w:rPr>
          <w:rFonts w:ascii="Arial Narrow" w:hAnsi="Arial Narrow"/>
          <w:b/>
          <w:szCs w:val="24"/>
        </w:rPr>
        <w:t>Single Stage-Two Envelopes Procedure</w:t>
      </w:r>
      <w:r w:rsidRPr="009517B5">
        <w:rPr>
          <w:rFonts w:ascii="Arial Narrow" w:hAnsi="Arial Narrow" w:cs="Calibri Light"/>
          <w:b/>
          <w:szCs w:val="24"/>
        </w:rPr>
        <w:t xml:space="preserve"> </w:t>
      </w:r>
      <w:r w:rsidRPr="009517B5">
        <w:rPr>
          <w:rFonts w:ascii="Arial Narrow" w:hAnsi="Arial Narrow" w:cs="Calibri Light"/>
          <w:szCs w:val="24"/>
        </w:rPr>
        <w:t xml:space="preserve">Bidding Procedure detailed in the Sindh Public Procurement Rules (SPRA Rules) 2010 (as amended) and the GFATM-approved CMU Procurement Manual. </w:t>
      </w:r>
    </w:p>
    <w:p w14:paraId="4B487245" w14:textId="5D7F1C77" w:rsidR="005A30D0" w:rsidRPr="003B2A37" w:rsidRDefault="00CE08E3" w:rsidP="005A30D0">
      <w:pPr>
        <w:pStyle w:val="ListParagraph"/>
        <w:numPr>
          <w:ilvl w:val="0"/>
          <w:numId w:val="9"/>
        </w:numPr>
        <w:jc w:val="both"/>
        <w:rPr>
          <w:rFonts w:ascii="Arial Narrow" w:hAnsi="Arial Narrow" w:cs="Arial"/>
          <w:color w:val="000000"/>
        </w:rPr>
      </w:pPr>
      <w:r w:rsidRPr="00B67C39">
        <w:rPr>
          <w:rFonts w:ascii="Arial Narrow" w:hAnsi="Arial Narrow" w:cs="Calibri Light"/>
          <w:b/>
          <w:bCs/>
          <w:szCs w:val="24"/>
        </w:rPr>
        <w:t xml:space="preserve">Eligible well reputed security guard firm (s) having valid NOC to operate in Sindh Province and who </w:t>
      </w:r>
      <w:r w:rsidR="00FA6BDB" w:rsidRPr="00B67C39">
        <w:rPr>
          <w:rFonts w:ascii="Arial Narrow" w:hAnsi="Arial Narrow" w:cs="Calibri Light"/>
          <w:b/>
          <w:bCs/>
          <w:szCs w:val="24"/>
        </w:rPr>
        <w:t>have register</w:t>
      </w:r>
      <w:r w:rsidR="00FA6BDB" w:rsidRPr="00B67C39">
        <w:rPr>
          <w:rFonts w:ascii="Arial Narrow" w:hAnsi="Arial Narrow"/>
          <w:b/>
          <w:bCs/>
          <w:szCs w:val="24"/>
        </w:rPr>
        <w:t xml:space="preserve">ed with Income Tax and Sindh Sales Tax Departments and are on Active Taxpayers List of the Sindh Revenue Board / Federal Board of Revenue (FBR) </w:t>
      </w:r>
      <w:r w:rsidR="00FA6BDB" w:rsidRPr="009517B5">
        <w:rPr>
          <w:rFonts w:ascii="Arial Narrow" w:hAnsi="Arial Narrow"/>
          <w:szCs w:val="24"/>
        </w:rPr>
        <w:t>may collect</w:t>
      </w:r>
      <w:r w:rsidR="004A761C" w:rsidRPr="000D1EF7">
        <w:rPr>
          <w:rFonts w:ascii="Arial Narrow" w:hAnsi="Arial Narrow"/>
        </w:rPr>
        <w:t xml:space="preserve">/ download from </w:t>
      </w:r>
      <w:hyperlink r:id="rId11" w:history="1">
        <w:r w:rsidR="004A761C" w:rsidRPr="000D1EF7">
          <w:rPr>
            <w:rStyle w:val="Hyperlink"/>
            <w:rFonts w:ascii="Arial Narrow" w:hAnsi="Arial Narrow"/>
          </w:rPr>
          <w:t>www.cmu.gov.pk/tenders/</w:t>
        </w:r>
      </w:hyperlink>
      <w:r w:rsidR="004A761C" w:rsidRPr="000D1EF7">
        <w:rPr>
          <w:rFonts w:ascii="Arial Narrow" w:hAnsi="Arial Narrow"/>
        </w:rPr>
        <w:t>,</w:t>
      </w:r>
      <w:r w:rsidR="00FA6BDB" w:rsidRPr="009517B5">
        <w:rPr>
          <w:rFonts w:ascii="Arial Narrow" w:hAnsi="Arial Narrow"/>
          <w:szCs w:val="24"/>
        </w:rPr>
        <w:t xml:space="preserve"> the bidding documents in English, at </w:t>
      </w:r>
      <w:r w:rsidR="005A30D0" w:rsidRPr="000D1EF7">
        <w:rPr>
          <w:rFonts w:ascii="Arial Narrow" w:hAnsi="Arial Narrow"/>
        </w:rPr>
        <w:t xml:space="preserve">free of cost, from the office of the undersigned during office working hours up </w:t>
      </w:r>
      <w:r w:rsidR="005A30D0" w:rsidRPr="003B2A37">
        <w:rPr>
          <w:rFonts w:ascii="Arial Narrow" w:hAnsi="Arial Narrow"/>
          <w:b/>
          <w:bCs/>
        </w:rPr>
        <w:t xml:space="preserve">to </w:t>
      </w:r>
      <w:r w:rsidR="005A30D0" w:rsidRPr="003B2A37">
        <w:rPr>
          <w:rFonts w:ascii="Arial Narrow" w:hAnsi="Arial Narrow" w:cs="Arial"/>
          <w:b/>
          <w:bCs/>
          <w:color w:val="000000"/>
        </w:rPr>
        <w:t>Wednesday, Sep 18, 2024</w:t>
      </w:r>
      <w:r w:rsidR="005A30D0" w:rsidRPr="003B2A37">
        <w:rPr>
          <w:rFonts w:ascii="Arial Narrow" w:hAnsi="Arial Narrow" w:cs="Arial"/>
          <w:color w:val="000000"/>
        </w:rPr>
        <w:t xml:space="preserve"> </w:t>
      </w:r>
      <w:r w:rsidR="005A30D0" w:rsidRPr="000D1EF7">
        <w:rPr>
          <w:rFonts w:ascii="Arial Narrow" w:hAnsi="Arial Narrow"/>
          <w:b/>
        </w:rPr>
        <w:t>(close of business)</w:t>
      </w:r>
      <w:r w:rsidR="005A30D0" w:rsidRPr="000D1EF7">
        <w:rPr>
          <w:rFonts w:ascii="Arial Narrow" w:hAnsi="Arial Narrow"/>
        </w:rPr>
        <w:t xml:space="preserve">. </w:t>
      </w:r>
      <w:r w:rsidR="005A30D0" w:rsidRPr="000D1EF7">
        <w:rPr>
          <w:rFonts w:ascii="Arial Narrow" w:hAnsi="Arial Narrow" w:cs="Calibri Light"/>
          <w:spacing w:val="2"/>
        </w:rPr>
        <w:t xml:space="preserve">The </w:t>
      </w:r>
      <w:r w:rsidR="005A30D0" w:rsidRPr="000D1EF7">
        <w:rPr>
          <w:rFonts w:ascii="Arial Narrow" w:hAnsi="Arial Narrow" w:cs="Calibri Light"/>
        </w:rPr>
        <w:t xml:space="preserve">Bidding Documents can also be secured through sending email at </w:t>
      </w:r>
      <w:hyperlink r:id="rId12" w:history="1">
        <w:r w:rsidR="005A30D0" w:rsidRPr="000D1EF7">
          <w:rPr>
            <w:rStyle w:val="Hyperlink"/>
            <w:rFonts w:ascii="Arial Narrow" w:hAnsi="Arial Narrow"/>
          </w:rPr>
          <w:t>procurementgftb@gmail.com</w:t>
        </w:r>
      </w:hyperlink>
      <w:r w:rsidR="005A30D0" w:rsidRPr="000D1EF7">
        <w:rPr>
          <w:rFonts w:ascii="Arial Narrow" w:hAnsi="Arial Narrow"/>
        </w:rPr>
        <w:t xml:space="preserve"> </w:t>
      </w:r>
      <w:r w:rsidR="005A30D0" w:rsidRPr="000D1EF7">
        <w:rPr>
          <w:rFonts w:ascii="Arial Narrow" w:hAnsi="Arial Narrow" w:cs="Calibri Light"/>
          <w:b/>
        </w:rPr>
        <w:t xml:space="preserve">starting from </w:t>
      </w:r>
      <w:r w:rsidR="005A30D0" w:rsidRPr="003B2A37">
        <w:rPr>
          <w:rFonts w:ascii="Arial Narrow" w:hAnsi="Arial Narrow" w:cs="Calibri Light"/>
          <w:b/>
        </w:rPr>
        <w:t>Wednesday, Sep 04, 2024</w:t>
      </w:r>
      <w:r w:rsidR="005A30D0" w:rsidRPr="003B2A37">
        <w:rPr>
          <w:rFonts w:ascii="Arial Narrow" w:hAnsi="Arial Narrow" w:cs="Arial"/>
          <w:color w:val="000000"/>
        </w:rPr>
        <w:t>.</w:t>
      </w:r>
    </w:p>
    <w:p w14:paraId="3554A506" w14:textId="77777777" w:rsidR="005A30D0" w:rsidRPr="000D1EF7" w:rsidRDefault="005A30D0" w:rsidP="005A30D0">
      <w:pPr>
        <w:jc w:val="both"/>
        <w:rPr>
          <w:rFonts w:ascii="Arial Narrow" w:hAnsi="Arial Narrow"/>
          <w:highlight w:val="yellow"/>
        </w:rPr>
      </w:pPr>
    </w:p>
    <w:p w14:paraId="0B4B967F" w14:textId="7A6A467C" w:rsidR="005A30D0" w:rsidRPr="000D1EF7" w:rsidRDefault="005A30D0" w:rsidP="005A30D0">
      <w:pPr>
        <w:pStyle w:val="ListParagraph"/>
        <w:numPr>
          <w:ilvl w:val="0"/>
          <w:numId w:val="9"/>
        </w:numPr>
        <w:tabs>
          <w:tab w:val="left" w:pos="461"/>
        </w:tabs>
        <w:spacing w:after="240" w:line="276" w:lineRule="auto"/>
        <w:ind w:right="115"/>
        <w:jc w:val="both"/>
        <w:rPr>
          <w:rFonts w:ascii="Arial Narrow" w:hAnsi="Arial Narrow" w:cs="Calibri Light"/>
        </w:rPr>
      </w:pPr>
      <w:r w:rsidRPr="000D1EF7">
        <w:rPr>
          <w:rFonts w:ascii="Arial Narrow" w:hAnsi="Arial Narrow" w:cs="Calibri Light"/>
        </w:rPr>
        <w:t xml:space="preserve">There shall be </w:t>
      </w:r>
      <w:r w:rsidRPr="000D1EF7">
        <w:rPr>
          <w:rFonts w:ascii="Arial Narrow" w:hAnsi="Arial Narrow" w:cs="Calibri Light"/>
          <w:b/>
        </w:rPr>
        <w:t>a pre–bid meeting</w:t>
      </w:r>
      <w:r w:rsidRPr="000D1EF7">
        <w:rPr>
          <w:rFonts w:ascii="Arial Narrow" w:hAnsi="Arial Narrow" w:cs="Calibri Light"/>
        </w:rPr>
        <w:t xml:space="preserve"> at the office of the undersigned </w:t>
      </w:r>
      <w:r w:rsidRPr="000D1EF7">
        <w:rPr>
          <w:rFonts w:ascii="Arial Narrow" w:hAnsi="Arial Narrow" w:cs="Calibri Light"/>
          <w:b/>
          <w:bCs/>
        </w:rPr>
        <w:t xml:space="preserve">on </w:t>
      </w:r>
      <w:r w:rsidRPr="00445BDB">
        <w:rPr>
          <w:rFonts w:ascii="Arial Narrow" w:hAnsi="Arial Narrow" w:cs="Calibri Light"/>
          <w:b/>
          <w:bCs/>
        </w:rPr>
        <w:t xml:space="preserve">Tuesday Sep 10,2024 </w:t>
      </w:r>
      <w:r w:rsidRPr="00445BDB">
        <w:rPr>
          <w:rFonts w:ascii="Arial Narrow" w:hAnsi="Arial Narrow" w:cs="Arial"/>
          <w:b/>
          <w:bCs/>
          <w:color w:val="000000"/>
        </w:rPr>
        <w:t xml:space="preserve">at </w:t>
      </w:r>
      <w:r>
        <w:rPr>
          <w:rFonts w:ascii="Arial Narrow" w:hAnsi="Arial Narrow" w:cs="Arial"/>
          <w:b/>
          <w:bCs/>
          <w:color w:val="000000"/>
        </w:rPr>
        <w:t>2:00 PM</w:t>
      </w:r>
      <w:r w:rsidRPr="000D1EF7">
        <w:rPr>
          <w:rFonts w:ascii="Arial Narrow" w:hAnsi="Arial Narrow" w:cs="Calibri Light"/>
          <w:b/>
        </w:rPr>
        <w:t xml:space="preserve">. </w:t>
      </w:r>
      <w:r w:rsidRPr="000D1EF7">
        <w:rPr>
          <w:rFonts w:ascii="Arial Narrow" w:hAnsi="Arial Narrow"/>
        </w:rPr>
        <w:t xml:space="preserve">Written questions and inquiries about the bids from potential bidders shall be emailed to </w:t>
      </w:r>
      <w:hyperlink r:id="rId13" w:history="1">
        <w:r w:rsidRPr="000D1EF7">
          <w:rPr>
            <w:rStyle w:val="Hyperlink"/>
            <w:rFonts w:ascii="Arial Narrow" w:hAnsi="Arial Narrow"/>
          </w:rPr>
          <w:t>procurementgftb@gmail.com</w:t>
        </w:r>
      </w:hyperlink>
      <w:r w:rsidRPr="000D1EF7">
        <w:rPr>
          <w:rFonts w:ascii="Arial Narrow" w:hAnsi="Arial Narrow"/>
        </w:rPr>
        <w:t xml:space="preserve"> </w:t>
      </w:r>
      <w:r w:rsidRPr="000D1EF7">
        <w:rPr>
          <w:rFonts w:ascii="Arial Narrow" w:hAnsi="Arial Narrow"/>
          <w:b/>
        </w:rPr>
        <w:t>not later than f</w:t>
      </w:r>
      <w:r w:rsidR="0062219D">
        <w:rPr>
          <w:rFonts w:ascii="Arial Narrow" w:hAnsi="Arial Narrow"/>
          <w:b/>
        </w:rPr>
        <w:t>our</w:t>
      </w:r>
      <w:r w:rsidRPr="000D1EF7">
        <w:rPr>
          <w:rFonts w:ascii="Arial Narrow" w:hAnsi="Arial Narrow"/>
          <w:b/>
        </w:rPr>
        <w:t xml:space="preserve"> (0</w:t>
      </w:r>
      <w:r>
        <w:rPr>
          <w:rFonts w:ascii="Arial Narrow" w:hAnsi="Arial Narrow"/>
          <w:b/>
        </w:rPr>
        <w:t>4</w:t>
      </w:r>
      <w:r w:rsidRPr="000D1EF7">
        <w:rPr>
          <w:rFonts w:ascii="Arial Narrow" w:hAnsi="Arial Narrow"/>
          <w:b/>
        </w:rPr>
        <w:t>) days</w:t>
      </w:r>
      <w:r w:rsidRPr="000D1EF7">
        <w:rPr>
          <w:rFonts w:ascii="Arial Narrow" w:hAnsi="Arial Narrow"/>
        </w:rPr>
        <w:t xml:space="preserve"> to the deadline for bid submission.</w:t>
      </w:r>
      <w:r w:rsidRPr="000D1EF7">
        <w:rPr>
          <w:rFonts w:ascii="Arial Narrow" w:hAnsi="Arial Narrow"/>
          <w:spacing w:val="-2"/>
        </w:rPr>
        <w:t xml:space="preserve">  </w:t>
      </w:r>
    </w:p>
    <w:p w14:paraId="6DD94C44" w14:textId="287C6C39" w:rsidR="005A30D0" w:rsidRPr="000D1EF7" w:rsidRDefault="005A30D0" w:rsidP="005A30D0">
      <w:pPr>
        <w:pStyle w:val="ListParagraph"/>
        <w:numPr>
          <w:ilvl w:val="0"/>
          <w:numId w:val="9"/>
        </w:numPr>
        <w:tabs>
          <w:tab w:val="left" w:pos="461"/>
        </w:tabs>
        <w:spacing w:after="240" w:line="276" w:lineRule="auto"/>
        <w:ind w:right="117"/>
        <w:jc w:val="both"/>
        <w:rPr>
          <w:rFonts w:ascii="Arial Narrow" w:hAnsi="Arial Narrow" w:cs="Calibri Light"/>
        </w:rPr>
      </w:pPr>
      <w:r w:rsidRPr="000D1EF7">
        <w:rPr>
          <w:rFonts w:ascii="Arial Narrow" w:hAnsi="Arial Narrow" w:cs="Calibri Light"/>
        </w:rPr>
        <w:t xml:space="preserve">The bid must be accompanied with a refundable Bid Security or </w:t>
      </w:r>
      <w:r w:rsidRPr="000D1EF7">
        <w:rPr>
          <w:rFonts w:ascii="Arial Narrow" w:hAnsi="Arial Narrow"/>
        </w:rPr>
        <w:t xml:space="preserve">Earnest money of </w:t>
      </w:r>
      <w:r w:rsidRPr="000D1EF7">
        <w:rPr>
          <w:rFonts w:ascii="Arial Narrow" w:hAnsi="Arial Narrow"/>
          <w:b/>
        </w:rPr>
        <w:t xml:space="preserve">at least </w:t>
      </w:r>
      <w:r w:rsidR="000E1E9D">
        <w:rPr>
          <w:rFonts w:ascii="Arial Narrow" w:hAnsi="Arial Narrow"/>
          <w:b/>
        </w:rPr>
        <w:t>2</w:t>
      </w:r>
      <w:r w:rsidRPr="000D1EF7">
        <w:rPr>
          <w:rFonts w:ascii="Arial Narrow" w:hAnsi="Arial Narrow"/>
          <w:b/>
        </w:rPr>
        <w:t>00,000/-</w:t>
      </w:r>
      <w:r w:rsidRPr="000D1EF7">
        <w:rPr>
          <w:rFonts w:ascii="Arial Narrow" w:hAnsi="Arial Narrow"/>
        </w:rPr>
        <w:t xml:space="preserve"> of the total bid value in Pakistan </w:t>
      </w:r>
      <w:r w:rsidRPr="000D1EF7">
        <w:rPr>
          <w:rFonts w:ascii="Arial Narrow" w:hAnsi="Arial Narrow" w:cs="Calibri Light"/>
        </w:rPr>
        <w:t>Rupees</w:t>
      </w:r>
      <w:r w:rsidRPr="000D1EF7">
        <w:rPr>
          <w:rFonts w:ascii="Arial Narrow" w:hAnsi="Arial Narrow" w:cs="Calibri Light"/>
          <w:b/>
        </w:rPr>
        <w:t xml:space="preserve"> </w:t>
      </w:r>
      <w:r w:rsidRPr="000D1EF7">
        <w:rPr>
          <w:rFonts w:ascii="Arial Narrow" w:hAnsi="Arial Narrow" w:cs="Calibri Light"/>
        </w:rPr>
        <w:t xml:space="preserve">in the shape of Bank Demand Draft, Call Deposit Receipt or Bank Guarantee in the name of </w:t>
      </w:r>
      <w:r w:rsidRPr="000D1EF7">
        <w:rPr>
          <w:rFonts w:ascii="Arial Narrow" w:hAnsi="Arial Narrow"/>
          <w:b/>
        </w:rPr>
        <w:t>Provincial TB Control Program-Sindh GFATM Grant</w:t>
      </w:r>
      <w:r w:rsidRPr="000D1EF7">
        <w:rPr>
          <w:rFonts w:ascii="Arial Narrow" w:hAnsi="Arial Narrow" w:cs="Calibri Light"/>
          <w:spacing w:val="-1"/>
        </w:rPr>
        <w:t xml:space="preserve">. </w:t>
      </w:r>
      <w:r w:rsidRPr="00445BDB">
        <w:rPr>
          <w:rFonts w:ascii="Arial Narrow" w:hAnsi="Arial Narrow" w:cs="Calibri Light"/>
          <w:b/>
        </w:rPr>
        <w:t>Original Bid Security or Earnest money shall be attached with the original financial bid whereas a copy shall be attached in the technical bid</w:t>
      </w:r>
      <w:r w:rsidRPr="00445BDB">
        <w:rPr>
          <w:rFonts w:ascii="Arial Narrow" w:hAnsi="Arial Narrow"/>
        </w:rPr>
        <w:t>.</w:t>
      </w:r>
    </w:p>
    <w:p w14:paraId="444FCD81" w14:textId="4759D077" w:rsidR="005A30D0" w:rsidRPr="006E355A" w:rsidRDefault="005A30D0" w:rsidP="005A30D0">
      <w:pPr>
        <w:pStyle w:val="ListParagraph"/>
        <w:numPr>
          <w:ilvl w:val="0"/>
          <w:numId w:val="9"/>
        </w:numPr>
        <w:jc w:val="both"/>
        <w:rPr>
          <w:rFonts w:ascii="Arial Narrow" w:hAnsi="Arial Narrow" w:cs="Calibri Light"/>
        </w:rPr>
      </w:pPr>
      <w:r w:rsidRPr="006E355A">
        <w:rPr>
          <w:rFonts w:ascii="Arial Narrow" w:hAnsi="Arial Narrow" w:cs="Calibri Light"/>
        </w:rPr>
        <w:t xml:space="preserve">The sealed bids shall reach to the office of undersigned through registered Mail Services, Courier Services or by hand submission on or before </w:t>
      </w:r>
      <w:r w:rsidRPr="00445BDB">
        <w:rPr>
          <w:rFonts w:ascii="Arial Narrow" w:hAnsi="Arial Narrow" w:cs="Arial"/>
          <w:b/>
          <w:bCs/>
          <w:color w:val="000000"/>
        </w:rPr>
        <w:t>Wednesday, Sep18, 2024 at 1</w:t>
      </w:r>
      <w:r w:rsidR="000E1E9D">
        <w:rPr>
          <w:rFonts w:ascii="Arial Narrow" w:hAnsi="Arial Narrow" w:cs="Arial"/>
          <w:b/>
          <w:bCs/>
          <w:color w:val="000000"/>
        </w:rPr>
        <w:t>2</w:t>
      </w:r>
      <w:r w:rsidRPr="00445BDB">
        <w:rPr>
          <w:rFonts w:ascii="Arial Narrow" w:hAnsi="Arial Narrow" w:cs="Arial"/>
          <w:b/>
          <w:bCs/>
          <w:color w:val="000000"/>
        </w:rPr>
        <w:t>:</w:t>
      </w:r>
      <w:r w:rsidR="000E1E9D">
        <w:rPr>
          <w:rFonts w:ascii="Arial Narrow" w:hAnsi="Arial Narrow" w:cs="Arial"/>
          <w:b/>
          <w:bCs/>
          <w:color w:val="000000"/>
        </w:rPr>
        <w:t>0</w:t>
      </w:r>
      <w:r w:rsidRPr="00445BDB">
        <w:rPr>
          <w:rFonts w:ascii="Arial Narrow" w:hAnsi="Arial Narrow" w:cs="Arial"/>
          <w:b/>
          <w:bCs/>
          <w:color w:val="000000"/>
        </w:rPr>
        <w:t xml:space="preserve">0 </w:t>
      </w:r>
      <w:r w:rsidR="000E1E9D">
        <w:rPr>
          <w:rFonts w:ascii="Arial Narrow" w:hAnsi="Arial Narrow" w:cs="Arial"/>
          <w:b/>
          <w:bCs/>
          <w:color w:val="000000"/>
        </w:rPr>
        <w:t>NOON</w:t>
      </w:r>
      <w:r w:rsidRPr="006E355A">
        <w:rPr>
          <w:rFonts w:ascii="Arial Narrow" w:hAnsi="Arial Narrow"/>
        </w:rPr>
        <w:t xml:space="preserve">. </w:t>
      </w:r>
      <w:r w:rsidRPr="006E355A">
        <w:rPr>
          <w:rFonts w:ascii="Arial Narrow" w:hAnsi="Arial Narrow" w:cs="Calibri Light"/>
        </w:rPr>
        <w:t xml:space="preserve">Late bids shall be rejected. The bids shall be opened publicly on the same day by the Procurement committee in the presence of representatives of the bidders who choose to attend at </w:t>
      </w:r>
      <w:r w:rsidRPr="00445BDB">
        <w:rPr>
          <w:rFonts w:ascii="Arial Narrow" w:hAnsi="Arial Narrow" w:cs="Calibri Light"/>
          <w:b/>
          <w:bCs/>
        </w:rPr>
        <w:t xml:space="preserve">Wednesday Sep 18, 2024 </w:t>
      </w:r>
      <w:r w:rsidR="000E1E9D">
        <w:rPr>
          <w:rFonts w:ascii="Arial Narrow" w:hAnsi="Arial Narrow" w:cs="Calibri Light"/>
          <w:b/>
          <w:bCs/>
        </w:rPr>
        <w:t>12</w:t>
      </w:r>
      <w:r w:rsidRPr="00445BDB">
        <w:rPr>
          <w:rFonts w:ascii="Arial Narrow" w:hAnsi="Arial Narrow" w:cs="Calibri Light"/>
          <w:b/>
          <w:bCs/>
        </w:rPr>
        <w:t>:30</w:t>
      </w:r>
      <w:r w:rsidRPr="006E355A">
        <w:rPr>
          <w:rFonts w:ascii="Arial Narrow" w:hAnsi="Arial Narrow" w:cs="Calibri Light"/>
          <w:b/>
        </w:rPr>
        <w:t xml:space="preserve"> PM </w:t>
      </w:r>
      <w:r w:rsidRPr="006E355A">
        <w:rPr>
          <w:rFonts w:ascii="Arial Narrow" w:hAnsi="Arial Narrow" w:cs="Calibri Light"/>
        </w:rPr>
        <w:t>at the office of the undersigned.</w:t>
      </w:r>
    </w:p>
    <w:p w14:paraId="448BB0FE" w14:textId="77777777" w:rsidR="005A30D0" w:rsidRPr="000D1EF7" w:rsidRDefault="005A30D0" w:rsidP="005A30D0">
      <w:pPr>
        <w:jc w:val="both"/>
        <w:rPr>
          <w:rFonts w:ascii="Arial Narrow" w:hAnsi="Arial Narrow" w:cs="Calibri Light"/>
        </w:rPr>
      </w:pPr>
    </w:p>
    <w:p w14:paraId="3E11E607" w14:textId="77777777" w:rsidR="005A30D0" w:rsidRPr="000D1EF7" w:rsidRDefault="005A30D0" w:rsidP="005A30D0">
      <w:pPr>
        <w:jc w:val="both"/>
        <w:rPr>
          <w:rFonts w:ascii="Arial Narrow" w:hAnsi="Arial Narrow"/>
          <w:highlight w:val="yellow"/>
        </w:rPr>
      </w:pPr>
    </w:p>
    <w:p w14:paraId="4FB267A5" w14:textId="77777777" w:rsidR="005A30D0" w:rsidRPr="000D1EF7" w:rsidRDefault="005A30D0" w:rsidP="005A30D0">
      <w:pPr>
        <w:spacing w:line="276" w:lineRule="auto"/>
        <w:jc w:val="center"/>
        <w:rPr>
          <w:rFonts w:ascii="Arial Narrow" w:hAnsi="Arial Narrow" w:cs="Times New Roman"/>
          <w:b/>
        </w:rPr>
      </w:pPr>
      <w:r w:rsidRPr="000D1EF7">
        <w:rPr>
          <w:rFonts w:ascii="Arial Narrow" w:hAnsi="Arial Narrow" w:cs="Times New Roman"/>
          <w:b/>
        </w:rPr>
        <w:t>DEPUTY DIRECTOR GENERAL – CDC</w:t>
      </w:r>
    </w:p>
    <w:p w14:paraId="0A3EFB43" w14:textId="77777777" w:rsidR="005A30D0" w:rsidRPr="000D1EF7" w:rsidRDefault="005A30D0" w:rsidP="005A30D0">
      <w:pPr>
        <w:spacing w:line="276" w:lineRule="auto"/>
        <w:jc w:val="center"/>
        <w:rPr>
          <w:rFonts w:ascii="Arial Narrow" w:hAnsi="Arial Narrow" w:cs="Times New Roman"/>
          <w:b/>
        </w:rPr>
      </w:pPr>
      <w:r w:rsidRPr="000D1EF7">
        <w:rPr>
          <w:rFonts w:ascii="Arial Narrow" w:hAnsi="Arial Narrow" w:cs="Times New Roman"/>
          <w:b/>
        </w:rPr>
        <w:t>COMMUNICABLE DISEASE CONTROL (CDC) / TB CONTROL PROGRAM-SINDH</w:t>
      </w:r>
    </w:p>
    <w:p w14:paraId="2D39F668" w14:textId="77777777" w:rsidR="005A30D0" w:rsidRDefault="005A30D0" w:rsidP="005A30D0">
      <w:pPr>
        <w:pStyle w:val="BodyText"/>
        <w:spacing w:after="240" w:line="276" w:lineRule="auto"/>
        <w:jc w:val="center"/>
        <w:rPr>
          <w:rFonts w:ascii="Arial Narrow" w:hAnsi="Arial Narrow"/>
        </w:rPr>
      </w:pPr>
      <w:r w:rsidRPr="000D1EF7">
        <w:rPr>
          <w:rFonts w:ascii="Arial Narrow" w:hAnsi="Arial Narrow"/>
          <w:b/>
        </w:rPr>
        <w:t>BUILDING NO. C31, 2</w:t>
      </w:r>
      <w:r w:rsidRPr="000D1EF7">
        <w:rPr>
          <w:rFonts w:ascii="Arial Narrow" w:hAnsi="Arial Narrow"/>
          <w:b/>
          <w:vertAlign w:val="superscript"/>
        </w:rPr>
        <w:t>ND</w:t>
      </w:r>
      <w:r w:rsidRPr="000D1EF7">
        <w:rPr>
          <w:rFonts w:ascii="Arial Narrow" w:hAnsi="Arial Narrow"/>
          <w:b/>
        </w:rPr>
        <w:t xml:space="preserve"> FLOOR, AL MURTAZA LANE 4 DHA PHASE 8 KARACHI</w:t>
      </w:r>
      <w:r w:rsidRPr="000D1EF7">
        <w:rPr>
          <w:rFonts w:ascii="Arial Narrow" w:hAnsi="Arial Narrow"/>
        </w:rPr>
        <w:t>.</w:t>
      </w:r>
    </w:p>
    <w:p w14:paraId="613828EB" w14:textId="77777777" w:rsidR="005A30D0" w:rsidRDefault="005A30D0" w:rsidP="005A30D0">
      <w:pPr>
        <w:pStyle w:val="BodyText"/>
        <w:spacing w:after="240" w:line="276" w:lineRule="auto"/>
        <w:jc w:val="center"/>
        <w:rPr>
          <w:rFonts w:ascii="Arial Narrow" w:hAnsi="Arial Narrow"/>
        </w:rPr>
      </w:pPr>
    </w:p>
    <w:p w14:paraId="415CF688" w14:textId="77777777" w:rsidR="005A30D0" w:rsidRDefault="005A30D0" w:rsidP="005A30D0">
      <w:pPr>
        <w:pStyle w:val="BodyText"/>
        <w:spacing w:after="240" w:line="276" w:lineRule="auto"/>
        <w:jc w:val="center"/>
        <w:rPr>
          <w:rFonts w:ascii="Arial Narrow" w:hAnsi="Arial Narrow"/>
        </w:rPr>
      </w:pPr>
    </w:p>
    <w:p w14:paraId="5FE535D2" w14:textId="77777777" w:rsidR="005A30D0" w:rsidRDefault="005A30D0" w:rsidP="005A30D0">
      <w:pPr>
        <w:pStyle w:val="BodyText"/>
        <w:spacing w:after="240" w:line="276" w:lineRule="auto"/>
        <w:jc w:val="center"/>
        <w:rPr>
          <w:rFonts w:ascii="Arial Narrow" w:hAnsi="Arial Narrow"/>
        </w:rPr>
      </w:pPr>
    </w:p>
    <w:p w14:paraId="1D272263" w14:textId="77777777" w:rsidR="005A30D0" w:rsidRDefault="005A30D0" w:rsidP="005A30D0">
      <w:pPr>
        <w:pStyle w:val="BodyText"/>
        <w:spacing w:after="240" w:line="276" w:lineRule="auto"/>
        <w:jc w:val="center"/>
        <w:rPr>
          <w:rFonts w:ascii="Arial Narrow" w:hAnsi="Arial Narrow"/>
        </w:rPr>
      </w:pPr>
    </w:p>
    <w:p w14:paraId="30F4AFF7" w14:textId="77777777" w:rsidR="005A30D0" w:rsidRDefault="005A30D0" w:rsidP="005A30D0">
      <w:pPr>
        <w:pStyle w:val="BodyText"/>
        <w:spacing w:after="240" w:line="276" w:lineRule="auto"/>
        <w:jc w:val="center"/>
        <w:rPr>
          <w:rFonts w:ascii="Arial Narrow" w:hAnsi="Arial Narrow"/>
        </w:rPr>
      </w:pPr>
    </w:p>
    <w:p w14:paraId="06BDCC7A" w14:textId="77777777" w:rsidR="005A30D0" w:rsidRDefault="005A30D0" w:rsidP="005A30D0">
      <w:pPr>
        <w:pStyle w:val="BodyText"/>
        <w:spacing w:after="240" w:line="276" w:lineRule="auto"/>
        <w:jc w:val="center"/>
        <w:rPr>
          <w:rFonts w:ascii="Arial Narrow" w:hAnsi="Arial Narrow"/>
        </w:rPr>
      </w:pPr>
    </w:p>
    <w:p w14:paraId="30383D49" w14:textId="77777777" w:rsidR="005A30D0" w:rsidRPr="005D3F9D" w:rsidRDefault="005A30D0" w:rsidP="005A30D0">
      <w:pPr>
        <w:pStyle w:val="BodyText"/>
        <w:spacing w:after="240" w:line="276" w:lineRule="auto"/>
        <w:jc w:val="center"/>
        <w:rPr>
          <w:rFonts w:ascii="Arial Narrow" w:hAnsi="Arial Narrow"/>
          <w:sz w:val="24"/>
          <w:szCs w:val="24"/>
        </w:rPr>
      </w:pPr>
    </w:p>
    <w:p w14:paraId="38A403DD" w14:textId="06BACEE8" w:rsidR="0077670D" w:rsidRPr="005D3F9D" w:rsidRDefault="00915580" w:rsidP="00821FF4">
      <w:pPr>
        <w:pStyle w:val="Title"/>
        <w:spacing w:before="0" w:after="240" w:line="276" w:lineRule="auto"/>
        <w:ind w:right="965"/>
        <w:rPr>
          <w:rFonts w:ascii="Arial Narrow" w:hAnsi="Arial Narrow"/>
          <w:sz w:val="24"/>
          <w:szCs w:val="24"/>
        </w:rPr>
      </w:pPr>
      <w:r w:rsidRPr="005D3F9D">
        <w:rPr>
          <w:rFonts w:ascii="Arial Narrow" w:hAnsi="Arial Narrow"/>
          <w:sz w:val="24"/>
          <w:szCs w:val="24"/>
        </w:rPr>
        <w:lastRenderedPageBreak/>
        <w:t>Part One</w:t>
      </w:r>
      <w:r w:rsidR="0077670D" w:rsidRPr="005D3F9D">
        <w:rPr>
          <w:rFonts w:ascii="Arial Narrow" w:hAnsi="Arial Narrow"/>
          <w:sz w:val="24"/>
          <w:szCs w:val="24"/>
        </w:rPr>
        <w:t xml:space="preserve">: </w:t>
      </w:r>
      <w:r w:rsidRPr="005D3F9D">
        <w:rPr>
          <w:rFonts w:ascii="Arial Narrow" w:hAnsi="Arial Narrow"/>
          <w:sz w:val="24"/>
          <w:szCs w:val="24"/>
        </w:rPr>
        <w:t>Section I.</w:t>
      </w:r>
    </w:p>
    <w:p w14:paraId="14B7C409" w14:textId="3378EE96" w:rsidR="00B05C05" w:rsidRPr="005D3F9D" w:rsidRDefault="00915580" w:rsidP="005D4CA0">
      <w:pPr>
        <w:pStyle w:val="Title"/>
        <w:spacing w:before="0" w:after="240" w:line="276" w:lineRule="auto"/>
        <w:ind w:right="965"/>
        <w:rPr>
          <w:rFonts w:ascii="Arial Narrow" w:hAnsi="Arial Narrow"/>
          <w:sz w:val="24"/>
          <w:szCs w:val="24"/>
        </w:rPr>
      </w:pPr>
      <w:r w:rsidRPr="005D3F9D">
        <w:rPr>
          <w:rFonts w:ascii="Arial Narrow" w:hAnsi="Arial Narrow"/>
          <w:sz w:val="24"/>
          <w:szCs w:val="24"/>
        </w:rPr>
        <w:t>Instructions to Bidders (ITB)</w:t>
      </w:r>
    </w:p>
    <w:tbl>
      <w:tblPr>
        <w:tblW w:w="5000" w:type="pct"/>
        <w:tblCellMar>
          <w:left w:w="0" w:type="dxa"/>
          <w:right w:w="0" w:type="dxa"/>
        </w:tblCellMar>
        <w:tblLook w:val="01E0" w:firstRow="1" w:lastRow="1" w:firstColumn="1" w:lastColumn="1" w:noHBand="0" w:noVBand="0"/>
      </w:tblPr>
      <w:tblGrid>
        <w:gridCol w:w="621"/>
        <w:gridCol w:w="2364"/>
        <w:gridCol w:w="582"/>
        <w:gridCol w:w="6893"/>
      </w:tblGrid>
      <w:tr w:rsidR="00FE6B53" w:rsidRPr="001A155C" w14:paraId="0079E80A" w14:textId="77777777" w:rsidTr="00821FF4">
        <w:trPr>
          <w:trHeight w:val="565"/>
        </w:trPr>
        <w:tc>
          <w:tcPr>
            <w:tcW w:w="297" w:type="pct"/>
          </w:tcPr>
          <w:p w14:paraId="18BFCA4E" w14:textId="77777777" w:rsidR="00FE6B53" w:rsidRPr="001A155C" w:rsidRDefault="00FE6B53" w:rsidP="005D4CA0">
            <w:pPr>
              <w:pStyle w:val="TableParagraph"/>
              <w:spacing w:after="240" w:line="276" w:lineRule="auto"/>
              <w:ind w:left="180" w:right="125"/>
              <w:jc w:val="center"/>
              <w:rPr>
                <w:rFonts w:ascii="Arial Narrow" w:hAnsi="Arial Narrow"/>
                <w:b/>
                <w:szCs w:val="24"/>
              </w:rPr>
            </w:pPr>
          </w:p>
        </w:tc>
        <w:tc>
          <w:tcPr>
            <w:tcW w:w="1130" w:type="pct"/>
          </w:tcPr>
          <w:p w14:paraId="10C0BFAC" w14:textId="77777777" w:rsidR="00FE6B53" w:rsidRPr="001A155C" w:rsidRDefault="00FE6B53" w:rsidP="005D4CA0">
            <w:pPr>
              <w:pStyle w:val="TableParagraph"/>
              <w:spacing w:after="240" w:line="276" w:lineRule="auto"/>
              <w:ind w:left="143"/>
              <w:rPr>
                <w:rFonts w:ascii="Arial Narrow" w:hAnsi="Arial Narrow"/>
                <w:b/>
                <w:szCs w:val="24"/>
              </w:rPr>
            </w:pPr>
          </w:p>
        </w:tc>
        <w:tc>
          <w:tcPr>
            <w:tcW w:w="278" w:type="pct"/>
          </w:tcPr>
          <w:p w14:paraId="4D85D8D7" w14:textId="77777777" w:rsidR="00FE6B53" w:rsidRPr="001A155C" w:rsidRDefault="00FE6B53" w:rsidP="005D4CA0">
            <w:pPr>
              <w:pStyle w:val="TableParagraph"/>
              <w:spacing w:after="240" w:line="276" w:lineRule="auto"/>
              <w:ind w:left="108"/>
              <w:rPr>
                <w:rFonts w:ascii="Arial Narrow" w:hAnsi="Arial Narrow"/>
                <w:szCs w:val="24"/>
              </w:rPr>
            </w:pPr>
          </w:p>
        </w:tc>
        <w:tc>
          <w:tcPr>
            <w:tcW w:w="3295" w:type="pct"/>
          </w:tcPr>
          <w:p w14:paraId="22DC8227" w14:textId="3952FE7C" w:rsidR="00FE6B53" w:rsidRPr="001A155C" w:rsidRDefault="00FE6B53" w:rsidP="005D4CA0">
            <w:pPr>
              <w:pStyle w:val="TableParagraph"/>
              <w:spacing w:after="240" w:line="276" w:lineRule="auto"/>
              <w:ind w:left="174"/>
              <w:rPr>
                <w:rFonts w:ascii="Arial Narrow" w:hAnsi="Arial Narrow"/>
                <w:szCs w:val="24"/>
              </w:rPr>
            </w:pPr>
            <w:r w:rsidRPr="001A155C">
              <w:rPr>
                <w:rFonts w:ascii="Arial Narrow" w:hAnsi="Arial Narrow"/>
                <w:b/>
                <w:szCs w:val="24"/>
              </w:rPr>
              <w:t>A. Introduction</w:t>
            </w:r>
          </w:p>
        </w:tc>
      </w:tr>
      <w:tr w:rsidR="00B05C05" w:rsidRPr="001A155C" w14:paraId="088DEBEF" w14:textId="77777777" w:rsidTr="00821FF4">
        <w:trPr>
          <w:trHeight w:val="565"/>
        </w:trPr>
        <w:tc>
          <w:tcPr>
            <w:tcW w:w="297" w:type="pct"/>
          </w:tcPr>
          <w:p w14:paraId="68E85B7E" w14:textId="77777777" w:rsidR="00B05C05" w:rsidRPr="001A155C" w:rsidRDefault="00915580"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1.</w:t>
            </w:r>
          </w:p>
        </w:tc>
        <w:tc>
          <w:tcPr>
            <w:tcW w:w="1130" w:type="pct"/>
          </w:tcPr>
          <w:p w14:paraId="7DAF10CD" w14:textId="1E534DAD" w:rsidR="00B05C05" w:rsidRPr="001A155C" w:rsidRDefault="00915580" w:rsidP="005D4CA0">
            <w:pPr>
              <w:pStyle w:val="TableParagraph"/>
              <w:spacing w:after="240" w:line="276" w:lineRule="auto"/>
              <w:ind w:left="143"/>
              <w:rPr>
                <w:rFonts w:ascii="Arial Narrow" w:hAnsi="Arial Narrow"/>
                <w:b/>
                <w:szCs w:val="24"/>
              </w:rPr>
            </w:pPr>
            <w:r w:rsidRPr="001A155C">
              <w:rPr>
                <w:rFonts w:ascii="Arial Narrow" w:hAnsi="Arial Narrow"/>
                <w:b/>
                <w:szCs w:val="24"/>
              </w:rPr>
              <w:t>Name of Purchaser and</w:t>
            </w:r>
            <w:r w:rsidR="00FE6B53" w:rsidRPr="001A155C">
              <w:rPr>
                <w:rFonts w:ascii="Arial Narrow" w:hAnsi="Arial Narrow"/>
                <w:b/>
                <w:szCs w:val="24"/>
              </w:rPr>
              <w:t xml:space="preserve"> </w:t>
            </w:r>
            <w:r w:rsidRPr="001A155C">
              <w:rPr>
                <w:rFonts w:ascii="Arial Narrow" w:hAnsi="Arial Narrow"/>
                <w:b/>
                <w:szCs w:val="24"/>
              </w:rPr>
              <w:t>address</w:t>
            </w:r>
            <w:r w:rsidR="00AC753D" w:rsidRPr="001A155C">
              <w:rPr>
                <w:rFonts w:ascii="Arial Narrow" w:hAnsi="Arial Narrow"/>
                <w:b/>
                <w:szCs w:val="24"/>
              </w:rPr>
              <w:t xml:space="preserve"> and source of funding </w:t>
            </w:r>
          </w:p>
        </w:tc>
        <w:tc>
          <w:tcPr>
            <w:tcW w:w="278" w:type="pct"/>
          </w:tcPr>
          <w:p w14:paraId="40248FB8" w14:textId="77777777" w:rsidR="00B05C05" w:rsidRPr="001A155C" w:rsidRDefault="00915580" w:rsidP="005D4CA0">
            <w:pPr>
              <w:pStyle w:val="TableParagraph"/>
              <w:spacing w:after="240" w:line="276" w:lineRule="auto"/>
              <w:ind w:left="108"/>
              <w:rPr>
                <w:rFonts w:ascii="Arial Narrow" w:hAnsi="Arial Narrow"/>
                <w:szCs w:val="24"/>
              </w:rPr>
            </w:pPr>
            <w:r w:rsidRPr="001A155C">
              <w:rPr>
                <w:rFonts w:ascii="Arial Narrow" w:hAnsi="Arial Narrow"/>
                <w:szCs w:val="24"/>
              </w:rPr>
              <w:t>1.1</w:t>
            </w:r>
          </w:p>
        </w:tc>
        <w:tc>
          <w:tcPr>
            <w:tcW w:w="3295" w:type="pct"/>
          </w:tcPr>
          <w:p w14:paraId="035C574E" w14:textId="2363DD72" w:rsidR="00B05C05" w:rsidRPr="001A155C" w:rsidRDefault="00FA6BDB" w:rsidP="00FA6BDB">
            <w:pPr>
              <w:pStyle w:val="TableParagraph"/>
              <w:spacing w:line="276" w:lineRule="auto"/>
              <w:ind w:left="174" w:right="175"/>
              <w:rPr>
                <w:rFonts w:ascii="Arial Narrow" w:hAnsi="Arial Narrow"/>
                <w:szCs w:val="24"/>
              </w:rPr>
            </w:pPr>
            <w:r w:rsidRPr="001A155C">
              <w:rPr>
                <w:rFonts w:ascii="Arial Narrow" w:hAnsi="Arial Narrow"/>
                <w:szCs w:val="24"/>
              </w:rPr>
              <w:t xml:space="preserve">Communicable Disease Control (CDC) / Provincial TB Control </w:t>
            </w:r>
            <w:proofErr w:type="spellStart"/>
            <w:r w:rsidRPr="001A155C">
              <w:rPr>
                <w:rFonts w:ascii="Arial Narrow" w:hAnsi="Arial Narrow"/>
                <w:szCs w:val="24"/>
              </w:rPr>
              <w:t>Programme</w:t>
            </w:r>
            <w:proofErr w:type="spellEnd"/>
            <w:r w:rsidRPr="001A155C">
              <w:rPr>
                <w:rFonts w:ascii="Arial Narrow" w:hAnsi="Arial Narrow"/>
                <w:szCs w:val="24"/>
              </w:rPr>
              <w:t xml:space="preserve">-Sindh (PTP) </w:t>
            </w:r>
            <w:r w:rsidR="00254AB2" w:rsidRPr="00254AB2">
              <w:rPr>
                <w:rFonts w:ascii="Arial Narrow" w:hAnsi="Arial Narrow"/>
                <w:szCs w:val="24"/>
              </w:rPr>
              <w:t>Building No. 31C 2nd Floor Al – Murtaza Commercial Lane 4 DHA Phase 8 Karachi.</w:t>
            </w:r>
          </w:p>
        </w:tc>
      </w:tr>
      <w:tr w:rsidR="006C7497" w:rsidRPr="001A155C" w14:paraId="753DE81D" w14:textId="77777777" w:rsidTr="00821FF4">
        <w:trPr>
          <w:trHeight w:val="565"/>
        </w:trPr>
        <w:tc>
          <w:tcPr>
            <w:tcW w:w="297" w:type="pct"/>
          </w:tcPr>
          <w:p w14:paraId="6A0B9F04" w14:textId="77777777" w:rsidR="006C7497" w:rsidRPr="001A155C" w:rsidRDefault="006C7497" w:rsidP="005D4CA0">
            <w:pPr>
              <w:pStyle w:val="TableParagraph"/>
              <w:spacing w:after="240" w:line="276" w:lineRule="auto"/>
              <w:ind w:left="180" w:right="125"/>
              <w:jc w:val="center"/>
              <w:rPr>
                <w:rFonts w:ascii="Arial Narrow" w:hAnsi="Arial Narrow"/>
                <w:b/>
                <w:szCs w:val="24"/>
              </w:rPr>
            </w:pPr>
          </w:p>
        </w:tc>
        <w:tc>
          <w:tcPr>
            <w:tcW w:w="1130" w:type="pct"/>
          </w:tcPr>
          <w:p w14:paraId="5AE05B9B" w14:textId="77777777" w:rsidR="006C7497" w:rsidRPr="001A155C" w:rsidRDefault="006C7497" w:rsidP="005D4CA0">
            <w:pPr>
              <w:pStyle w:val="TableParagraph"/>
              <w:spacing w:after="240" w:line="276" w:lineRule="auto"/>
              <w:ind w:left="143"/>
              <w:rPr>
                <w:rFonts w:ascii="Arial Narrow" w:hAnsi="Arial Narrow"/>
                <w:b/>
                <w:szCs w:val="24"/>
              </w:rPr>
            </w:pPr>
          </w:p>
        </w:tc>
        <w:tc>
          <w:tcPr>
            <w:tcW w:w="278" w:type="pct"/>
          </w:tcPr>
          <w:p w14:paraId="6C272C83" w14:textId="62FEA48F" w:rsidR="006C7497" w:rsidRPr="001A155C" w:rsidRDefault="006C7497" w:rsidP="005D4CA0">
            <w:pPr>
              <w:pStyle w:val="TableParagraph"/>
              <w:spacing w:after="240" w:line="276" w:lineRule="auto"/>
              <w:ind w:left="108"/>
              <w:rPr>
                <w:rFonts w:ascii="Arial Narrow" w:hAnsi="Arial Narrow"/>
                <w:szCs w:val="24"/>
              </w:rPr>
            </w:pPr>
            <w:r w:rsidRPr="001A155C">
              <w:rPr>
                <w:rFonts w:ascii="Arial Narrow" w:hAnsi="Arial Narrow"/>
                <w:szCs w:val="24"/>
              </w:rPr>
              <w:t xml:space="preserve">1.2 </w:t>
            </w:r>
          </w:p>
        </w:tc>
        <w:tc>
          <w:tcPr>
            <w:tcW w:w="3295" w:type="pct"/>
          </w:tcPr>
          <w:p w14:paraId="35E38A50" w14:textId="37BEA755" w:rsidR="006C7497" w:rsidRPr="001A155C" w:rsidRDefault="006C7497" w:rsidP="00E15F25">
            <w:pPr>
              <w:pStyle w:val="TableParagraph"/>
              <w:spacing w:after="240" w:line="276" w:lineRule="auto"/>
              <w:ind w:left="174" w:right="175"/>
              <w:rPr>
                <w:rFonts w:ascii="Arial Narrow" w:hAnsi="Arial Narrow"/>
                <w:szCs w:val="24"/>
              </w:rPr>
            </w:pPr>
            <w:r w:rsidRPr="001A155C">
              <w:rPr>
                <w:rFonts w:ascii="Arial Narrow" w:hAnsi="Arial Narrow"/>
                <w:szCs w:val="24"/>
              </w:rPr>
              <w:t>The G</w:t>
            </w:r>
            <w:r w:rsidR="00AA5769" w:rsidRPr="001A155C">
              <w:rPr>
                <w:rFonts w:ascii="Arial Narrow" w:hAnsi="Arial Narrow"/>
                <w:szCs w:val="24"/>
              </w:rPr>
              <w:t xml:space="preserve">lobal Fund to Fight AIDS, Tuberculosis and Malaria has awarded a grant to </w:t>
            </w:r>
            <w:r w:rsidRPr="001A155C">
              <w:rPr>
                <w:rFonts w:ascii="Arial Narrow" w:hAnsi="Arial Narrow"/>
                <w:szCs w:val="24"/>
              </w:rPr>
              <w:t>National TB Control Program</w:t>
            </w:r>
            <w:r w:rsidR="0083055A" w:rsidRPr="001A155C">
              <w:rPr>
                <w:rFonts w:ascii="Arial Narrow" w:hAnsi="Arial Narrow"/>
                <w:szCs w:val="24"/>
              </w:rPr>
              <w:t xml:space="preserve"> (NTP) </w:t>
            </w:r>
            <w:r w:rsidR="00AA5769" w:rsidRPr="001A155C">
              <w:rPr>
                <w:rFonts w:ascii="Arial Narrow" w:hAnsi="Arial Narrow"/>
                <w:szCs w:val="24"/>
              </w:rPr>
              <w:t>under the Common Management Unit (CMU) for the Global Fund (GFATM) Grants and part of the funds shall be utilized for the</w:t>
            </w:r>
            <w:r w:rsidR="00E15F25">
              <w:rPr>
                <w:rFonts w:ascii="Arial Narrow" w:hAnsi="Arial Narrow"/>
                <w:szCs w:val="24"/>
              </w:rPr>
              <w:t xml:space="preserve"> Sub-Recipient i.e. Communicable Disease Control (CDC) / Provincial TB Control </w:t>
            </w:r>
            <w:proofErr w:type="spellStart"/>
            <w:r w:rsidR="00E15F25">
              <w:rPr>
                <w:rFonts w:ascii="Arial Narrow" w:hAnsi="Arial Narrow"/>
                <w:szCs w:val="24"/>
              </w:rPr>
              <w:t>Programme</w:t>
            </w:r>
            <w:proofErr w:type="spellEnd"/>
            <w:r w:rsidR="00E15F25">
              <w:rPr>
                <w:rFonts w:ascii="Arial Narrow" w:hAnsi="Arial Narrow"/>
                <w:szCs w:val="24"/>
              </w:rPr>
              <w:t xml:space="preserve"> (PTP)-Sindh, </w:t>
            </w:r>
            <w:r w:rsidR="00187681" w:rsidRPr="005A30D0">
              <w:rPr>
                <w:rFonts w:ascii="Arial Narrow" w:hAnsi="Arial Narrow"/>
                <w:b/>
                <w:bCs/>
                <w:szCs w:val="24"/>
              </w:rPr>
              <w:t>OUTSOURCING SECURITY GUARD SERVICES IN TB CONTROL PROGRAM SITES SINDH FOR THE YEAR 2025 TO 202</w:t>
            </w:r>
            <w:r w:rsidR="00187681">
              <w:rPr>
                <w:rFonts w:ascii="Arial Narrow" w:hAnsi="Arial Narrow"/>
                <w:b/>
                <w:bCs/>
                <w:szCs w:val="24"/>
              </w:rPr>
              <w:t>6.</w:t>
            </w:r>
            <w:r w:rsidR="00AA5769" w:rsidRPr="001A155C">
              <w:rPr>
                <w:rFonts w:ascii="Arial Narrow" w:hAnsi="Arial Narrow"/>
                <w:color w:val="FF0000"/>
                <w:szCs w:val="24"/>
              </w:rPr>
              <w:t xml:space="preserve"> </w:t>
            </w:r>
          </w:p>
        </w:tc>
      </w:tr>
      <w:tr w:rsidR="00B05C05" w:rsidRPr="001A155C" w14:paraId="4CA7D626" w14:textId="77777777" w:rsidTr="00821FF4">
        <w:trPr>
          <w:trHeight w:val="316"/>
        </w:trPr>
        <w:tc>
          <w:tcPr>
            <w:tcW w:w="297" w:type="pct"/>
          </w:tcPr>
          <w:p w14:paraId="47A0E3D3" w14:textId="77777777" w:rsidR="00B05C05" w:rsidRPr="001A155C" w:rsidRDefault="00915580"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2.</w:t>
            </w:r>
          </w:p>
        </w:tc>
        <w:tc>
          <w:tcPr>
            <w:tcW w:w="1130" w:type="pct"/>
          </w:tcPr>
          <w:p w14:paraId="0250F1BE" w14:textId="7B3B3C37" w:rsidR="00B05C05" w:rsidRPr="001A155C" w:rsidRDefault="00915580" w:rsidP="005D4CA0">
            <w:pPr>
              <w:pStyle w:val="TableParagraph"/>
              <w:spacing w:after="240" w:line="276" w:lineRule="auto"/>
              <w:ind w:left="143"/>
              <w:rPr>
                <w:rFonts w:ascii="Arial Narrow" w:hAnsi="Arial Narrow"/>
                <w:b/>
                <w:szCs w:val="24"/>
              </w:rPr>
            </w:pPr>
            <w:r w:rsidRPr="001A155C">
              <w:rPr>
                <w:rFonts w:ascii="Arial Narrow" w:hAnsi="Arial Narrow"/>
                <w:b/>
                <w:szCs w:val="24"/>
              </w:rPr>
              <w:t>Eligible Bidders</w:t>
            </w:r>
            <w:r w:rsidR="00F137FF" w:rsidRPr="001A155C">
              <w:rPr>
                <w:rFonts w:ascii="Arial Narrow" w:hAnsi="Arial Narrow"/>
                <w:b/>
                <w:szCs w:val="24"/>
              </w:rPr>
              <w:t xml:space="preserve"> and eligible goods</w:t>
            </w:r>
            <w:r w:rsidR="00860A37" w:rsidRPr="001A155C">
              <w:rPr>
                <w:rFonts w:ascii="Arial Narrow" w:hAnsi="Arial Narrow"/>
                <w:b/>
                <w:szCs w:val="24"/>
              </w:rPr>
              <w:t>/services</w:t>
            </w:r>
            <w:r w:rsidR="00F137FF" w:rsidRPr="001A155C">
              <w:rPr>
                <w:rFonts w:ascii="Arial Narrow" w:hAnsi="Arial Narrow"/>
                <w:b/>
                <w:szCs w:val="24"/>
              </w:rPr>
              <w:t xml:space="preserve"> </w:t>
            </w:r>
          </w:p>
        </w:tc>
        <w:tc>
          <w:tcPr>
            <w:tcW w:w="278" w:type="pct"/>
          </w:tcPr>
          <w:p w14:paraId="7656C290" w14:textId="77777777" w:rsidR="00B05C05" w:rsidRPr="001A155C" w:rsidRDefault="00915580" w:rsidP="005D4CA0">
            <w:pPr>
              <w:pStyle w:val="TableParagraph"/>
              <w:spacing w:after="240" w:line="276" w:lineRule="auto"/>
              <w:ind w:left="108"/>
              <w:rPr>
                <w:rFonts w:ascii="Arial Narrow" w:hAnsi="Arial Narrow"/>
                <w:szCs w:val="24"/>
              </w:rPr>
            </w:pPr>
            <w:r w:rsidRPr="001A155C">
              <w:rPr>
                <w:rFonts w:ascii="Arial Narrow" w:hAnsi="Arial Narrow"/>
                <w:szCs w:val="24"/>
              </w:rPr>
              <w:t>2.1</w:t>
            </w:r>
          </w:p>
        </w:tc>
        <w:tc>
          <w:tcPr>
            <w:tcW w:w="3295" w:type="pct"/>
          </w:tcPr>
          <w:p w14:paraId="79730586" w14:textId="4DDC288D" w:rsidR="00B05C05" w:rsidRPr="001A155C" w:rsidRDefault="0077670D" w:rsidP="001A155C">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This Invitation for Bids is open to </w:t>
            </w:r>
            <w:r w:rsidR="009F1723" w:rsidRPr="001A155C">
              <w:rPr>
                <w:rFonts w:ascii="Arial Narrow" w:hAnsi="Arial Narrow" w:cs="Calibri Light"/>
                <w:szCs w:val="24"/>
              </w:rPr>
              <w:t xml:space="preserve">eligible </w:t>
            </w:r>
            <w:r w:rsidR="001A155C" w:rsidRPr="001A155C">
              <w:rPr>
                <w:rFonts w:ascii="Arial Narrow" w:hAnsi="Arial Narrow" w:cs="Calibri Light"/>
                <w:szCs w:val="24"/>
              </w:rPr>
              <w:t xml:space="preserve">original well reputed </w:t>
            </w:r>
            <w:r w:rsidR="001A155C" w:rsidRPr="001A155C">
              <w:rPr>
                <w:rFonts w:ascii="Arial Narrow" w:hAnsi="Arial Narrow" w:cs="Calibri Light"/>
                <w:b/>
                <w:szCs w:val="24"/>
              </w:rPr>
              <w:t>security guard</w:t>
            </w:r>
            <w:r w:rsidR="001A155C" w:rsidRPr="001A155C">
              <w:rPr>
                <w:rFonts w:ascii="Arial Narrow" w:hAnsi="Arial Narrow" w:cs="Calibri Light"/>
                <w:szCs w:val="24"/>
              </w:rPr>
              <w:t xml:space="preserve"> firm (s) who have register</w:t>
            </w:r>
            <w:r w:rsidR="001A155C" w:rsidRPr="001A155C">
              <w:rPr>
                <w:rFonts w:ascii="Arial Narrow" w:hAnsi="Arial Narrow"/>
                <w:szCs w:val="24"/>
              </w:rPr>
              <w:t>ed with Income Tax and Sindh Sales Tax Departments and are on Active Taxpayers List of the Sindh Revenue Board / Federal Board of Revenue (FBR)</w:t>
            </w:r>
            <w:r w:rsidRPr="001A155C">
              <w:rPr>
                <w:rFonts w:ascii="Arial Narrow" w:hAnsi="Arial Narrow"/>
                <w:szCs w:val="24"/>
              </w:rPr>
              <w:t>, with a National Tax Number</w:t>
            </w:r>
          </w:p>
        </w:tc>
      </w:tr>
      <w:tr w:rsidR="007C52A9" w:rsidRPr="001A155C" w14:paraId="47CAC1C3" w14:textId="77777777" w:rsidTr="00821FF4">
        <w:trPr>
          <w:trHeight w:val="316"/>
        </w:trPr>
        <w:tc>
          <w:tcPr>
            <w:tcW w:w="297" w:type="pct"/>
          </w:tcPr>
          <w:p w14:paraId="4A63CBD4" w14:textId="411421F9" w:rsidR="007C52A9" w:rsidRPr="001A155C" w:rsidRDefault="007C52A9" w:rsidP="005D4CA0">
            <w:pPr>
              <w:pStyle w:val="TableParagraph"/>
              <w:spacing w:after="240" w:line="276" w:lineRule="auto"/>
              <w:ind w:left="180" w:right="125"/>
              <w:jc w:val="center"/>
              <w:rPr>
                <w:rFonts w:ascii="Arial Narrow" w:hAnsi="Arial Narrow"/>
                <w:b/>
                <w:szCs w:val="24"/>
              </w:rPr>
            </w:pPr>
          </w:p>
        </w:tc>
        <w:tc>
          <w:tcPr>
            <w:tcW w:w="1130" w:type="pct"/>
          </w:tcPr>
          <w:p w14:paraId="718F6725" w14:textId="77777777" w:rsidR="007C52A9" w:rsidRPr="001A155C" w:rsidRDefault="007C52A9" w:rsidP="005D4CA0">
            <w:pPr>
              <w:pStyle w:val="TableParagraph"/>
              <w:spacing w:after="240" w:line="276" w:lineRule="auto"/>
              <w:ind w:left="143"/>
              <w:rPr>
                <w:rFonts w:ascii="Arial Narrow" w:hAnsi="Arial Narrow"/>
                <w:b/>
                <w:szCs w:val="24"/>
              </w:rPr>
            </w:pPr>
          </w:p>
        </w:tc>
        <w:tc>
          <w:tcPr>
            <w:tcW w:w="278" w:type="pct"/>
          </w:tcPr>
          <w:p w14:paraId="2574DC32" w14:textId="7F910CEF" w:rsidR="007C52A9" w:rsidRPr="001A155C" w:rsidRDefault="007C52A9" w:rsidP="005D4CA0">
            <w:pPr>
              <w:pStyle w:val="TableParagraph"/>
              <w:spacing w:after="240" w:line="276" w:lineRule="auto"/>
              <w:ind w:left="108"/>
              <w:rPr>
                <w:rFonts w:ascii="Arial Narrow" w:hAnsi="Arial Narrow"/>
                <w:szCs w:val="24"/>
              </w:rPr>
            </w:pPr>
            <w:r w:rsidRPr="001A155C">
              <w:rPr>
                <w:rFonts w:ascii="Arial Narrow" w:hAnsi="Arial Narrow"/>
                <w:szCs w:val="24"/>
              </w:rPr>
              <w:t>2.2</w:t>
            </w:r>
          </w:p>
        </w:tc>
        <w:tc>
          <w:tcPr>
            <w:tcW w:w="3295" w:type="pct"/>
          </w:tcPr>
          <w:p w14:paraId="7B289304" w14:textId="1833D45B" w:rsidR="007C52A9" w:rsidRPr="001A155C" w:rsidRDefault="007C52A9"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Bidders shall not be eligible to bid if they are under a declaration of ineligibility for corrupt and fraudulent practices issued by any Government of Pakistan (Federal, Provincial), a local body or a public sector / international organization in accordance with ITB Clause 32.  </w:t>
            </w:r>
          </w:p>
          <w:p w14:paraId="48783107" w14:textId="77777777" w:rsidR="007C52A9" w:rsidRPr="001A155C" w:rsidRDefault="007C52A9"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For evidence of blacklist by any public organization, the reference source of information shall be the public database of the respective Federal and Provincial Public Procurement Regulatory Authority. </w:t>
            </w:r>
          </w:p>
          <w:p w14:paraId="45FDB58E" w14:textId="080F2BD4" w:rsidR="007C52A9" w:rsidRPr="001A155C" w:rsidRDefault="007C52A9"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law mandates public entities to notify the Federal and Provincial Public Procurement Regulatory Authorities of any supplier</w:t>
            </w:r>
            <w:r w:rsidR="001A155C" w:rsidRPr="001A155C">
              <w:rPr>
                <w:rFonts w:ascii="Arial Narrow" w:hAnsi="Arial Narrow"/>
                <w:szCs w:val="24"/>
              </w:rPr>
              <w:t>/firm</w:t>
            </w:r>
            <w:r w:rsidRPr="001A155C">
              <w:rPr>
                <w:rFonts w:ascii="Arial Narrow" w:hAnsi="Arial Narrow"/>
                <w:szCs w:val="24"/>
              </w:rPr>
              <w:t xml:space="preserve"> blacklisted by a public entity; therefore, the Federal and Provincial Public Procurement Regulatory Authorities databases shall serve as the primary and the only reference point for any blacklisted supplier </w:t>
            </w:r>
            <w:r w:rsidR="001A155C" w:rsidRPr="001A155C">
              <w:rPr>
                <w:rFonts w:ascii="Arial Narrow" w:hAnsi="Arial Narrow"/>
                <w:szCs w:val="24"/>
              </w:rPr>
              <w:t xml:space="preserve">/ firm </w:t>
            </w:r>
            <w:r w:rsidRPr="001A155C">
              <w:rPr>
                <w:rFonts w:ascii="Arial Narrow" w:hAnsi="Arial Narrow"/>
                <w:szCs w:val="24"/>
              </w:rPr>
              <w:t xml:space="preserve">by any public organization. </w:t>
            </w:r>
          </w:p>
          <w:p w14:paraId="0F30376B" w14:textId="3FA835A7" w:rsidR="007C52A9" w:rsidRPr="001A155C" w:rsidRDefault="001A155C" w:rsidP="005D4CA0">
            <w:pPr>
              <w:pStyle w:val="TableParagraph"/>
              <w:spacing w:after="240" w:line="276" w:lineRule="auto"/>
              <w:ind w:left="174" w:right="175"/>
              <w:rPr>
                <w:rFonts w:ascii="Arial Narrow" w:hAnsi="Arial Narrow"/>
                <w:szCs w:val="24"/>
              </w:rPr>
            </w:pPr>
            <w:r w:rsidRPr="001A155C">
              <w:rPr>
                <w:rFonts w:ascii="Arial Narrow" w:hAnsi="Arial Narrow"/>
                <w:szCs w:val="24"/>
              </w:rPr>
              <w:t>CDC/PTP-Sindh</w:t>
            </w:r>
            <w:r w:rsidR="007C52A9" w:rsidRPr="001A155C">
              <w:rPr>
                <w:rFonts w:ascii="Arial Narrow" w:hAnsi="Arial Narrow"/>
                <w:szCs w:val="24"/>
              </w:rPr>
              <w:t xml:space="preserve"> shall not verify blacklisting information with any individual public entity where such information is not published on the public database of the respective Federal and Provincial Public Procurement Regulatory Authority.   </w:t>
            </w:r>
          </w:p>
        </w:tc>
      </w:tr>
      <w:tr w:rsidR="00B05C05" w:rsidRPr="001A155C" w14:paraId="2FB7BAF4" w14:textId="77777777" w:rsidTr="00821FF4">
        <w:trPr>
          <w:trHeight w:val="822"/>
        </w:trPr>
        <w:tc>
          <w:tcPr>
            <w:tcW w:w="297" w:type="pct"/>
          </w:tcPr>
          <w:p w14:paraId="591127AD" w14:textId="77777777" w:rsidR="00B05C05" w:rsidRPr="001A155C" w:rsidRDefault="00B05C05" w:rsidP="005D4CA0">
            <w:pPr>
              <w:pStyle w:val="TableParagraph"/>
              <w:spacing w:after="240" w:line="276" w:lineRule="auto"/>
              <w:rPr>
                <w:rFonts w:ascii="Arial Narrow" w:hAnsi="Arial Narrow"/>
                <w:szCs w:val="24"/>
              </w:rPr>
            </w:pPr>
          </w:p>
        </w:tc>
        <w:tc>
          <w:tcPr>
            <w:tcW w:w="1130" w:type="pct"/>
          </w:tcPr>
          <w:p w14:paraId="022BFD74" w14:textId="77777777" w:rsidR="00B05C05" w:rsidRPr="001A155C" w:rsidRDefault="00B05C05" w:rsidP="005D4CA0">
            <w:pPr>
              <w:pStyle w:val="TableParagraph"/>
              <w:spacing w:after="240" w:line="276" w:lineRule="auto"/>
              <w:rPr>
                <w:rFonts w:ascii="Arial Narrow" w:hAnsi="Arial Narrow"/>
                <w:szCs w:val="24"/>
              </w:rPr>
            </w:pPr>
          </w:p>
        </w:tc>
        <w:tc>
          <w:tcPr>
            <w:tcW w:w="278" w:type="pct"/>
          </w:tcPr>
          <w:p w14:paraId="6CA70A4E" w14:textId="6A9199B0" w:rsidR="00B05C05" w:rsidRPr="001A155C" w:rsidRDefault="007C52A9" w:rsidP="005D4CA0">
            <w:pPr>
              <w:pStyle w:val="TableParagraph"/>
              <w:spacing w:after="240" w:line="276" w:lineRule="auto"/>
              <w:ind w:left="108"/>
              <w:rPr>
                <w:rFonts w:ascii="Arial Narrow" w:hAnsi="Arial Narrow"/>
                <w:szCs w:val="24"/>
              </w:rPr>
            </w:pPr>
            <w:r w:rsidRPr="001A155C">
              <w:rPr>
                <w:rFonts w:ascii="Arial Narrow" w:hAnsi="Arial Narrow"/>
                <w:szCs w:val="24"/>
              </w:rPr>
              <w:t>2.3</w:t>
            </w:r>
          </w:p>
        </w:tc>
        <w:tc>
          <w:tcPr>
            <w:tcW w:w="3295" w:type="pct"/>
          </w:tcPr>
          <w:p w14:paraId="24E47000" w14:textId="73D5E2E5" w:rsidR="00BA0D49" w:rsidRPr="001A155C" w:rsidRDefault="00FC130B" w:rsidP="005D4CA0">
            <w:pPr>
              <w:pStyle w:val="TableParagraph"/>
              <w:spacing w:after="240" w:line="276" w:lineRule="auto"/>
              <w:ind w:left="174" w:right="175"/>
              <w:rPr>
                <w:rFonts w:ascii="Arial Narrow" w:hAnsi="Arial Narrow"/>
                <w:szCs w:val="24"/>
              </w:rPr>
            </w:pPr>
            <w:r w:rsidRPr="001A155C">
              <w:rPr>
                <w:rFonts w:ascii="Arial Narrow" w:hAnsi="Arial Narrow"/>
                <w:szCs w:val="24"/>
              </w:rPr>
              <w:t>Bidders shall not be eligible to bid if their D</w:t>
            </w:r>
            <w:r w:rsidR="005E2129" w:rsidRPr="001A155C">
              <w:rPr>
                <w:rFonts w:ascii="Arial Narrow" w:hAnsi="Arial Narrow"/>
                <w:szCs w:val="24"/>
              </w:rPr>
              <w:t>irector</w:t>
            </w:r>
            <w:r w:rsidRPr="001A155C">
              <w:rPr>
                <w:rFonts w:ascii="Arial Narrow" w:hAnsi="Arial Narrow"/>
                <w:szCs w:val="24"/>
              </w:rPr>
              <w:t>s, Managing P</w:t>
            </w:r>
            <w:r w:rsidR="005E2129" w:rsidRPr="001A155C">
              <w:rPr>
                <w:rFonts w:ascii="Arial Narrow" w:hAnsi="Arial Narrow"/>
                <w:szCs w:val="24"/>
              </w:rPr>
              <w:t>artner</w:t>
            </w:r>
            <w:r w:rsidRPr="001A155C">
              <w:rPr>
                <w:rFonts w:ascii="Arial Narrow" w:hAnsi="Arial Narrow"/>
                <w:szCs w:val="24"/>
              </w:rPr>
              <w:t>s, Chief Executives O</w:t>
            </w:r>
            <w:r w:rsidR="005E2129" w:rsidRPr="001A155C">
              <w:rPr>
                <w:rFonts w:ascii="Arial Narrow" w:hAnsi="Arial Narrow"/>
                <w:szCs w:val="24"/>
              </w:rPr>
              <w:t xml:space="preserve">fficer have any relative working in </w:t>
            </w:r>
            <w:r w:rsidR="001A155C" w:rsidRPr="001A155C">
              <w:rPr>
                <w:rFonts w:ascii="Arial Narrow" w:hAnsi="Arial Narrow"/>
                <w:szCs w:val="24"/>
              </w:rPr>
              <w:t>CDC/PTP/CMU</w:t>
            </w:r>
            <w:r w:rsidR="005E2129" w:rsidRPr="001A155C">
              <w:rPr>
                <w:rFonts w:ascii="Arial Narrow" w:hAnsi="Arial Narrow"/>
                <w:szCs w:val="24"/>
              </w:rPr>
              <w:t xml:space="preserve"> or worked </w:t>
            </w:r>
            <w:r w:rsidRPr="001A155C">
              <w:rPr>
                <w:rFonts w:ascii="Arial Narrow" w:hAnsi="Arial Narrow"/>
                <w:szCs w:val="24"/>
              </w:rPr>
              <w:t xml:space="preserve">with </w:t>
            </w:r>
            <w:r w:rsidR="001A155C" w:rsidRPr="001A155C">
              <w:rPr>
                <w:rFonts w:ascii="Arial Narrow" w:hAnsi="Arial Narrow"/>
                <w:b/>
                <w:szCs w:val="24"/>
              </w:rPr>
              <w:t>CDC/PTP/CMU</w:t>
            </w:r>
            <w:r w:rsidR="005E2129" w:rsidRPr="001A155C">
              <w:rPr>
                <w:rFonts w:ascii="Arial Narrow" w:hAnsi="Arial Narrow"/>
                <w:szCs w:val="24"/>
              </w:rPr>
              <w:t xml:space="preserve"> during </w:t>
            </w:r>
            <w:r w:rsidRPr="001A155C">
              <w:rPr>
                <w:rFonts w:ascii="Arial Narrow" w:hAnsi="Arial Narrow"/>
                <w:szCs w:val="24"/>
              </w:rPr>
              <w:t xml:space="preserve">the </w:t>
            </w:r>
            <w:r w:rsidR="005E2129" w:rsidRPr="001A155C">
              <w:rPr>
                <w:rFonts w:ascii="Arial Narrow" w:hAnsi="Arial Narrow"/>
                <w:szCs w:val="24"/>
              </w:rPr>
              <w:t xml:space="preserve">last seven (07) years. </w:t>
            </w:r>
          </w:p>
          <w:p w14:paraId="5F4330E5" w14:textId="3A66E2C3" w:rsidR="00C60CD0" w:rsidRPr="001A155C" w:rsidRDefault="005E2129" w:rsidP="001A155C">
            <w:pPr>
              <w:pStyle w:val="TableParagraph"/>
              <w:spacing w:after="240" w:line="276" w:lineRule="auto"/>
              <w:ind w:left="174" w:right="175"/>
              <w:rPr>
                <w:rFonts w:ascii="Arial Narrow" w:hAnsi="Arial Narrow"/>
                <w:szCs w:val="24"/>
              </w:rPr>
            </w:pPr>
            <w:r w:rsidRPr="001A155C">
              <w:rPr>
                <w:rFonts w:ascii="Arial Narrow" w:hAnsi="Arial Narrow"/>
                <w:szCs w:val="24"/>
              </w:rPr>
              <w:t>The interested bidder</w:t>
            </w:r>
            <w:r w:rsidR="00FC130B" w:rsidRPr="001A155C">
              <w:rPr>
                <w:rFonts w:ascii="Arial Narrow" w:hAnsi="Arial Narrow"/>
                <w:szCs w:val="24"/>
              </w:rPr>
              <w:t xml:space="preserve">s shall sign and submit an </w:t>
            </w:r>
            <w:r w:rsidRPr="001A155C">
              <w:rPr>
                <w:rFonts w:ascii="Arial Narrow" w:hAnsi="Arial Narrow"/>
                <w:szCs w:val="24"/>
              </w:rPr>
              <w:t xml:space="preserve">integrity pact (annexed to this document) to disclose any </w:t>
            </w:r>
            <w:r w:rsidR="00FC130B" w:rsidRPr="001A155C">
              <w:rPr>
                <w:rFonts w:ascii="Arial Narrow" w:hAnsi="Arial Narrow"/>
                <w:szCs w:val="24"/>
              </w:rPr>
              <w:t xml:space="preserve">relative working with </w:t>
            </w:r>
            <w:r w:rsidR="001A155C" w:rsidRPr="001A155C">
              <w:rPr>
                <w:rFonts w:ascii="Arial Narrow" w:hAnsi="Arial Narrow"/>
                <w:szCs w:val="24"/>
              </w:rPr>
              <w:t>CDC/PTP/</w:t>
            </w:r>
            <w:r w:rsidR="00FC130B" w:rsidRPr="001A155C">
              <w:rPr>
                <w:rFonts w:ascii="Arial Narrow" w:hAnsi="Arial Narrow"/>
                <w:szCs w:val="24"/>
              </w:rPr>
              <w:t>CMU</w:t>
            </w:r>
            <w:r w:rsidR="001A155C" w:rsidRPr="001A155C">
              <w:rPr>
                <w:rFonts w:ascii="Arial Narrow" w:hAnsi="Arial Narrow"/>
                <w:szCs w:val="24"/>
              </w:rPr>
              <w:t>.</w:t>
            </w:r>
          </w:p>
        </w:tc>
      </w:tr>
      <w:tr w:rsidR="007C52A9" w:rsidRPr="001A155C" w14:paraId="063C3403" w14:textId="77777777" w:rsidTr="00821FF4">
        <w:trPr>
          <w:trHeight w:val="822"/>
        </w:trPr>
        <w:tc>
          <w:tcPr>
            <w:tcW w:w="297" w:type="pct"/>
          </w:tcPr>
          <w:p w14:paraId="73339E58" w14:textId="77777777" w:rsidR="007C52A9" w:rsidRPr="001A155C" w:rsidRDefault="007C52A9" w:rsidP="005D4CA0">
            <w:pPr>
              <w:pStyle w:val="TableParagraph"/>
              <w:spacing w:after="240" w:line="276" w:lineRule="auto"/>
              <w:rPr>
                <w:rFonts w:ascii="Arial Narrow" w:hAnsi="Arial Narrow"/>
                <w:szCs w:val="24"/>
              </w:rPr>
            </w:pPr>
          </w:p>
        </w:tc>
        <w:tc>
          <w:tcPr>
            <w:tcW w:w="1130" w:type="pct"/>
          </w:tcPr>
          <w:p w14:paraId="1E4E9175" w14:textId="77777777" w:rsidR="007C52A9" w:rsidRPr="001A155C" w:rsidRDefault="007C52A9" w:rsidP="005D4CA0">
            <w:pPr>
              <w:pStyle w:val="TableParagraph"/>
              <w:spacing w:after="240" w:line="276" w:lineRule="auto"/>
              <w:rPr>
                <w:rFonts w:ascii="Arial Narrow" w:hAnsi="Arial Narrow"/>
                <w:szCs w:val="24"/>
              </w:rPr>
            </w:pPr>
          </w:p>
        </w:tc>
        <w:tc>
          <w:tcPr>
            <w:tcW w:w="278" w:type="pct"/>
          </w:tcPr>
          <w:p w14:paraId="472EE6E2" w14:textId="7B6E8213" w:rsidR="007C52A9" w:rsidRPr="001A155C" w:rsidRDefault="007C52A9" w:rsidP="005D4CA0">
            <w:pPr>
              <w:pStyle w:val="TableParagraph"/>
              <w:spacing w:after="240" w:line="276" w:lineRule="auto"/>
              <w:ind w:left="108"/>
              <w:rPr>
                <w:rFonts w:ascii="Arial Narrow" w:hAnsi="Arial Narrow"/>
                <w:szCs w:val="24"/>
              </w:rPr>
            </w:pPr>
            <w:r w:rsidRPr="001A155C">
              <w:rPr>
                <w:rFonts w:ascii="Arial Narrow" w:hAnsi="Arial Narrow"/>
                <w:szCs w:val="24"/>
              </w:rPr>
              <w:t>2.4</w:t>
            </w:r>
          </w:p>
        </w:tc>
        <w:tc>
          <w:tcPr>
            <w:tcW w:w="3295" w:type="pct"/>
          </w:tcPr>
          <w:p w14:paraId="6D5C3A79" w14:textId="221C6AA8" w:rsidR="007C52A9" w:rsidRPr="001A155C" w:rsidRDefault="00D45DA5" w:rsidP="005D4CA0">
            <w:pPr>
              <w:pStyle w:val="TableParagraph"/>
              <w:spacing w:after="240" w:line="276" w:lineRule="auto"/>
              <w:ind w:left="174" w:right="175"/>
              <w:rPr>
                <w:rFonts w:ascii="Arial Narrow" w:hAnsi="Arial Narrow" w:cstheme="majorBidi"/>
                <w:szCs w:val="24"/>
              </w:rPr>
            </w:pPr>
            <w:r w:rsidRPr="001A155C">
              <w:rPr>
                <w:rFonts w:ascii="Arial Narrow" w:hAnsi="Arial Narrow"/>
                <w:szCs w:val="24"/>
              </w:rPr>
              <w:t xml:space="preserve">Bidders shall not be eligible to bid if the bidder has poor </w:t>
            </w:r>
            <w:r w:rsidR="007C52A9" w:rsidRPr="001A155C">
              <w:rPr>
                <w:rFonts w:ascii="Arial Narrow" w:hAnsi="Arial Narrow"/>
                <w:szCs w:val="24"/>
              </w:rPr>
              <w:t>market reputation and have previously</w:t>
            </w:r>
            <w:r w:rsidRPr="001A155C">
              <w:rPr>
                <w:rFonts w:ascii="Arial Narrow" w:hAnsi="Arial Narrow"/>
                <w:szCs w:val="24"/>
              </w:rPr>
              <w:t xml:space="preserve"> </w:t>
            </w:r>
            <w:r w:rsidR="007C52A9" w:rsidRPr="001A155C">
              <w:rPr>
                <w:rFonts w:ascii="Arial Narrow" w:hAnsi="Arial Narrow"/>
                <w:szCs w:val="24"/>
              </w:rPr>
              <w:t xml:space="preserve">defaulted on quality </w:t>
            </w:r>
            <w:r w:rsidRPr="001A155C">
              <w:rPr>
                <w:rFonts w:ascii="Arial Narrow" w:hAnsi="Arial Narrow"/>
                <w:szCs w:val="24"/>
              </w:rPr>
              <w:t xml:space="preserve">while </w:t>
            </w:r>
            <w:r w:rsidR="00F137FF" w:rsidRPr="001A155C">
              <w:rPr>
                <w:rFonts w:ascii="Arial Narrow" w:hAnsi="Arial Narrow"/>
                <w:szCs w:val="24"/>
              </w:rPr>
              <w:t>supplying</w:t>
            </w:r>
            <w:r w:rsidR="007C52A9" w:rsidRPr="001A155C">
              <w:rPr>
                <w:rFonts w:ascii="Arial Narrow" w:hAnsi="Arial Narrow"/>
                <w:szCs w:val="24"/>
              </w:rPr>
              <w:t xml:space="preserve"> goods </w:t>
            </w:r>
            <w:r w:rsidR="004D7E6D" w:rsidRPr="001A155C">
              <w:rPr>
                <w:rFonts w:ascii="Arial Narrow" w:hAnsi="Arial Narrow"/>
                <w:szCs w:val="24"/>
              </w:rPr>
              <w:t xml:space="preserve">or providing services </w:t>
            </w:r>
            <w:r w:rsidR="007C52A9" w:rsidRPr="001A155C">
              <w:rPr>
                <w:rFonts w:ascii="Arial Narrow" w:hAnsi="Arial Narrow"/>
                <w:szCs w:val="24"/>
              </w:rPr>
              <w:t xml:space="preserve">to </w:t>
            </w:r>
            <w:r w:rsidR="001A155C">
              <w:rPr>
                <w:rFonts w:ascii="Arial Narrow" w:hAnsi="Arial Narrow"/>
                <w:szCs w:val="24"/>
              </w:rPr>
              <w:t>CDC/PTP/</w:t>
            </w:r>
            <w:r w:rsidR="007C52A9" w:rsidRPr="001A155C">
              <w:rPr>
                <w:rFonts w:ascii="Arial Narrow" w:hAnsi="Arial Narrow"/>
                <w:szCs w:val="24"/>
              </w:rPr>
              <w:t>CMU.</w:t>
            </w:r>
            <w:r w:rsidRPr="001A155C">
              <w:rPr>
                <w:rFonts w:ascii="Arial Narrow" w:hAnsi="Arial Narrow"/>
                <w:szCs w:val="24"/>
              </w:rPr>
              <w:t xml:space="preserve"> </w:t>
            </w:r>
          </w:p>
        </w:tc>
      </w:tr>
      <w:tr w:rsidR="00F137FF" w:rsidRPr="001A155C" w14:paraId="498AF4E0" w14:textId="77777777" w:rsidTr="00821FF4">
        <w:trPr>
          <w:trHeight w:val="1476"/>
        </w:trPr>
        <w:tc>
          <w:tcPr>
            <w:tcW w:w="297" w:type="pct"/>
          </w:tcPr>
          <w:p w14:paraId="3240F8FE" w14:textId="77777777" w:rsidR="00F137FF" w:rsidRPr="001A155C" w:rsidRDefault="00F137FF" w:rsidP="005D4CA0">
            <w:pPr>
              <w:pStyle w:val="TableParagraph"/>
              <w:spacing w:after="240" w:line="276" w:lineRule="auto"/>
              <w:ind w:left="180" w:right="125"/>
              <w:jc w:val="center"/>
              <w:rPr>
                <w:rFonts w:ascii="Arial Narrow" w:hAnsi="Arial Narrow"/>
                <w:b/>
                <w:szCs w:val="24"/>
              </w:rPr>
            </w:pPr>
          </w:p>
        </w:tc>
        <w:tc>
          <w:tcPr>
            <w:tcW w:w="1130" w:type="pct"/>
          </w:tcPr>
          <w:p w14:paraId="019CF47B" w14:textId="77777777" w:rsidR="00F137FF" w:rsidRPr="001A155C" w:rsidRDefault="00F137FF" w:rsidP="005D4CA0">
            <w:pPr>
              <w:pStyle w:val="TableParagraph"/>
              <w:spacing w:after="240" w:line="276" w:lineRule="auto"/>
              <w:ind w:left="143"/>
              <w:rPr>
                <w:rFonts w:ascii="Arial Narrow" w:hAnsi="Arial Narrow"/>
                <w:b/>
                <w:szCs w:val="24"/>
              </w:rPr>
            </w:pPr>
          </w:p>
        </w:tc>
        <w:tc>
          <w:tcPr>
            <w:tcW w:w="278" w:type="pct"/>
          </w:tcPr>
          <w:p w14:paraId="7D5BBBBE" w14:textId="2642151F" w:rsidR="00F137FF" w:rsidRPr="001A155C" w:rsidRDefault="00F137FF" w:rsidP="005D4CA0">
            <w:pPr>
              <w:pStyle w:val="TableParagraph"/>
              <w:spacing w:after="240" w:line="276" w:lineRule="auto"/>
              <w:ind w:left="108"/>
              <w:rPr>
                <w:rFonts w:ascii="Arial Narrow" w:hAnsi="Arial Narrow"/>
                <w:szCs w:val="24"/>
              </w:rPr>
            </w:pPr>
            <w:r w:rsidRPr="001A155C">
              <w:rPr>
                <w:rFonts w:ascii="Arial Narrow" w:hAnsi="Arial Narrow"/>
                <w:szCs w:val="24"/>
              </w:rPr>
              <w:t>2.5</w:t>
            </w:r>
          </w:p>
        </w:tc>
        <w:tc>
          <w:tcPr>
            <w:tcW w:w="3295" w:type="pct"/>
          </w:tcPr>
          <w:p w14:paraId="433E568B" w14:textId="37347CCF" w:rsidR="00F137FF" w:rsidRPr="001A155C" w:rsidRDefault="00F137FF" w:rsidP="005D4CA0">
            <w:pPr>
              <w:pStyle w:val="TableParagraph"/>
              <w:spacing w:after="240" w:line="276" w:lineRule="auto"/>
              <w:ind w:left="174" w:right="175"/>
              <w:rPr>
                <w:rFonts w:ascii="Arial Narrow" w:hAnsi="Arial Narrow"/>
                <w:szCs w:val="24"/>
              </w:rPr>
            </w:pPr>
            <w:r w:rsidRPr="001A155C">
              <w:rPr>
                <w:rFonts w:ascii="Arial Narrow" w:hAnsi="Arial Narrow" w:cs="Times New RomanPSMT"/>
                <w:color w:val="000000"/>
                <w:szCs w:val="24"/>
              </w:rPr>
              <w:t xml:space="preserve">All goods and related services to be supplied </w:t>
            </w:r>
            <w:r w:rsidR="004D7E6D" w:rsidRPr="001A155C">
              <w:rPr>
                <w:rFonts w:ascii="Arial Narrow" w:hAnsi="Arial Narrow" w:cs="Times New RomanPSMT"/>
                <w:color w:val="000000"/>
                <w:szCs w:val="24"/>
              </w:rPr>
              <w:t xml:space="preserve">/ provided </w:t>
            </w:r>
            <w:r w:rsidRPr="001A155C">
              <w:rPr>
                <w:rFonts w:ascii="Arial Narrow" w:hAnsi="Arial Narrow" w:cs="Times New RomanPSMT"/>
                <w:color w:val="000000"/>
                <w:szCs w:val="24"/>
              </w:rPr>
              <w:t xml:space="preserve">under the contract shall have their origin in eligible source countries of the world with whom the Islamic Republic of Pakistan has commercial relations and its Bidding Documents </w:t>
            </w:r>
            <w:r w:rsidR="001A155C">
              <w:rPr>
                <w:rFonts w:ascii="Arial Narrow" w:hAnsi="Arial Narrow" w:cs="Times New RomanPSMT"/>
                <w:color w:val="000000"/>
                <w:szCs w:val="24"/>
              </w:rPr>
              <w:t xml:space="preserve">/ RFP </w:t>
            </w:r>
            <w:r w:rsidRPr="001A155C">
              <w:rPr>
                <w:rFonts w:ascii="Arial Narrow" w:hAnsi="Arial Narrow" w:cs="Times New RomanPSMT"/>
                <w:color w:val="000000"/>
                <w:szCs w:val="24"/>
              </w:rPr>
              <w:t>and all expenditures made under the contract will be limited to such goods and services.</w:t>
            </w:r>
          </w:p>
        </w:tc>
      </w:tr>
      <w:tr w:rsidR="00F137FF" w:rsidRPr="001A155C" w14:paraId="12E7BED6" w14:textId="77777777" w:rsidTr="00821FF4">
        <w:trPr>
          <w:trHeight w:val="1476"/>
        </w:trPr>
        <w:tc>
          <w:tcPr>
            <w:tcW w:w="297" w:type="pct"/>
          </w:tcPr>
          <w:p w14:paraId="78A59CA8" w14:textId="77777777" w:rsidR="00F137FF" w:rsidRPr="001A155C" w:rsidRDefault="00F137FF" w:rsidP="005D4CA0">
            <w:pPr>
              <w:pStyle w:val="TableParagraph"/>
              <w:spacing w:after="240" w:line="276" w:lineRule="auto"/>
              <w:ind w:left="180" w:right="125"/>
              <w:jc w:val="center"/>
              <w:rPr>
                <w:rFonts w:ascii="Arial Narrow" w:hAnsi="Arial Narrow"/>
                <w:b/>
                <w:szCs w:val="24"/>
              </w:rPr>
            </w:pPr>
          </w:p>
        </w:tc>
        <w:tc>
          <w:tcPr>
            <w:tcW w:w="1130" w:type="pct"/>
          </w:tcPr>
          <w:p w14:paraId="0477E347" w14:textId="77777777" w:rsidR="00F137FF" w:rsidRPr="001A155C" w:rsidRDefault="00F137FF" w:rsidP="005D4CA0">
            <w:pPr>
              <w:pStyle w:val="TableParagraph"/>
              <w:spacing w:after="240" w:line="276" w:lineRule="auto"/>
              <w:ind w:left="143"/>
              <w:rPr>
                <w:rFonts w:ascii="Arial Narrow" w:hAnsi="Arial Narrow"/>
                <w:b/>
                <w:szCs w:val="24"/>
              </w:rPr>
            </w:pPr>
          </w:p>
        </w:tc>
        <w:tc>
          <w:tcPr>
            <w:tcW w:w="278" w:type="pct"/>
          </w:tcPr>
          <w:p w14:paraId="0656D338" w14:textId="50310CD8" w:rsidR="00F137FF" w:rsidRPr="001A155C" w:rsidRDefault="00F137FF" w:rsidP="005D4CA0">
            <w:pPr>
              <w:pStyle w:val="TableParagraph"/>
              <w:spacing w:after="240" w:line="276" w:lineRule="auto"/>
              <w:ind w:left="108"/>
              <w:rPr>
                <w:rFonts w:ascii="Arial Narrow" w:hAnsi="Arial Narrow"/>
                <w:szCs w:val="24"/>
              </w:rPr>
            </w:pPr>
            <w:r w:rsidRPr="001A155C">
              <w:rPr>
                <w:rFonts w:ascii="Arial Narrow" w:hAnsi="Arial Narrow"/>
                <w:szCs w:val="24"/>
              </w:rPr>
              <w:t>2.6</w:t>
            </w:r>
          </w:p>
        </w:tc>
        <w:tc>
          <w:tcPr>
            <w:tcW w:w="3295" w:type="pct"/>
          </w:tcPr>
          <w:p w14:paraId="4BF1B634" w14:textId="0E0BEDD3" w:rsidR="00F137FF" w:rsidRPr="001A155C" w:rsidRDefault="00F137FF" w:rsidP="004D7E6D">
            <w:pPr>
              <w:pStyle w:val="TableParagraph"/>
              <w:spacing w:after="240" w:line="276" w:lineRule="auto"/>
              <w:ind w:left="174" w:right="175"/>
              <w:rPr>
                <w:rFonts w:ascii="Arial Narrow" w:hAnsi="Arial Narrow"/>
                <w:szCs w:val="24"/>
              </w:rPr>
            </w:pPr>
            <w:r w:rsidRPr="001A155C">
              <w:rPr>
                <w:rFonts w:ascii="Arial Narrow" w:hAnsi="Arial Narrow" w:cs="Times New RomanPSMT"/>
                <w:color w:val="000000"/>
                <w:szCs w:val="24"/>
              </w:rPr>
              <w:t>For purposes of this clause, “origin” means the place where the goods</w:t>
            </w:r>
            <w:r w:rsidR="004E136F" w:rsidRPr="001A155C">
              <w:rPr>
                <w:rFonts w:ascii="Arial Narrow" w:hAnsi="Arial Narrow" w:cs="Times New RomanPSMT"/>
                <w:color w:val="000000"/>
                <w:szCs w:val="24"/>
              </w:rPr>
              <w:t xml:space="preserve"> </w:t>
            </w:r>
            <w:r w:rsidRPr="001A155C">
              <w:rPr>
                <w:rFonts w:ascii="Arial Narrow" w:hAnsi="Arial Narrow" w:cs="Times New RomanPSMT"/>
                <w:color w:val="000000"/>
                <w:szCs w:val="24"/>
              </w:rPr>
              <w:t xml:space="preserve">are mined, grown, or produced, or the place from which the related </w:t>
            </w:r>
            <w:r w:rsidR="004D7E6D" w:rsidRPr="001A155C">
              <w:rPr>
                <w:rFonts w:ascii="Arial Narrow" w:hAnsi="Arial Narrow" w:cs="Times New RomanPSMT"/>
                <w:color w:val="000000"/>
                <w:szCs w:val="24"/>
              </w:rPr>
              <w:t xml:space="preserve">goods / </w:t>
            </w:r>
            <w:r w:rsidRPr="001A155C">
              <w:rPr>
                <w:rFonts w:ascii="Arial Narrow" w:hAnsi="Arial Narrow" w:cs="Times New RomanPSMT"/>
                <w:color w:val="000000"/>
                <w:szCs w:val="24"/>
              </w:rPr>
              <w:t>services are supplied</w:t>
            </w:r>
            <w:r w:rsidR="004D7E6D" w:rsidRPr="001A155C">
              <w:rPr>
                <w:rFonts w:ascii="Arial Narrow" w:hAnsi="Arial Narrow" w:cs="Times New RomanPSMT"/>
                <w:color w:val="000000"/>
                <w:szCs w:val="24"/>
              </w:rPr>
              <w:t xml:space="preserve"> /provided</w:t>
            </w:r>
            <w:r w:rsidRPr="001A155C">
              <w:rPr>
                <w:rFonts w:ascii="Arial Narrow" w:hAnsi="Arial Narrow" w:cs="Times New RomanPSMT"/>
                <w:color w:val="000000"/>
                <w:szCs w:val="24"/>
              </w:rPr>
              <w:t>. Goods are produced when, through manufacturing, processing, or substantial and major assembly of components, a commercially-recognized product</w:t>
            </w:r>
            <w:r w:rsidR="004E136F" w:rsidRPr="001A155C">
              <w:rPr>
                <w:rFonts w:ascii="Arial Narrow" w:hAnsi="Arial Narrow" w:cs="Times New RomanPSMT"/>
                <w:color w:val="000000"/>
                <w:szCs w:val="24"/>
              </w:rPr>
              <w:t xml:space="preserve">/deliverables </w:t>
            </w:r>
            <w:r w:rsidRPr="001A155C">
              <w:rPr>
                <w:rFonts w:ascii="Arial Narrow" w:hAnsi="Arial Narrow" w:cs="Times New RomanPSMT"/>
                <w:color w:val="000000"/>
                <w:szCs w:val="24"/>
              </w:rPr>
              <w:t>results that is substantially different in basic characteristics or in purpose or utility from its components.</w:t>
            </w:r>
          </w:p>
        </w:tc>
      </w:tr>
      <w:tr w:rsidR="00F137FF" w:rsidRPr="001A155C" w14:paraId="09419D5B" w14:textId="77777777" w:rsidTr="00821FF4">
        <w:trPr>
          <w:trHeight w:val="576"/>
        </w:trPr>
        <w:tc>
          <w:tcPr>
            <w:tcW w:w="297" w:type="pct"/>
          </w:tcPr>
          <w:p w14:paraId="384E0623" w14:textId="77777777" w:rsidR="00F137FF" w:rsidRPr="001A155C" w:rsidRDefault="00F137FF" w:rsidP="005D4CA0">
            <w:pPr>
              <w:pStyle w:val="TableParagraph"/>
              <w:spacing w:after="240" w:line="276" w:lineRule="auto"/>
              <w:ind w:left="180" w:right="125"/>
              <w:jc w:val="center"/>
              <w:rPr>
                <w:rFonts w:ascii="Arial Narrow" w:hAnsi="Arial Narrow"/>
                <w:b/>
                <w:szCs w:val="24"/>
              </w:rPr>
            </w:pPr>
          </w:p>
        </w:tc>
        <w:tc>
          <w:tcPr>
            <w:tcW w:w="1130" w:type="pct"/>
          </w:tcPr>
          <w:p w14:paraId="244E3B18" w14:textId="77777777" w:rsidR="00F137FF" w:rsidRPr="001A155C" w:rsidRDefault="00F137FF" w:rsidP="005D4CA0">
            <w:pPr>
              <w:pStyle w:val="TableParagraph"/>
              <w:spacing w:after="240" w:line="276" w:lineRule="auto"/>
              <w:ind w:left="143"/>
              <w:rPr>
                <w:rFonts w:ascii="Arial Narrow" w:hAnsi="Arial Narrow"/>
                <w:b/>
                <w:szCs w:val="24"/>
              </w:rPr>
            </w:pPr>
          </w:p>
        </w:tc>
        <w:tc>
          <w:tcPr>
            <w:tcW w:w="278" w:type="pct"/>
          </w:tcPr>
          <w:p w14:paraId="683DBB0B" w14:textId="04C6985C" w:rsidR="00F137FF" w:rsidRPr="001A155C" w:rsidRDefault="00F137FF" w:rsidP="005D4CA0">
            <w:pPr>
              <w:pStyle w:val="TableParagraph"/>
              <w:spacing w:after="240" w:line="276" w:lineRule="auto"/>
              <w:ind w:left="108"/>
              <w:rPr>
                <w:rFonts w:ascii="Arial Narrow" w:hAnsi="Arial Narrow"/>
                <w:szCs w:val="24"/>
              </w:rPr>
            </w:pPr>
            <w:r w:rsidRPr="001A155C">
              <w:rPr>
                <w:rFonts w:ascii="Arial Narrow" w:hAnsi="Arial Narrow"/>
                <w:szCs w:val="24"/>
              </w:rPr>
              <w:t>2.7</w:t>
            </w:r>
          </w:p>
        </w:tc>
        <w:tc>
          <w:tcPr>
            <w:tcW w:w="3295" w:type="pct"/>
          </w:tcPr>
          <w:p w14:paraId="233D7F19" w14:textId="4C2799BF" w:rsidR="00F137FF" w:rsidRPr="001A155C" w:rsidRDefault="00F137FF" w:rsidP="005D4CA0">
            <w:pPr>
              <w:pStyle w:val="TableParagraph"/>
              <w:spacing w:after="240" w:line="276" w:lineRule="auto"/>
              <w:ind w:left="174" w:right="175"/>
              <w:rPr>
                <w:rFonts w:ascii="Arial Narrow" w:hAnsi="Arial Narrow"/>
                <w:szCs w:val="24"/>
              </w:rPr>
            </w:pPr>
            <w:r w:rsidRPr="001A155C">
              <w:rPr>
                <w:rFonts w:ascii="Arial Narrow" w:hAnsi="Arial Narrow" w:cs="Times New RomanPSMT"/>
                <w:color w:val="000000"/>
                <w:szCs w:val="24"/>
              </w:rPr>
              <w:t>The origin of goods and services is distinct from the nationality of the Bidder.</w:t>
            </w:r>
          </w:p>
        </w:tc>
      </w:tr>
      <w:tr w:rsidR="00B05C05" w:rsidRPr="001A155C" w14:paraId="3E676DD3" w14:textId="77777777" w:rsidTr="00821FF4">
        <w:trPr>
          <w:trHeight w:val="1476"/>
        </w:trPr>
        <w:tc>
          <w:tcPr>
            <w:tcW w:w="297" w:type="pct"/>
          </w:tcPr>
          <w:p w14:paraId="368BDC7C" w14:textId="77777777" w:rsidR="00B05C05" w:rsidRPr="001A155C" w:rsidRDefault="00915580"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3.</w:t>
            </w:r>
          </w:p>
        </w:tc>
        <w:tc>
          <w:tcPr>
            <w:tcW w:w="1130" w:type="pct"/>
          </w:tcPr>
          <w:p w14:paraId="2E966394" w14:textId="77777777" w:rsidR="00B05C05" w:rsidRPr="001A155C" w:rsidRDefault="00915580" w:rsidP="005D4CA0">
            <w:pPr>
              <w:pStyle w:val="TableParagraph"/>
              <w:spacing w:after="240" w:line="276" w:lineRule="auto"/>
              <w:ind w:left="143"/>
              <w:rPr>
                <w:rFonts w:ascii="Arial Narrow" w:hAnsi="Arial Narrow"/>
                <w:b/>
                <w:szCs w:val="24"/>
              </w:rPr>
            </w:pPr>
            <w:r w:rsidRPr="001A155C">
              <w:rPr>
                <w:rFonts w:ascii="Arial Narrow" w:hAnsi="Arial Narrow"/>
                <w:b/>
                <w:szCs w:val="24"/>
              </w:rPr>
              <w:t>Cost of Bidding</w:t>
            </w:r>
          </w:p>
        </w:tc>
        <w:tc>
          <w:tcPr>
            <w:tcW w:w="278" w:type="pct"/>
          </w:tcPr>
          <w:p w14:paraId="5A76F922" w14:textId="77777777" w:rsidR="00B05C05" w:rsidRPr="001A155C" w:rsidRDefault="00915580" w:rsidP="005D4CA0">
            <w:pPr>
              <w:pStyle w:val="TableParagraph"/>
              <w:spacing w:after="240" w:line="276" w:lineRule="auto"/>
              <w:ind w:left="108"/>
              <w:rPr>
                <w:rFonts w:ascii="Arial Narrow" w:hAnsi="Arial Narrow"/>
                <w:szCs w:val="24"/>
              </w:rPr>
            </w:pPr>
            <w:r w:rsidRPr="001A155C">
              <w:rPr>
                <w:rFonts w:ascii="Arial Narrow" w:hAnsi="Arial Narrow"/>
                <w:szCs w:val="24"/>
              </w:rPr>
              <w:t>3.1</w:t>
            </w:r>
          </w:p>
        </w:tc>
        <w:tc>
          <w:tcPr>
            <w:tcW w:w="3295" w:type="pct"/>
          </w:tcPr>
          <w:p w14:paraId="41CBB18E" w14:textId="0E32D0B4" w:rsidR="006B0477" w:rsidRPr="001A155C" w:rsidRDefault="00915580"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Bidder shall bear all costs associated with the preparation and</w:t>
            </w:r>
            <w:r w:rsidR="008C6EF8" w:rsidRPr="001A155C">
              <w:rPr>
                <w:rFonts w:ascii="Arial Narrow" w:hAnsi="Arial Narrow"/>
                <w:szCs w:val="24"/>
              </w:rPr>
              <w:t xml:space="preserve"> </w:t>
            </w:r>
            <w:r w:rsidRPr="001A155C">
              <w:rPr>
                <w:rFonts w:ascii="Arial Narrow" w:hAnsi="Arial Narrow"/>
                <w:szCs w:val="24"/>
              </w:rPr>
              <w:t>submission of its bid, and the purchaser named in the Bid Data Sheet, hereinafter referred to as "the Purchaser." will in no case be responsible or liable for those costs, regardless of the conduct or outcome of the bidding process</w:t>
            </w:r>
          </w:p>
        </w:tc>
      </w:tr>
      <w:tr w:rsidR="00B05C05" w:rsidRPr="001A155C" w14:paraId="101924AB" w14:textId="77777777" w:rsidTr="00821FF4">
        <w:trPr>
          <w:trHeight w:val="537"/>
        </w:trPr>
        <w:tc>
          <w:tcPr>
            <w:tcW w:w="297" w:type="pct"/>
          </w:tcPr>
          <w:p w14:paraId="20ED1E4E" w14:textId="77777777" w:rsidR="00B05C05" w:rsidRPr="001A155C" w:rsidRDefault="00B05C05" w:rsidP="005D4CA0">
            <w:pPr>
              <w:pStyle w:val="TableParagraph"/>
              <w:spacing w:after="240" w:line="276" w:lineRule="auto"/>
              <w:rPr>
                <w:rFonts w:ascii="Arial Narrow" w:hAnsi="Arial Narrow"/>
                <w:szCs w:val="24"/>
              </w:rPr>
            </w:pPr>
          </w:p>
        </w:tc>
        <w:tc>
          <w:tcPr>
            <w:tcW w:w="1130" w:type="pct"/>
          </w:tcPr>
          <w:p w14:paraId="43B06A55" w14:textId="77777777" w:rsidR="00B05C05" w:rsidRPr="001A155C" w:rsidRDefault="00B05C05" w:rsidP="005D4CA0">
            <w:pPr>
              <w:pStyle w:val="TableParagraph"/>
              <w:spacing w:after="240" w:line="276" w:lineRule="auto"/>
              <w:rPr>
                <w:rFonts w:ascii="Arial Narrow" w:hAnsi="Arial Narrow"/>
                <w:szCs w:val="24"/>
              </w:rPr>
            </w:pPr>
          </w:p>
        </w:tc>
        <w:tc>
          <w:tcPr>
            <w:tcW w:w="278" w:type="pct"/>
          </w:tcPr>
          <w:p w14:paraId="61EC0A1B" w14:textId="77777777" w:rsidR="00B05C05" w:rsidRPr="001A155C" w:rsidRDefault="00B05C05" w:rsidP="005D4CA0">
            <w:pPr>
              <w:pStyle w:val="TableParagraph"/>
              <w:spacing w:after="240" w:line="276" w:lineRule="auto"/>
              <w:rPr>
                <w:rFonts w:ascii="Arial Narrow" w:hAnsi="Arial Narrow"/>
                <w:szCs w:val="24"/>
              </w:rPr>
            </w:pPr>
          </w:p>
        </w:tc>
        <w:tc>
          <w:tcPr>
            <w:tcW w:w="3295" w:type="pct"/>
          </w:tcPr>
          <w:p w14:paraId="374C95BC" w14:textId="77777777" w:rsidR="00B05C05" w:rsidRPr="001A155C" w:rsidRDefault="00915580" w:rsidP="005D4CA0">
            <w:pPr>
              <w:pStyle w:val="TableParagraph"/>
              <w:spacing w:after="240" w:line="276" w:lineRule="auto"/>
              <w:ind w:left="174"/>
              <w:rPr>
                <w:rFonts w:ascii="Arial Narrow" w:hAnsi="Arial Narrow"/>
                <w:b/>
                <w:szCs w:val="24"/>
              </w:rPr>
            </w:pPr>
            <w:r w:rsidRPr="001A155C">
              <w:rPr>
                <w:rFonts w:ascii="Arial Narrow" w:hAnsi="Arial Narrow"/>
                <w:b/>
                <w:szCs w:val="24"/>
              </w:rPr>
              <w:t>B. The Bidding Documents</w:t>
            </w:r>
          </w:p>
        </w:tc>
      </w:tr>
      <w:tr w:rsidR="00B05C05" w:rsidRPr="001A155C" w14:paraId="2E0EDD3A" w14:textId="77777777" w:rsidTr="00821FF4">
        <w:trPr>
          <w:trHeight w:val="576"/>
        </w:trPr>
        <w:tc>
          <w:tcPr>
            <w:tcW w:w="297" w:type="pct"/>
          </w:tcPr>
          <w:p w14:paraId="2FA05FA8" w14:textId="77777777" w:rsidR="00B05C05" w:rsidRPr="001A155C" w:rsidRDefault="00915580"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4.</w:t>
            </w:r>
          </w:p>
        </w:tc>
        <w:tc>
          <w:tcPr>
            <w:tcW w:w="1130" w:type="pct"/>
          </w:tcPr>
          <w:p w14:paraId="368277F7" w14:textId="77777777" w:rsidR="00B05C05" w:rsidRPr="001A155C" w:rsidRDefault="00915580" w:rsidP="005D4CA0">
            <w:pPr>
              <w:pStyle w:val="TableParagraph"/>
              <w:spacing w:after="240" w:line="276" w:lineRule="auto"/>
              <w:ind w:left="143" w:right="580"/>
              <w:rPr>
                <w:rFonts w:ascii="Arial Narrow" w:hAnsi="Arial Narrow"/>
                <w:b/>
                <w:szCs w:val="24"/>
              </w:rPr>
            </w:pPr>
            <w:r w:rsidRPr="001A155C">
              <w:rPr>
                <w:rFonts w:ascii="Arial Narrow" w:hAnsi="Arial Narrow"/>
                <w:b/>
                <w:szCs w:val="24"/>
              </w:rPr>
              <w:t>Content of Bidding Documents</w:t>
            </w:r>
          </w:p>
        </w:tc>
        <w:tc>
          <w:tcPr>
            <w:tcW w:w="278" w:type="pct"/>
          </w:tcPr>
          <w:p w14:paraId="46410098" w14:textId="77777777" w:rsidR="00B05C05" w:rsidRPr="001A155C" w:rsidRDefault="00915580" w:rsidP="005D4CA0">
            <w:pPr>
              <w:pStyle w:val="TableParagraph"/>
              <w:spacing w:after="240" w:line="276" w:lineRule="auto"/>
              <w:ind w:left="108"/>
              <w:rPr>
                <w:rFonts w:ascii="Arial Narrow" w:hAnsi="Arial Narrow"/>
                <w:szCs w:val="24"/>
              </w:rPr>
            </w:pPr>
            <w:r w:rsidRPr="001A155C">
              <w:rPr>
                <w:rFonts w:ascii="Arial Narrow" w:hAnsi="Arial Narrow"/>
                <w:szCs w:val="24"/>
              </w:rPr>
              <w:t>4.1</w:t>
            </w:r>
          </w:p>
        </w:tc>
        <w:tc>
          <w:tcPr>
            <w:tcW w:w="3295" w:type="pct"/>
          </w:tcPr>
          <w:p w14:paraId="46C09418" w14:textId="101AB7AC" w:rsidR="00B05C05" w:rsidRPr="001A155C" w:rsidRDefault="00915580" w:rsidP="005D4CA0">
            <w:pPr>
              <w:pStyle w:val="TableParagraph"/>
              <w:spacing w:after="240" w:line="276" w:lineRule="auto"/>
              <w:ind w:left="174" w:right="311"/>
              <w:rPr>
                <w:rFonts w:ascii="Arial Narrow" w:hAnsi="Arial Narrow"/>
                <w:szCs w:val="24"/>
              </w:rPr>
            </w:pPr>
            <w:r w:rsidRPr="001A155C">
              <w:rPr>
                <w:rFonts w:ascii="Arial Narrow" w:hAnsi="Arial Narrow"/>
                <w:szCs w:val="24"/>
              </w:rPr>
              <w:t xml:space="preserve">The Goods </w:t>
            </w:r>
            <w:r w:rsidR="00B965B5" w:rsidRPr="001A155C">
              <w:rPr>
                <w:rFonts w:ascii="Arial Narrow" w:hAnsi="Arial Narrow"/>
                <w:szCs w:val="24"/>
              </w:rPr>
              <w:t xml:space="preserve">/ services </w:t>
            </w:r>
            <w:r w:rsidRPr="001A155C">
              <w:rPr>
                <w:rFonts w:ascii="Arial Narrow" w:hAnsi="Arial Narrow"/>
                <w:szCs w:val="24"/>
              </w:rPr>
              <w:t>required, bidding procedures, and contract terms are prescribed in the bidding</w:t>
            </w:r>
            <w:r w:rsidR="0038047C" w:rsidRPr="001A155C">
              <w:rPr>
                <w:rFonts w:ascii="Arial Narrow" w:hAnsi="Arial Narrow"/>
                <w:szCs w:val="24"/>
              </w:rPr>
              <w:t xml:space="preserve"> documents. In addition to the I</w:t>
            </w:r>
            <w:r w:rsidRPr="001A155C">
              <w:rPr>
                <w:rFonts w:ascii="Arial Narrow" w:hAnsi="Arial Narrow"/>
                <w:szCs w:val="24"/>
              </w:rPr>
              <w:t>nvitation</w:t>
            </w:r>
            <w:r w:rsidR="0038047C" w:rsidRPr="001A155C">
              <w:rPr>
                <w:rFonts w:ascii="Arial Narrow" w:hAnsi="Arial Narrow"/>
                <w:szCs w:val="24"/>
              </w:rPr>
              <w:t xml:space="preserve"> </w:t>
            </w:r>
            <w:proofErr w:type="gramStart"/>
            <w:r w:rsidR="0038047C" w:rsidRPr="001A155C">
              <w:rPr>
                <w:rFonts w:ascii="Arial Narrow" w:hAnsi="Arial Narrow"/>
                <w:szCs w:val="24"/>
              </w:rPr>
              <w:t>To</w:t>
            </w:r>
            <w:proofErr w:type="gramEnd"/>
            <w:r w:rsidR="0038047C" w:rsidRPr="001A155C">
              <w:rPr>
                <w:rFonts w:ascii="Arial Narrow" w:hAnsi="Arial Narrow"/>
                <w:szCs w:val="24"/>
              </w:rPr>
              <w:t xml:space="preserve"> Bid</w:t>
            </w:r>
            <w:r w:rsidRPr="001A155C">
              <w:rPr>
                <w:rFonts w:ascii="Arial Narrow" w:hAnsi="Arial Narrow"/>
                <w:szCs w:val="24"/>
              </w:rPr>
              <w:t>, the bidding documents include:</w:t>
            </w:r>
          </w:p>
          <w:p w14:paraId="4C7BD4E6" w14:textId="77777777" w:rsidR="00544A67" w:rsidRPr="001A155C" w:rsidRDefault="00915580" w:rsidP="005F12C7">
            <w:pPr>
              <w:pStyle w:val="TableParagraph"/>
              <w:numPr>
                <w:ilvl w:val="0"/>
                <w:numId w:val="7"/>
              </w:numPr>
              <w:spacing w:after="160"/>
              <w:ind w:left="893" w:right="230"/>
              <w:rPr>
                <w:rFonts w:ascii="Arial Narrow" w:hAnsi="Arial Narrow"/>
                <w:szCs w:val="24"/>
              </w:rPr>
            </w:pPr>
            <w:r w:rsidRPr="001A155C">
              <w:rPr>
                <w:rFonts w:ascii="Arial Narrow" w:hAnsi="Arial Narrow"/>
                <w:szCs w:val="24"/>
              </w:rPr>
              <w:t>Instructions to Bidders (ITB)</w:t>
            </w:r>
          </w:p>
          <w:p w14:paraId="64FE447E" w14:textId="2732372F" w:rsidR="00B05C05" w:rsidRPr="001A155C" w:rsidRDefault="00915580" w:rsidP="005F12C7">
            <w:pPr>
              <w:pStyle w:val="TableParagraph"/>
              <w:numPr>
                <w:ilvl w:val="0"/>
                <w:numId w:val="7"/>
              </w:numPr>
              <w:spacing w:after="160"/>
              <w:ind w:left="893" w:right="230"/>
              <w:rPr>
                <w:rFonts w:ascii="Arial Narrow" w:hAnsi="Arial Narrow"/>
                <w:szCs w:val="24"/>
              </w:rPr>
            </w:pPr>
            <w:r w:rsidRPr="001A155C">
              <w:rPr>
                <w:rFonts w:ascii="Arial Narrow" w:hAnsi="Arial Narrow"/>
                <w:szCs w:val="24"/>
              </w:rPr>
              <w:t xml:space="preserve"> Bid Data Sheet (BDS)</w:t>
            </w:r>
          </w:p>
          <w:p w14:paraId="268E4FAD" w14:textId="77777777" w:rsidR="00544A67" w:rsidRPr="001A155C" w:rsidRDefault="00915580" w:rsidP="005F12C7">
            <w:pPr>
              <w:pStyle w:val="TableParagraph"/>
              <w:numPr>
                <w:ilvl w:val="0"/>
                <w:numId w:val="7"/>
              </w:numPr>
              <w:spacing w:after="160"/>
              <w:ind w:left="893" w:right="230"/>
              <w:rPr>
                <w:rFonts w:ascii="Arial Narrow" w:hAnsi="Arial Narrow"/>
                <w:szCs w:val="24"/>
              </w:rPr>
            </w:pPr>
            <w:r w:rsidRPr="001A155C">
              <w:rPr>
                <w:rFonts w:ascii="Arial Narrow" w:hAnsi="Arial Narrow"/>
                <w:szCs w:val="24"/>
              </w:rPr>
              <w:t xml:space="preserve">General Conditions of Contract (GCC) </w:t>
            </w:r>
          </w:p>
          <w:p w14:paraId="7C71977E" w14:textId="77777777" w:rsidR="00544A67" w:rsidRPr="001A155C" w:rsidRDefault="00915580" w:rsidP="005F12C7">
            <w:pPr>
              <w:pStyle w:val="TableParagraph"/>
              <w:numPr>
                <w:ilvl w:val="0"/>
                <w:numId w:val="7"/>
              </w:numPr>
              <w:spacing w:after="160"/>
              <w:ind w:left="893" w:right="230"/>
              <w:rPr>
                <w:rFonts w:ascii="Arial Narrow" w:hAnsi="Arial Narrow"/>
                <w:szCs w:val="24"/>
              </w:rPr>
            </w:pPr>
            <w:r w:rsidRPr="001A155C">
              <w:rPr>
                <w:rFonts w:ascii="Arial Narrow" w:hAnsi="Arial Narrow"/>
                <w:szCs w:val="24"/>
              </w:rPr>
              <w:t>Special Conditions of Contract (SCC)</w:t>
            </w:r>
          </w:p>
          <w:p w14:paraId="09968592" w14:textId="3C935D5D" w:rsidR="00B05C05" w:rsidRPr="001A155C" w:rsidRDefault="00915580" w:rsidP="005F12C7">
            <w:pPr>
              <w:pStyle w:val="TableParagraph"/>
              <w:numPr>
                <w:ilvl w:val="0"/>
                <w:numId w:val="7"/>
              </w:numPr>
              <w:spacing w:after="160"/>
              <w:ind w:left="893" w:right="230"/>
              <w:rPr>
                <w:rFonts w:ascii="Arial Narrow" w:hAnsi="Arial Narrow"/>
                <w:szCs w:val="24"/>
              </w:rPr>
            </w:pPr>
            <w:r w:rsidRPr="001A155C">
              <w:rPr>
                <w:rFonts w:ascii="Arial Narrow" w:hAnsi="Arial Narrow"/>
                <w:szCs w:val="24"/>
              </w:rPr>
              <w:t xml:space="preserve"> Schedule of Requirements</w:t>
            </w:r>
          </w:p>
          <w:p w14:paraId="6E8EE5D0" w14:textId="6C331969" w:rsidR="00B05C05" w:rsidRPr="001A155C" w:rsidRDefault="00915580" w:rsidP="005F12C7">
            <w:pPr>
              <w:pStyle w:val="TableParagraph"/>
              <w:numPr>
                <w:ilvl w:val="0"/>
                <w:numId w:val="7"/>
              </w:numPr>
              <w:spacing w:after="160"/>
              <w:ind w:left="893" w:right="230"/>
              <w:rPr>
                <w:rFonts w:ascii="Arial Narrow" w:hAnsi="Arial Narrow"/>
                <w:szCs w:val="24"/>
              </w:rPr>
            </w:pPr>
            <w:r w:rsidRPr="001A155C">
              <w:rPr>
                <w:rFonts w:ascii="Arial Narrow" w:hAnsi="Arial Narrow"/>
                <w:szCs w:val="24"/>
              </w:rPr>
              <w:t>Technical Specifications</w:t>
            </w:r>
            <w:r w:rsidR="0083055A" w:rsidRPr="001A155C">
              <w:rPr>
                <w:rFonts w:ascii="Arial Narrow" w:hAnsi="Arial Narrow"/>
                <w:szCs w:val="24"/>
              </w:rPr>
              <w:t xml:space="preserve"> and or Terms of Reference (</w:t>
            </w:r>
            <w:proofErr w:type="spellStart"/>
            <w:r w:rsidR="0083055A" w:rsidRPr="001A155C">
              <w:rPr>
                <w:rFonts w:ascii="Arial Narrow" w:hAnsi="Arial Narrow"/>
                <w:szCs w:val="24"/>
              </w:rPr>
              <w:t>ToRs</w:t>
            </w:r>
            <w:proofErr w:type="spellEnd"/>
            <w:r w:rsidR="0083055A" w:rsidRPr="001A155C">
              <w:rPr>
                <w:rFonts w:ascii="Arial Narrow" w:hAnsi="Arial Narrow"/>
                <w:szCs w:val="24"/>
              </w:rPr>
              <w:t>)</w:t>
            </w:r>
          </w:p>
          <w:p w14:paraId="6981AF77" w14:textId="77777777" w:rsidR="00544A67" w:rsidRPr="001A155C" w:rsidRDefault="00915580" w:rsidP="005F12C7">
            <w:pPr>
              <w:pStyle w:val="TableParagraph"/>
              <w:numPr>
                <w:ilvl w:val="0"/>
                <w:numId w:val="7"/>
              </w:numPr>
              <w:spacing w:after="160"/>
              <w:ind w:left="893" w:right="230"/>
              <w:rPr>
                <w:rFonts w:ascii="Arial Narrow" w:hAnsi="Arial Narrow"/>
                <w:szCs w:val="24"/>
              </w:rPr>
            </w:pPr>
            <w:r w:rsidRPr="001A155C">
              <w:rPr>
                <w:rFonts w:ascii="Arial Narrow" w:hAnsi="Arial Narrow"/>
                <w:szCs w:val="24"/>
              </w:rPr>
              <w:t xml:space="preserve">Bid Form and Price Schedules </w:t>
            </w:r>
          </w:p>
          <w:p w14:paraId="669BC969" w14:textId="77777777" w:rsidR="00B05C05" w:rsidRPr="001A155C" w:rsidRDefault="00915580" w:rsidP="005F12C7">
            <w:pPr>
              <w:pStyle w:val="TableParagraph"/>
              <w:numPr>
                <w:ilvl w:val="0"/>
                <w:numId w:val="7"/>
              </w:numPr>
              <w:spacing w:after="160"/>
              <w:ind w:left="893" w:right="230"/>
              <w:rPr>
                <w:rFonts w:ascii="Arial Narrow" w:hAnsi="Arial Narrow"/>
                <w:szCs w:val="24"/>
              </w:rPr>
            </w:pPr>
            <w:r w:rsidRPr="001A155C">
              <w:rPr>
                <w:rFonts w:ascii="Arial Narrow" w:hAnsi="Arial Narrow"/>
                <w:szCs w:val="24"/>
              </w:rPr>
              <w:t>Contract Form</w:t>
            </w:r>
          </w:p>
          <w:p w14:paraId="6C050D16" w14:textId="77777777" w:rsidR="006B0477" w:rsidRPr="001A155C" w:rsidRDefault="006B0477" w:rsidP="005F12C7">
            <w:pPr>
              <w:pStyle w:val="TableParagraph"/>
              <w:numPr>
                <w:ilvl w:val="0"/>
                <w:numId w:val="7"/>
              </w:numPr>
              <w:spacing w:after="160"/>
              <w:ind w:left="893" w:right="230"/>
              <w:rPr>
                <w:rFonts w:ascii="Arial Narrow" w:hAnsi="Arial Narrow"/>
                <w:szCs w:val="24"/>
              </w:rPr>
            </w:pPr>
            <w:r w:rsidRPr="001A155C">
              <w:rPr>
                <w:rFonts w:ascii="Arial Narrow" w:hAnsi="Arial Narrow"/>
                <w:szCs w:val="24"/>
              </w:rPr>
              <w:t xml:space="preserve">All clarifications and addendums issued during the bidding period </w:t>
            </w:r>
          </w:p>
          <w:p w14:paraId="7B134A1B" w14:textId="1DC2DB7D" w:rsidR="00B965B5" w:rsidRPr="001A155C" w:rsidRDefault="007D5329" w:rsidP="005F12C7">
            <w:pPr>
              <w:pStyle w:val="TableParagraph"/>
              <w:numPr>
                <w:ilvl w:val="0"/>
                <w:numId w:val="7"/>
              </w:numPr>
              <w:spacing w:after="160"/>
              <w:ind w:left="893" w:right="230"/>
              <w:rPr>
                <w:rFonts w:ascii="Arial Narrow" w:hAnsi="Arial Narrow"/>
                <w:szCs w:val="24"/>
              </w:rPr>
            </w:pPr>
            <w:r>
              <w:rPr>
                <w:rFonts w:ascii="Arial Narrow" w:hAnsi="Arial Narrow"/>
                <w:szCs w:val="24"/>
              </w:rPr>
              <w:t>Necessary annexures</w:t>
            </w:r>
          </w:p>
        </w:tc>
      </w:tr>
      <w:tr w:rsidR="00B05C05" w:rsidRPr="001A155C" w14:paraId="2E28CE1C" w14:textId="77777777" w:rsidTr="00821FF4">
        <w:trPr>
          <w:trHeight w:val="1879"/>
        </w:trPr>
        <w:tc>
          <w:tcPr>
            <w:tcW w:w="297" w:type="pct"/>
          </w:tcPr>
          <w:p w14:paraId="0B49D7CF" w14:textId="77777777" w:rsidR="00B05C05" w:rsidRPr="001A155C" w:rsidRDefault="00B05C05" w:rsidP="005D4CA0">
            <w:pPr>
              <w:pStyle w:val="TableParagraph"/>
              <w:spacing w:after="240" w:line="276" w:lineRule="auto"/>
              <w:rPr>
                <w:rFonts w:ascii="Arial Narrow" w:hAnsi="Arial Narrow"/>
                <w:szCs w:val="24"/>
              </w:rPr>
            </w:pPr>
          </w:p>
        </w:tc>
        <w:tc>
          <w:tcPr>
            <w:tcW w:w="1130" w:type="pct"/>
          </w:tcPr>
          <w:p w14:paraId="2AE8DC98" w14:textId="77777777" w:rsidR="00B05C05" w:rsidRPr="001A155C" w:rsidRDefault="00B05C05" w:rsidP="005D4CA0">
            <w:pPr>
              <w:pStyle w:val="TableParagraph"/>
              <w:spacing w:after="240" w:line="276" w:lineRule="auto"/>
              <w:rPr>
                <w:rFonts w:ascii="Arial Narrow" w:hAnsi="Arial Narrow"/>
                <w:szCs w:val="24"/>
              </w:rPr>
            </w:pPr>
          </w:p>
        </w:tc>
        <w:tc>
          <w:tcPr>
            <w:tcW w:w="278" w:type="pct"/>
          </w:tcPr>
          <w:p w14:paraId="42637621" w14:textId="77777777" w:rsidR="00B05C05" w:rsidRPr="001A155C" w:rsidRDefault="00915580" w:rsidP="005D4CA0">
            <w:pPr>
              <w:pStyle w:val="TableParagraph"/>
              <w:spacing w:after="240" w:line="276" w:lineRule="auto"/>
              <w:ind w:left="108"/>
              <w:rPr>
                <w:rFonts w:ascii="Arial Narrow" w:hAnsi="Arial Narrow"/>
                <w:szCs w:val="24"/>
              </w:rPr>
            </w:pPr>
            <w:r w:rsidRPr="001A155C">
              <w:rPr>
                <w:rFonts w:ascii="Arial Narrow" w:hAnsi="Arial Narrow"/>
                <w:szCs w:val="24"/>
              </w:rPr>
              <w:t>4.2</w:t>
            </w:r>
          </w:p>
        </w:tc>
        <w:tc>
          <w:tcPr>
            <w:tcW w:w="3295" w:type="pct"/>
          </w:tcPr>
          <w:p w14:paraId="7CB7B1B1" w14:textId="5888A05E" w:rsidR="00B05C05" w:rsidRPr="001A155C" w:rsidRDefault="00915580"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Bidder is expected to examine all instructions, forms, terms and specifications </w:t>
            </w:r>
            <w:r w:rsidR="00B965B5" w:rsidRPr="001A155C">
              <w:rPr>
                <w:rFonts w:ascii="Arial Narrow" w:hAnsi="Arial Narrow"/>
                <w:szCs w:val="24"/>
              </w:rPr>
              <w:t xml:space="preserve">/ TORs </w:t>
            </w:r>
            <w:r w:rsidRPr="001A155C">
              <w:rPr>
                <w:rFonts w:ascii="Arial Narrow" w:hAnsi="Arial Narrow"/>
                <w:szCs w:val="24"/>
              </w:rPr>
              <w:t xml:space="preserve">in the </w:t>
            </w:r>
            <w:r w:rsidR="001A155C">
              <w:rPr>
                <w:rFonts w:ascii="Arial Narrow" w:hAnsi="Arial Narrow"/>
                <w:szCs w:val="24"/>
              </w:rPr>
              <w:t>Request for Proposal /</w:t>
            </w:r>
            <w:r w:rsidRPr="001A155C">
              <w:rPr>
                <w:rFonts w:ascii="Arial Narrow" w:hAnsi="Arial Narrow"/>
                <w:szCs w:val="24"/>
              </w:rPr>
              <w:t xml:space="preserve">bidding documents. Failure to furnish all information required by the </w:t>
            </w:r>
            <w:r w:rsidR="001A155C">
              <w:rPr>
                <w:rFonts w:ascii="Arial Narrow" w:hAnsi="Arial Narrow"/>
                <w:szCs w:val="24"/>
              </w:rPr>
              <w:t>RFP/</w:t>
            </w:r>
            <w:r w:rsidRPr="001A155C">
              <w:rPr>
                <w:rFonts w:ascii="Arial Narrow" w:hAnsi="Arial Narrow"/>
                <w:szCs w:val="24"/>
              </w:rPr>
              <w:t>bidding documents or to submit a bid not substantially responsive to the bidding documents in every respect will be at the Bidder's risk and may result in the rejection of its bid.</w:t>
            </w:r>
          </w:p>
        </w:tc>
      </w:tr>
      <w:tr w:rsidR="00B05C05" w:rsidRPr="001A155C" w14:paraId="1D935952" w14:textId="77777777" w:rsidTr="00821FF4">
        <w:trPr>
          <w:trHeight w:val="2969"/>
        </w:trPr>
        <w:tc>
          <w:tcPr>
            <w:tcW w:w="297" w:type="pct"/>
          </w:tcPr>
          <w:p w14:paraId="6E77D6EB" w14:textId="77777777" w:rsidR="00B05C05" w:rsidRPr="001A155C" w:rsidRDefault="00915580"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lastRenderedPageBreak/>
              <w:t>5.</w:t>
            </w:r>
          </w:p>
        </w:tc>
        <w:tc>
          <w:tcPr>
            <w:tcW w:w="1130" w:type="pct"/>
          </w:tcPr>
          <w:p w14:paraId="067CF1E8" w14:textId="77777777" w:rsidR="00B05C05" w:rsidRPr="001A155C" w:rsidRDefault="00915580" w:rsidP="005D4CA0">
            <w:pPr>
              <w:pStyle w:val="TableParagraph"/>
              <w:spacing w:after="240" w:line="276" w:lineRule="auto"/>
              <w:ind w:left="143" w:right="212"/>
              <w:rPr>
                <w:rFonts w:ascii="Arial Narrow" w:hAnsi="Arial Narrow"/>
                <w:b/>
                <w:szCs w:val="24"/>
              </w:rPr>
            </w:pPr>
            <w:r w:rsidRPr="001A155C">
              <w:rPr>
                <w:rFonts w:ascii="Arial Narrow" w:hAnsi="Arial Narrow"/>
                <w:b/>
                <w:szCs w:val="24"/>
              </w:rPr>
              <w:t>Clarification of Bidding Documents</w:t>
            </w:r>
          </w:p>
        </w:tc>
        <w:tc>
          <w:tcPr>
            <w:tcW w:w="278" w:type="pct"/>
          </w:tcPr>
          <w:p w14:paraId="02590091" w14:textId="77777777" w:rsidR="00B05C05" w:rsidRPr="001A155C" w:rsidRDefault="00915580" w:rsidP="005D4CA0">
            <w:pPr>
              <w:pStyle w:val="TableParagraph"/>
              <w:spacing w:after="240" w:line="276" w:lineRule="auto"/>
              <w:ind w:left="108"/>
              <w:rPr>
                <w:rFonts w:ascii="Arial Narrow" w:hAnsi="Arial Narrow"/>
                <w:szCs w:val="24"/>
              </w:rPr>
            </w:pPr>
            <w:r w:rsidRPr="001A155C">
              <w:rPr>
                <w:rFonts w:ascii="Arial Narrow" w:hAnsi="Arial Narrow"/>
                <w:szCs w:val="24"/>
              </w:rPr>
              <w:t>5.1</w:t>
            </w:r>
          </w:p>
        </w:tc>
        <w:tc>
          <w:tcPr>
            <w:tcW w:w="3295" w:type="pct"/>
          </w:tcPr>
          <w:p w14:paraId="51A828FD" w14:textId="77777777" w:rsidR="00510C9B" w:rsidRPr="001A155C" w:rsidRDefault="00915580" w:rsidP="005D4CA0">
            <w:pPr>
              <w:pStyle w:val="TableParagraph"/>
              <w:spacing w:after="240" w:line="276" w:lineRule="auto"/>
              <w:ind w:left="174" w:right="175"/>
              <w:rPr>
                <w:rFonts w:ascii="Arial Narrow" w:hAnsi="Arial Narrow"/>
                <w:szCs w:val="24"/>
              </w:rPr>
            </w:pPr>
            <w:r w:rsidRPr="001A155C">
              <w:rPr>
                <w:rFonts w:ascii="Arial Narrow" w:hAnsi="Arial Narrow"/>
                <w:szCs w:val="24"/>
              </w:rPr>
              <w:t>A prospective Bidder requiring any clarification of the bidding documents may notify the purchaser in writing at the purchaser's address indicated in Bid Data Sheet (BDS). The purchaser will respon</w:t>
            </w:r>
            <w:r w:rsidR="00B215B0" w:rsidRPr="001A155C">
              <w:rPr>
                <w:rFonts w:ascii="Arial Narrow" w:hAnsi="Arial Narrow"/>
                <w:szCs w:val="24"/>
              </w:rPr>
              <w:t>d</w:t>
            </w:r>
            <w:r w:rsidRPr="001A155C">
              <w:rPr>
                <w:rFonts w:ascii="Arial Narrow" w:hAnsi="Arial Narrow"/>
                <w:szCs w:val="24"/>
              </w:rPr>
              <w:t xml:space="preserve"> in writing to any request for clarification of the bidding documents which it receives no later than five (05) days prior to the deadline for the submission of bids prescribed in the Bid Data Sheet. </w:t>
            </w:r>
          </w:p>
          <w:p w14:paraId="2B775F64" w14:textId="3B394EAC" w:rsidR="00B05C05" w:rsidRPr="001A155C" w:rsidRDefault="00915580" w:rsidP="005D4CA0">
            <w:pPr>
              <w:pStyle w:val="TableParagraph"/>
              <w:spacing w:after="240" w:line="276" w:lineRule="auto"/>
              <w:ind w:left="174" w:right="175"/>
              <w:rPr>
                <w:rFonts w:ascii="Arial Narrow" w:hAnsi="Arial Narrow"/>
                <w:szCs w:val="24"/>
              </w:rPr>
            </w:pPr>
            <w:r w:rsidRPr="001A155C">
              <w:rPr>
                <w:rFonts w:ascii="Arial Narrow" w:hAnsi="Arial Narrow"/>
                <w:szCs w:val="24"/>
              </w:rPr>
              <w:t>Written copies of the Purchaser's response (including an explanation of the query but without identifying the source of inquiry) will be sent to all prospective bidders that have received the bidding documents directly from the purchaser.</w:t>
            </w:r>
          </w:p>
        </w:tc>
      </w:tr>
      <w:tr w:rsidR="00B05C05" w:rsidRPr="001A155C" w14:paraId="7E29E1E8" w14:textId="77777777" w:rsidTr="00821FF4">
        <w:trPr>
          <w:trHeight w:val="1468"/>
        </w:trPr>
        <w:tc>
          <w:tcPr>
            <w:tcW w:w="297" w:type="pct"/>
          </w:tcPr>
          <w:p w14:paraId="38D66F0A" w14:textId="77777777" w:rsidR="00B05C05" w:rsidRPr="001A155C" w:rsidRDefault="00915580"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6.</w:t>
            </w:r>
          </w:p>
        </w:tc>
        <w:tc>
          <w:tcPr>
            <w:tcW w:w="1130" w:type="pct"/>
          </w:tcPr>
          <w:p w14:paraId="156E9AB7" w14:textId="77777777" w:rsidR="00B05C05" w:rsidRPr="001A155C" w:rsidRDefault="00915580"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Amendment of Bidding Documents</w:t>
            </w:r>
          </w:p>
        </w:tc>
        <w:tc>
          <w:tcPr>
            <w:tcW w:w="278" w:type="pct"/>
          </w:tcPr>
          <w:p w14:paraId="4F322E47" w14:textId="77777777" w:rsidR="00B05C05" w:rsidRPr="001A155C" w:rsidRDefault="00915580" w:rsidP="005D4CA0">
            <w:pPr>
              <w:pStyle w:val="TableParagraph"/>
              <w:spacing w:after="240" w:line="276" w:lineRule="auto"/>
              <w:ind w:left="108"/>
              <w:rPr>
                <w:rFonts w:ascii="Arial Narrow" w:hAnsi="Arial Narrow"/>
                <w:szCs w:val="24"/>
              </w:rPr>
            </w:pPr>
            <w:r w:rsidRPr="001A155C">
              <w:rPr>
                <w:rFonts w:ascii="Arial Narrow" w:hAnsi="Arial Narrow"/>
                <w:szCs w:val="24"/>
              </w:rPr>
              <w:t>6.1</w:t>
            </w:r>
          </w:p>
        </w:tc>
        <w:tc>
          <w:tcPr>
            <w:tcW w:w="3295" w:type="pct"/>
          </w:tcPr>
          <w:p w14:paraId="532644CA" w14:textId="77777777" w:rsidR="00B05C05" w:rsidRPr="001A155C" w:rsidRDefault="00915580" w:rsidP="005D4CA0">
            <w:pPr>
              <w:pStyle w:val="TableParagraph"/>
              <w:spacing w:after="240" w:line="276" w:lineRule="auto"/>
              <w:ind w:left="174" w:right="175"/>
              <w:rPr>
                <w:rFonts w:ascii="Arial Narrow" w:hAnsi="Arial Narrow"/>
                <w:szCs w:val="24"/>
              </w:rPr>
            </w:pPr>
            <w:r w:rsidRPr="001A155C">
              <w:rPr>
                <w:rFonts w:ascii="Arial Narrow" w:hAnsi="Arial Narrow"/>
                <w:szCs w:val="24"/>
              </w:rPr>
              <w:t>At any time prior to the deadline for submission of bids, the purchaser, for any reason, whether at its own initiative or in response to a clarification requested by a prospective Bidder, may modify the bidding documents by amendment, without substantially changing nature of procurement.</w:t>
            </w:r>
          </w:p>
        </w:tc>
      </w:tr>
      <w:tr w:rsidR="00510C9B" w:rsidRPr="001A155C" w14:paraId="6FA237B3" w14:textId="77777777" w:rsidTr="00821FF4">
        <w:trPr>
          <w:trHeight w:val="432"/>
        </w:trPr>
        <w:tc>
          <w:tcPr>
            <w:tcW w:w="297" w:type="pct"/>
          </w:tcPr>
          <w:p w14:paraId="47E8A181" w14:textId="77777777" w:rsidR="00510C9B" w:rsidRPr="001A155C" w:rsidRDefault="00510C9B" w:rsidP="005D4CA0">
            <w:pPr>
              <w:pStyle w:val="TableParagraph"/>
              <w:spacing w:after="240" w:line="276" w:lineRule="auto"/>
              <w:ind w:left="180" w:right="125"/>
              <w:jc w:val="center"/>
              <w:rPr>
                <w:rFonts w:ascii="Arial Narrow" w:hAnsi="Arial Narrow"/>
                <w:b/>
                <w:szCs w:val="24"/>
              </w:rPr>
            </w:pPr>
          </w:p>
        </w:tc>
        <w:tc>
          <w:tcPr>
            <w:tcW w:w="1130" w:type="pct"/>
          </w:tcPr>
          <w:p w14:paraId="4288A077" w14:textId="77777777" w:rsidR="00510C9B" w:rsidRPr="001A155C" w:rsidRDefault="00510C9B" w:rsidP="005D4CA0">
            <w:pPr>
              <w:pStyle w:val="TableParagraph"/>
              <w:spacing w:after="240" w:line="276" w:lineRule="auto"/>
              <w:ind w:left="143" w:right="171"/>
              <w:rPr>
                <w:rFonts w:ascii="Arial Narrow" w:hAnsi="Arial Narrow"/>
                <w:b/>
                <w:szCs w:val="24"/>
              </w:rPr>
            </w:pPr>
          </w:p>
        </w:tc>
        <w:tc>
          <w:tcPr>
            <w:tcW w:w="278" w:type="pct"/>
          </w:tcPr>
          <w:p w14:paraId="0E80BD77" w14:textId="14377C9B" w:rsidR="00510C9B" w:rsidRPr="001A155C" w:rsidRDefault="00510C9B" w:rsidP="005D4CA0">
            <w:pPr>
              <w:pStyle w:val="TableParagraph"/>
              <w:spacing w:after="240" w:line="276" w:lineRule="auto"/>
              <w:ind w:left="108"/>
              <w:rPr>
                <w:rFonts w:ascii="Arial Narrow" w:hAnsi="Arial Narrow"/>
                <w:szCs w:val="24"/>
              </w:rPr>
            </w:pPr>
            <w:r w:rsidRPr="001A155C">
              <w:rPr>
                <w:rFonts w:ascii="Arial Narrow" w:hAnsi="Arial Narrow"/>
                <w:szCs w:val="24"/>
              </w:rPr>
              <w:t>6.2</w:t>
            </w:r>
          </w:p>
        </w:tc>
        <w:tc>
          <w:tcPr>
            <w:tcW w:w="3295" w:type="pct"/>
          </w:tcPr>
          <w:p w14:paraId="7BF13599" w14:textId="0738B906" w:rsidR="00510C9B" w:rsidRPr="001A155C" w:rsidRDefault="00510C9B" w:rsidP="005D4CA0">
            <w:pPr>
              <w:pStyle w:val="TableParagraph"/>
              <w:spacing w:after="240" w:line="276" w:lineRule="auto"/>
              <w:ind w:left="174" w:right="175"/>
              <w:rPr>
                <w:rFonts w:ascii="Arial Narrow" w:hAnsi="Arial Narrow"/>
                <w:szCs w:val="24"/>
              </w:rPr>
            </w:pPr>
            <w:r w:rsidRPr="001A155C">
              <w:rPr>
                <w:rFonts w:ascii="Arial Narrow" w:hAnsi="Arial Narrow"/>
                <w:szCs w:val="24"/>
              </w:rPr>
              <w:t>All bidders those have obtained the bidding documents, from the Purchaser, will be notified of the amendment in writing which will be binding on them.</w:t>
            </w:r>
          </w:p>
        </w:tc>
      </w:tr>
      <w:tr w:rsidR="00510C9B" w:rsidRPr="001A155C" w14:paraId="1A1BA193" w14:textId="77777777" w:rsidTr="00821FF4">
        <w:trPr>
          <w:trHeight w:val="432"/>
        </w:trPr>
        <w:tc>
          <w:tcPr>
            <w:tcW w:w="297" w:type="pct"/>
          </w:tcPr>
          <w:p w14:paraId="0E0FCE55" w14:textId="77777777" w:rsidR="00510C9B" w:rsidRPr="001A155C" w:rsidRDefault="00510C9B" w:rsidP="005D4CA0">
            <w:pPr>
              <w:pStyle w:val="TableParagraph"/>
              <w:spacing w:after="240" w:line="276" w:lineRule="auto"/>
              <w:ind w:left="180" w:right="125"/>
              <w:jc w:val="center"/>
              <w:rPr>
                <w:rFonts w:ascii="Arial Narrow" w:hAnsi="Arial Narrow"/>
                <w:b/>
                <w:szCs w:val="24"/>
              </w:rPr>
            </w:pPr>
          </w:p>
        </w:tc>
        <w:tc>
          <w:tcPr>
            <w:tcW w:w="1130" w:type="pct"/>
          </w:tcPr>
          <w:p w14:paraId="0F6B4B9A" w14:textId="77777777" w:rsidR="00510C9B" w:rsidRPr="001A155C" w:rsidRDefault="00510C9B" w:rsidP="005D4CA0">
            <w:pPr>
              <w:pStyle w:val="TableParagraph"/>
              <w:spacing w:after="240" w:line="276" w:lineRule="auto"/>
              <w:ind w:left="143" w:right="171"/>
              <w:rPr>
                <w:rFonts w:ascii="Arial Narrow" w:hAnsi="Arial Narrow"/>
                <w:b/>
                <w:szCs w:val="24"/>
              </w:rPr>
            </w:pPr>
          </w:p>
        </w:tc>
        <w:tc>
          <w:tcPr>
            <w:tcW w:w="278" w:type="pct"/>
          </w:tcPr>
          <w:p w14:paraId="224019AE" w14:textId="2FB41270" w:rsidR="00510C9B" w:rsidRPr="001A155C" w:rsidRDefault="00510C9B" w:rsidP="005D4CA0">
            <w:pPr>
              <w:pStyle w:val="TableParagraph"/>
              <w:spacing w:after="240" w:line="276" w:lineRule="auto"/>
              <w:ind w:left="108"/>
              <w:rPr>
                <w:rFonts w:ascii="Arial Narrow" w:hAnsi="Arial Narrow"/>
                <w:szCs w:val="24"/>
              </w:rPr>
            </w:pPr>
            <w:r w:rsidRPr="001A155C">
              <w:rPr>
                <w:rFonts w:ascii="Arial Narrow" w:hAnsi="Arial Narrow"/>
                <w:szCs w:val="24"/>
              </w:rPr>
              <w:t>6.3</w:t>
            </w:r>
          </w:p>
        </w:tc>
        <w:tc>
          <w:tcPr>
            <w:tcW w:w="3295" w:type="pct"/>
          </w:tcPr>
          <w:p w14:paraId="1025EDAC" w14:textId="261EE25D" w:rsidR="00510C9B" w:rsidRPr="001A155C" w:rsidRDefault="00510C9B" w:rsidP="005D4CA0">
            <w:pPr>
              <w:pStyle w:val="TableParagraph"/>
              <w:spacing w:after="240" w:line="276" w:lineRule="auto"/>
              <w:ind w:left="174" w:right="175"/>
              <w:rPr>
                <w:rFonts w:ascii="Arial Narrow" w:hAnsi="Arial Narrow"/>
                <w:szCs w:val="24"/>
              </w:rPr>
            </w:pPr>
            <w:r w:rsidRPr="001A155C">
              <w:rPr>
                <w:rFonts w:ascii="Arial Narrow" w:hAnsi="Arial Narrow"/>
                <w:szCs w:val="24"/>
              </w:rPr>
              <w:t>In order to allow prospective bidders reasonable time in which to take the amendment into account in preparing their bids, the Purchaser, at its discretion, may extend the deadline for the submission of bids.</w:t>
            </w:r>
          </w:p>
        </w:tc>
      </w:tr>
      <w:tr w:rsidR="00510C9B" w:rsidRPr="001A155C" w14:paraId="378EB33E" w14:textId="77777777" w:rsidTr="00821FF4">
        <w:trPr>
          <w:trHeight w:val="576"/>
        </w:trPr>
        <w:tc>
          <w:tcPr>
            <w:tcW w:w="297" w:type="pct"/>
          </w:tcPr>
          <w:p w14:paraId="093CD78B" w14:textId="77777777" w:rsidR="00510C9B" w:rsidRPr="001A155C" w:rsidRDefault="00510C9B" w:rsidP="005D4CA0">
            <w:pPr>
              <w:pStyle w:val="TableParagraph"/>
              <w:spacing w:after="240" w:line="276" w:lineRule="auto"/>
              <w:ind w:left="180" w:right="125"/>
              <w:jc w:val="center"/>
              <w:rPr>
                <w:rFonts w:ascii="Arial Narrow" w:hAnsi="Arial Narrow"/>
                <w:b/>
                <w:szCs w:val="24"/>
              </w:rPr>
            </w:pPr>
          </w:p>
        </w:tc>
        <w:tc>
          <w:tcPr>
            <w:tcW w:w="1130" w:type="pct"/>
          </w:tcPr>
          <w:p w14:paraId="7E25976E" w14:textId="77777777" w:rsidR="00510C9B" w:rsidRPr="001A155C" w:rsidRDefault="00510C9B" w:rsidP="005D4CA0">
            <w:pPr>
              <w:pStyle w:val="TableParagraph"/>
              <w:spacing w:after="240" w:line="276" w:lineRule="auto"/>
              <w:ind w:left="143" w:right="171"/>
              <w:rPr>
                <w:rFonts w:ascii="Arial Narrow" w:hAnsi="Arial Narrow"/>
                <w:b/>
                <w:szCs w:val="24"/>
              </w:rPr>
            </w:pPr>
          </w:p>
        </w:tc>
        <w:tc>
          <w:tcPr>
            <w:tcW w:w="278" w:type="pct"/>
          </w:tcPr>
          <w:p w14:paraId="032F500D" w14:textId="77777777" w:rsidR="00510C9B" w:rsidRPr="001A155C" w:rsidRDefault="00510C9B" w:rsidP="005D4CA0">
            <w:pPr>
              <w:pStyle w:val="TableParagraph"/>
              <w:spacing w:after="240" w:line="276" w:lineRule="auto"/>
              <w:ind w:left="108"/>
              <w:rPr>
                <w:rFonts w:ascii="Arial Narrow" w:hAnsi="Arial Narrow"/>
                <w:szCs w:val="24"/>
              </w:rPr>
            </w:pPr>
          </w:p>
        </w:tc>
        <w:tc>
          <w:tcPr>
            <w:tcW w:w="3295" w:type="pct"/>
          </w:tcPr>
          <w:p w14:paraId="491EA437" w14:textId="7FCE8F35" w:rsidR="00510C9B" w:rsidRPr="001A155C" w:rsidRDefault="007102A2" w:rsidP="005D4CA0">
            <w:pPr>
              <w:pStyle w:val="TableParagraph"/>
              <w:spacing w:after="240" w:line="276" w:lineRule="auto"/>
              <w:ind w:left="174" w:right="175"/>
              <w:rPr>
                <w:rFonts w:ascii="Arial Narrow" w:hAnsi="Arial Narrow"/>
                <w:szCs w:val="24"/>
              </w:rPr>
            </w:pPr>
            <w:r w:rsidRPr="001A155C">
              <w:rPr>
                <w:rFonts w:ascii="Arial Narrow" w:hAnsi="Arial Narrow"/>
                <w:b/>
                <w:szCs w:val="24"/>
              </w:rPr>
              <w:t>C. Preparation of Bids and Bidding Procedure</w:t>
            </w:r>
          </w:p>
        </w:tc>
      </w:tr>
      <w:tr w:rsidR="00A452C8" w:rsidRPr="001A155C" w14:paraId="65CE781D" w14:textId="77777777" w:rsidTr="00821FF4">
        <w:trPr>
          <w:trHeight w:val="144"/>
        </w:trPr>
        <w:tc>
          <w:tcPr>
            <w:tcW w:w="297" w:type="pct"/>
          </w:tcPr>
          <w:p w14:paraId="091C471C" w14:textId="0F62F517" w:rsidR="00A452C8" w:rsidRPr="001A155C" w:rsidRDefault="00A452C8"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7</w:t>
            </w:r>
          </w:p>
        </w:tc>
        <w:tc>
          <w:tcPr>
            <w:tcW w:w="1130" w:type="pct"/>
          </w:tcPr>
          <w:p w14:paraId="1CE0B406" w14:textId="052F091A" w:rsidR="00A452C8" w:rsidRPr="001A155C" w:rsidRDefault="00A452C8" w:rsidP="005D4CA0">
            <w:pPr>
              <w:pStyle w:val="TableParagraph"/>
              <w:spacing w:after="240" w:line="276" w:lineRule="auto"/>
              <w:ind w:left="143" w:right="171"/>
              <w:rPr>
                <w:rFonts w:ascii="Arial Narrow" w:hAnsi="Arial Narrow"/>
                <w:b/>
                <w:szCs w:val="24"/>
              </w:rPr>
            </w:pPr>
            <w:r w:rsidRPr="001A155C">
              <w:rPr>
                <w:rFonts w:ascii="Arial Narrow" w:hAnsi="Arial Narrow" w:cstheme="majorBidi"/>
                <w:b/>
                <w:szCs w:val="24"/>
              </w:rPr>
              <w:t>Single stage – two envelopes bidding procedure</w:t>
            </w:r>
          </w:p>
        </w:tc>
        <w:tc>
          <w:tcPr>
            <w:tcW w:w="278" w:type="pct"/>
          </w:tcPr>
          <w:p w14:paraId="7366FC27" w14:textId="45D91701" w:rsidR="00A452C8" w:rsidRPr="001A155C" w:rsidRDefault="00A452C8" w:rsidP="005D4CA0">
            <w:pPr>
              <w:pStyle w:val="TableParagraph"/>
              <w:spacing w:after="240" w:line="276" w:lineRule="auto"/>
              <w:ind w:left="108"/>
              <w:rPr>
                <w:rFonts w:ascii="Arial Narrow" w:hAnsi="Arial Narrow"/>
                <w:szCs w:val="24"/>
              </w:rPr>
            </w:pPr>
            <w:r w:rsidRPr="001A155C">
              <w:rPr>
                <w:rFonts w:ascii="Arial Narrow" w:hAnsi="Arial Narrow" w:cstheme="majorBidi"/>
                <w:szCs w:val="24"/>
              </w:rPr>
              <w:t>7.1</w:t>
            </w:r>
          </w:p>
        </w:tc>
        <w:tc>
          <w:tcPr>
            <w:tcW w:w="3295" w:type="pct"/>
          </w:tcPr>
          <w:p w14:paraId="6AB928A0" w14:textId="77777777" w:rsidR="00A452C8" w:rsidRPr="001A155C" w:rsidRDefault="00A452C8" w:rsidP="005D4CA0">
            <w:pPr>
              <w:pStyle w:val="BodyText"/>
              <w:spacing w:after="240" w:line="276" w:lineRule="auto"/>
              <w:ind w:left="184" w:right="322"/>
              <w:rPr>
                <w:rFonts w:ascii="Arial Narrow" w:hAnsi="Arial Narrow" w:cstheme="majorBidi"/>
                <w:szCs w:val="24"/>
              </w:rPr>
            </w:pPr>
            <w:r w:rsidRPr="001A155C">
              <w:rPr>
                <w:rFonts w:ascii="Arial Narrow" w:hAnsi="Arial Narrow" w:cstheme="majorBidi"/>
                <w:b/>
                <w:szCs w:val="24"/>
                <w:u w:val="single"/>
              </w:rPr>
              <w:t>Single stage – two envelopes</w:t>
            </w:r>
            <w:r w:rsidRPr="001A155C">
              <w:rPr>
                <w:rFonts w:ascii="Arial Narrow" w:hAnsi="Arial Narrow" w:cstheme="majorBidi"/>
                <w:szCs w:val="24"/>
              </w:rPr>
              <w:t xml:space="preserve"> bidding procedure shall be applied:</w:t>
            </w:r>
          </w:p>
          <w:p w14:paraId="5C587DD5" w14:textId="244AB73F" w:rsidR="00A452C8" w:rsidRPr="001A155C" w:rsidRDefault="007555C0" w:rsidP="005F12C7">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 xml:space="preserve">The bid shall comprise a single package containing two </w:t>
            </w:r>
            <w:r w:rsidR="00A452C8" w:rsidRPr="001A155C">
              <w:rPr>
                <w:rFonts w:ascii="Arial Narrow" w:hAnsi="Arial Narrow" w:cstheme="majorBidi"/>
                <w:b/>
                <w:bCs/>
                <w:sz w:val="22"/>
              </w:rPr>
              <w:t>separate envelopes</w:t>
            </w:r>
            <w:r w:rsidR="00A452C8" w:rsidRPr="001A155C">
              <w:rPr>
                <w:rFonts w:ascii="Arial Narrow" w:hAnsi="Arial Narrow" w:cstheme="majorBidi"/>
                <w:sz w:val="22"/>
              </w:rPr>
              <w:t>. Each envelope shall contain separately the financial proposal and the technical proposal;</w:t>
            </w:r>
          </w:p>
          <w:p w14:paraId="49E029F2" w14:textId="6164A295" w:rsidR="00A452C8" w:rsidRPr="001A155C" w:rsidRDefault="007555C0" w:rsidP="005F12C7">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the envelopes shall be marked as “</w:t>
            </w:r>
            <w:r w:rsidR="00A452C8" w:rsidRPr="001A155C">
              <w:rPr>
                <w:rFonts w:ascii="Arial Narrow" w:hAnsi="Arial Narrow" w:cstheme="majorBidi"/>
                <w:sz w:val="22"/>
                <w:shd w:val="clear" w:color="auto" w:fill="FFFFFF"/>
              </w:rPr>
              <w:t>FINANCIAL</w:t>
            </w:r>
            <w:r w:rsidR="00A452C8" w:rsidRPr="001A155C">
              <w:rPr>
                <w:rFonts w:ascii="Arial Narrow" w:hAnsi="Arial Narrow" w:cstheme="majorBidi"/>
                <w:sz w:val="22"/>
              </w:rPr>
              <w:t xml:space="preserve"> PROPOSAL” and “TECHNICAL PROPOSAL” in bold and legible letters to avoid confusion;</w:t>
            </w:r>
          </w:p>
          <w:p w14:paraId="37B61363" w14:textId="5D18F402" w:rsidR="00A452C8" w:rsidRPr="001A155C" w:rsidRDefault="007555C0" w:rsidP="005F12C7">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 xml:space="preserve">initially, only the envelope marked “TECHNICAL PROPOSAL” shall be </w:t>
            </w:r>
            <w:r w:rsidR="00187681" w:rsidRPr="001A155C">
              <w:rPr>
                <w:rFonts w:ascii="Arial Narrow" w:hAnsi="Arial Narrow" w:cstheme="majorBidi"/>
                <w:sz w:val="22"/>
              </w:rPr>
              <w:t>publicly</w:t>
            </w:r>
            <w:r w:rsidR="00A452C8" w:rsidRPr="001A155C">
              <w:rPr>
                <w:rFonts w:ascii="Arial Narrow" w:hAnsi="Arial Narrow" w:cstheme="majorBidi"/>
                <w:sz w:val="22"/>
              </w:rPr>
              <w:t xml:space="preserve"> opened in the presence of bidder’s representatives who are able to attend the public technical bid opening ceremony;</w:t>
            </w:r>
          </w:p>
          <w:p w14:paraId="5F129B13" w14:textId="297A3254" w:rsidR="00A452C8" w:rsidRPr="001A155C" w:rsidRDefault="007555C0" w:rsidP="005F12C7">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 xml:space="preserve">the envelope marked as “FINANCIAL PROPOSAL” shall be retained in the custody of Purchaser without being opened. During Technical Bid opening, the purchaser shall </w:t>
            </w:r>
            <w:r w:rsidR="006A1718" w:rsidRPr="001A155C">
              <w:rPr>
                <w:rFonts w:ascii="Arial Narrow" w:hAnsi="Arial Narrow" w:cstheme="majorBidi"/>
                <w:sz w:val="22"/>
              </w:rPr>
              <w:t xml:space="preserve">also </w:t>
            </w:r>
            <w:r w:rsidR="00A452C8" w:rsidRPr="001A155C">
              <w:rPr>
                <w:rFonts w:ascii="Arial Narrow" w:hAnsi="Arial Narrow" w:cstheme="majorBidi"/>
                <w:sz w:val="22"/>
              </w:rPr>
              <w:t xml:space="preserve">examine the sealed financial proposal to make ensure that it is free of tempering. The purchaser shall initial/sign and stamp on the </w:t>
            </w:r>
            <w:r w:rsidR="00451BC1" w:rsidRPr="001A155C">
              <w:rPr>
                <w:rFonts w:ascii="Arial Narrow" w:hAnsi="Arial Narrow" w:cstheme="majorBidi"/>
                <w:sz w:val="22"/>
              </w:rPr>
              <w:t>sealed financial</w:t>
            </w:r>
            <w:r w:rsidR="00A452C8" w:rsidRPr="001A155C">
              <w:rPr>
                <w:rFonts w:ascii="Arial Narrow" w:hAnsi="Arial Narrow" w:cstheme="majorBidi"/>
                <w:sz w:val="22"/>
              </w:rPr>
              <w:t xml:space="preserve"> proposal to ensuring that it cannot be opened and re-sealed without detection;</w:t>
            </w:r>
          </w:p>
          <w:p w14:paraId="67D40722" w14:textId="1D1D7923" w:rsidR="00A452C8" w:rsidRPr="001A155C" w:rsidRDefault="007555C0" w:rsidP="005F12C7">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the Purchaser shall evaluate the technical proposal, without reference to the price and reject any proposal which does not conform to the specified preliminary and technical requirements;</w:t>
            </w:r>
          </w:p>
          <w:p w14:paraId="4C229E62" w14:textId="6D6C2291" w:rsidR="00A452C8" w:rsidRPr="001A155C" w:rsidRDefault="007555C0" w:rsidP="005F12C7">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during the technical evaluation no amendments</w:t>
            </w:r>
            <w:r w:rsidR="006A1718" w:rsidRPr="001A155C">
              <w:rPr>
                <w:rFonts w:ascii="Arial Narrow" w:hAnsi="Arial Narrow" w:cstheme="majorBidi"/>
                <w:sz w:val="22"/>
              </w:rPr>
              <w:t>/</w:t>
            </w:r>
            <w:r w:rsidR="00A452C8" w:rsidRPr="001A155C">
              <w:rPr>
                <w:rFonts w:ascii="Arial Narrow" w:hAnsi="Arial Narrow" w:cstheme="majorBidi"/>
                <w:sz w:val="22"/>
              </w:rPr>
              <w:t>modifications in the technical proposal shall be permitted</w:t>
            </w:r>
            <w:r w:rsidR="00B71FDD" w:rsidRPr="001A155C">
              <w:rPr>
                <w:rFonts w:ascii="Arial Narrow" w:hAnsi="Arial Narrow" w:cstheme="majorBidi"/>
                <w:sz w:val="22"/>
              </w:rPr>
              <w:t>, unless as provided under ITB 22</w:t>
            </w:r>
            <w:r w:rsidR="00A452C8" w:rsidRPr="001A155C">
              <w:rPr>
                <w:rFonts w:ascii="Arial Narrow" w:hAnsi="Arial Narrow" w:cstheme="majorBidi"/>
                <w:sz w:val="22"/>
              </w:rPr>
              <w:t>;</w:t>
            </w:r>
          </w:p>
          <w:p w14:paraId="6722F92E" w14:textId="23286DFB" w:rsidR="00A452C8" w:rsidRPr="001A155C" w:rsidRDefault="00A452C8" w:rsidP="005F12C7">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the financial proposals of bids shall be opened publicly at a time, date and venue as announced and communicated to the Bidders. Bidders who fail </w:t>
            </w:r>
            <w:r w:rsidRPr="001A155C">
              <w:rPr>
                <w:rFonts w:ascii="Arial Narrow" w:hAnsi="Arial Narrow" w:cstheme="majorBidi"/>
                <w:sz w:val="22"/>
              </w:rPr>
              <w:lastRenderedPageBreak/>
              <w:t>preliminary and technical evaluation shall not be invited for the financial bid opening ceremony;</w:t>
            </w:r>
          </w:p>
          <w:p w14:paraId="43BE42E9" w14:textId="77777777" w:rsidR="00A452C8" w:rsidRPr="001A155C" w:rsidRDefault="00A452C8" w:rsidP="005F12C7">
            <w:pPr>
              <w:pStyle w:val="NormalWeb"/>
              <w:numPr>
                <w:ilvl w:val="0"/>
                <w:numId w:val="10"/>
              </w:numPr>
              <w:tabs>
                <w:tab w:val="clear" w:pos="1080"/>
                <w:tab w:val="left" w:pos="474"/>
              </w:tabs>
              <w:spacing w:before="0" w:beforeAutospacing="0" w:after="240" w:afterAutospacing="0" w:line="276" w:lineRule="auto"/>
              <w:ind w:left="634" w:right="322" w:hanging="518"/>
              <w:jc w:val="both"/>
              <w:rPr>
                <w:rFonts w:ascii="Arial Narrow" w:hAnsi="Arial Narrow" w:cstheme="majorBidi"/>
                <w:sz w:val="22"/>
              </w:rPr>
            </w:pPr>
            <w:r w:rsidRPr="001A155C">
              <w:rPr>
                <w:rFonts w:ascii="Arial Narrow" w:hAnsi="Arial Narrow" w:cstheme="majorBidi"/>
                <w:sz w:val="22"/>
              </w:rPr>
              <w:t>After the evaluation and approval of the technical proposal, the Purchaser shall at a time within the bid validity period, publicly open the financial proposals of the technically accepted bids only.</w:t>
            </w:r>
          </w:p>
          <w:p w14:paraId="283A43C2" w14:textId="77777777" w:rsidR="00267793" w:rsidRDefault="007555C0" w:rsidP="005F12C7">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267793">
              <w:rPr>
                <w:rFonts w:ascii="Arial Narrow" w:hAnsi="Arial Narrow" w:cstheme="majorBidi"/>
                <w:sz w:val="22"/>
              </w:rPr>
              <w:t xml:space="preserve">Based on the procedure adopted for the respective procurement, the procuring agency shall announce the result of bid evaluation, in the form of final evaluation report giving justification for acceptance or rejection of bids at least fifteen (15) days prior to award of procurement contract. </w:t>
            </w:r>
          </w:p>
          <w:p w14:paraId="7519BF61" w14:textId="2D427693" w:rsidR="00A452C8" w:rsidRPr="001A155C" w:rsidRDefault="00267793" w:rsidP="00267793">
            <w:pPr>
              <w:pStyle w:val="NormalWeb"/>
              <w:tabs>
                <w:tab w:val="left" w:pos="474"/>
              </w:tabs>
              <w:spacing w:before="0" w:beforeAutospacing="0" w:after="240" w:afterAutospacing="0" w:line="276" w:lineRule="auto"/>
              <w:ind w:left="634" w:right="322"/>
              <w:jc w:val="both"/>
              <w:rPr>
                <w:rFonts w:ascii="Arial Narrow" w:hAnsi="Arial Narrow" w:cstheme="majorBidi"/>
                <w:sz w:val="22"/>
              </w:rPr>
            </w:pPr>
            <w:r>
              <w:rPr>
                <w:rFonts w:ascii="Arial Narrow" w:hAnsi="Arial Narrow" w:cstheme="majorBidi"/>
                <w:sz w:val="22"/>
              </w:rPr>
              <w:t>Provided that in case where technical proposal is to be evaluated separately, prior to opening of financial proposal, the technical evaluation report shall be announced before opening of the financial proposal.</w:t>
            </w:r>
            <w:r w:rsidR="00A452C8" w:rsidRPr="001A155C">
              <w:rPr>
                <w:rFonts w:ascii="Arial Narrow" w:hAnsi="Arial Narrow" w:cstheme="majorBidi"/>
                <w:sz w:val="22"/>
              </w:rPr>
              <w:t xml:space="preserve">  </w:t>
            </w:r>
          </w:p>
          <w:p w14:paraId="77CFEB2A" w14:textId="687717E0" w:rsidR="00A452C8" w:rsidRPr="001A155C" w:rsidRDefault="007555C0" w:rsidP="005F12C7">
            <w:pPr>
              <w:pStyle w:val="NormalWeb"/>
              <w:numPr>
                <w:ilvl w:val="0"/>
                <w:numId w:val="10"/>
              </w:numPr>
              <w:tabs>
                <w:tab w:val="clear" w:pos="1080"/>
                <w:tab w:val="left" w:pos="474"/>
              </w:tabs>
              <w:spacing w:before="0" w:beforeAutospacing="0" w:after="240" w:afterAutospacing="0" w:line="276" w:lineRule="auto"/>
              <w:ind w:left="634" w:right="322" w:hanging="474"/>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The financial proposal</w:t>
            </w:r>
            <w:r w:rsidR="00B71FDD" w:rsidRPr="001A155C">
              <w:rPr>
                <w:rFonts w:ascii="Arial Narrow" w:hAnsi="Arial Narrow" w:cstheme="majorBidi"/>
                <w:sz w:val="22"/>
              </w:rPr>
              <w:t>s</w:t>
            </w:r>
            <w:r w:rsidR="00A452C8" w:rsidRPr="001A155C">
              <w:rPr>
                <w:rFonts w:ascii="Arial Narrow" w:hAnsi="Arial Narrow" w:cstheme="majorBidi"/>
                <w:sz w:val="22"/>
              </w:rPr>
              <w:t xml:space="preserve"> of bidders found technically non-responsive shall be returned un-opened to the respective Bidders; and </w:t>
            </w:r>
          </w:p>
          <w:p w14:paraId="7E7D9F11" w14:textId="03772E35" w:rsidR="00A452C8" w:rsidRPr="001A155C" w:rsidRDefault="007555C0" w:rsidP="005F12C7">
            <w:pPr>
              <w:pStyle w:val="NormalWeb"/>
              <w:numPr>
                <w:ilvl w:val="0"/>
                <w:numId w:val="10"/>
              </w:numPr>
              <w:tabs>
                <w:tab w:val="clear" w:pos="1080"/>
                <w:tab w:val="left" w:pos="474"/>
              </w:tabs>
              <w:spacing w:before="0" w:beforeAutospacing="0" w:after="240" w:afterAutospacing="0" w:line="276" w:lineRule="auto"/>
              <w:ind w:left="634" w:right="322" w:hanging="475"/>
              <w:jc w:val="both"/>
              <w:rPr>
                <w:rFonts w:ascii="Arial Narrow" w:hAnsi="Arial Narrow" w:cstheme="majorBidi"/>
                <w:sz w:val="22"/>
              </w:rPr>
            </w:pPr>
            <w:r w:rsidRPr="001A155C">
              <w:rPr>
                <w:rFonts w:ascii="Arial Narrow" w:hAnsi="Arial Narrow" w:cstheme="majorBidi"/>
                <w:sz w:val="22"/>
              </w:rPr>
              <w:t xml:space="preserve">  </w:t>
            </w:r>
            <w:r w:rsidR="00A452C8" w:rsidRPr="001A155C">
              <w:rPr>
                <w:rFonts w:ascii="Arial Narrow" w:hAnsi="Arial Narrow" w:cstheme="majorBidi"/>
                <w:sz w:val="22"/>
              </w:rPr>
              <w:t>the bid that passes preliminary and technical evaluation and</w:t>
            </w:r>
            <w:r w:rsidR="00B71FDD" w:rsidRPr="001A155C">
              <w:rPr>
                <w:rFonts w:ascii="Arial Narrow" w:hAnsi="Arial Narrow" w:cstheme="majorBidi"/>
                <w:sz w:val="22"/>
              </w:rPr>
              <w:t xml:space="preserve"> has quoted the </w:t>
            </w:r>
            <w:r w:rsidR="00A452C8" w:rsidRPr="001A155C">
              <w:rPr>
                <w:rFonts w:ascii="Arial Narrow" w:hAnsi="Arial Narrow" w:cstheme="majorBidi"/>
                <w:sz w:val="22"/>
              </w:rPr>
              <w:t>lowest price</w:t>
            </w:r>
            <w:r w:rsidR="00B71FDD" w:rsidRPr="001A155C">
              <w:rPr>
                <w:rFonts w:ascii="Arial Narrow" w:hAnsi="Arial Narrow" w:cstheme="majorBidi"/>
                <w:sz w:val="22"/>
              </w:rPr>
              <w:t xml:space="preserve"> for </w:t>
            </w:r>
            <w:r w:rsidR="00267793">
              <w:rPr>
                <w:rFonts w:ascii="Arial Narrow" w:hAnsi="Arial Narrow" w:cstheme="majorBidi"/>
                <w:sz w:val="22"/>
              </w:rPr>
              <w:t>outsourcing security services for the grant period of 202</w:t>
            </w:r>
            <w:r w:rsidR="00173BCF">
              <w:rPr>
                <w:rFonts w:ascii="Arial Narrow" w:hAnsi="Arial Narrow" w:cstheme="majorBidi"/>
                <w:sz w:val="22"/>
              </w:rPr>
              <w:t>4</w:t>
            </w:r>
            <w:r w:rsidR="00267793">
              <w:rPr>
                <w:rFonts w:ascii="Arial Narrow" w:hAnsi="Arial Narrow" w:cstheme="majorBidi"/>
                <w:sz w:val="22"/>
              </w:rPr>
              <w:t>-202</w:t>
            </w:r>
            <w:r w:rsidR="00173BCF">
              <w:rPr>
                <w:rFonts w:ascii="Arial Narrow" w:hAnsi="Arial Narrow" w:cstheme="majorBidi"/>
                <w:sz w:val="22"/>
              </w:rPr>
              <w:t>6</w:t>
            </w:r>
            <w:r w:rsidR="00267793">
              <w:rPr>
                <w:rFonts w:ascii="Arial Narrow" w:hAnsi="Arial Narrow" w:cstheme="majorBidi"/>
                <w:sz w:val="22"/>
              </w:rPr>
              <w:t xml:space="preserve"> </w:t>
            </w:r>
            <w:r w:rsidR="00B71FDD" w:rsidRPr="001A155C">
              <w:rPr>
                <w:rFonts w:ascii="Arial Narrow" w:hAnsi="Arial Narrow" w:cstheme="majorBidi"/>
                <w:sz w:val="22"/>
              </w:rPr>
              <w:t xml:space="preserve">shall be declared as the best evaluated bidder for that grant. </w:t>
            </w:r>
          </w:p>
          <w:p w14:paraId="7C91931D" w14:textId="599CA15E" w:rsidR="00021EFF" w:rsidRPr="001A155C" w:rsidRDefault="00A452C8" w:rsidP="005F12C7">
            <w:pPr>
              <w:pStyle w:val="NormalWeb"/>
              <w:numPr>
                <w:ilvl w:val="0"/>
                <w:numId w:val="10"/>
              </w:numPr>
              <w:tabs>
                <w:tab w:val="clear" w:pos="1080"/>
                <w:tab w:val="left" w:pos="474"/>
              </w:tabs>
              <w:spacing w:before="0" w:beforeAutospacing="0" w:after="240" w:afterAutospacing="0" w:line="276" w:lineRule="auto"/>
              <w:ind w:left="634" w:right="322" w:hanging="475"/>
              <w:jc w:val="both"/>
              <w:rPr>
                <w:rFonts w:ascii="Arial Narrow" w:hAnsi="Arial Narrow" w:cstheme="majorBidi"/>
                <w:sz w:val="22"/>
              </w:rPr>
            </w:pPr>
            <w:r w:rsidRPr="001A155C">
              <w:rPr>
                <w:rFonts w:ascii="Arial Narrow" w:hAnsi="Arial Narrow" w:cstheme="majorBidi"/>
                <w:sz w:val="22"/>
              </w:rPr>
              <w:t xml:space="preserve">Financial comparative analysis of technically qualified bids shall be made by comparing </w:t>
            </w:r>
            <w:r w:rsidR="00B71FDD" w:rsidRPr="001A155C">
              <w:rPr>
                <w:rFonts w:ascii="Arial Narrow" w:hAnsi="Arial Narrow" w:cstheme="majorBidi"/>
                <w:sz w:val="22"/>
              </w:rPr>
              <w:t xml:space="preserve">the total </w:t>
            </w:r>
            <w:r w:rsidR="00021EFF" w:rsidRPr="001A155C">
              <w:rPr>
                <w:rFonts w:ascii="Arial Narrow" w:hAnsi="Arial Narrow" w:cstheme="majorBidi"/>
                <w:sz w:val="22"/>
              </w:rPr>
              <w:t xml:space="preserve">bid </w:t>
            </w:r>
            <w:r w:rsidRPr="001A155C">
              <w:rPr>
                <w:rFonts w:ascii="Arial Narrow" w:hAnsi="Arial Narrow" w:cstheme="majorBidi"/>
                <w:sz w:val="22"/>
              </w:rPr>
              <w:t>price</w:t>
            </w:r>
            <w:r w:rsidR="00B71FDD" w:rsidRPr="001A155C">
              <w:rPr>
                <w:rFonts w:ascii="Arial Narrow" w:hAnsi="Arial Narrow" w:cstheme="majorBidi"/>
                <w:sz w:val="22"/>
              </w:rPr>
              <w:t xml:space="preserve"> quoted by a firm to </w:t>
            </w:r>
            <w:r w:rsidR="00267793">
              <w:rPr>
                <w:rFonts w:ascii="Arial Narrow" w:hAnsi="Arial Narrow" w:cstheme="majorBidi"/>
                <w:sz w:val="22"/>
              </w:rPr>
              <w:t xml:space="preserve">for the grant period </w:t>
            </w:r>
            <w:r w:rsidR="00B71FDD" w:rsidRPr="001A155C">
              <w:rPr>
                <w:rFonts w:ascii="Arial Narrow" w:hAnsi="Arial Narrow" w:cstheme="majorBidi"/>
                <w:sz w:val="22"/>
              </w:rPr>
              <w:t>of 202</w:t>
            </w:r>
            <w:r w:rsidR="00187681">
              <w:rPr>
                <w:rFonts w:ascii="Arial Narrow" w:hAnsi="Arial Narrow" w:cstheme="majorBidi"/>
                <w:sz w:val="22"/>
              </w:rPr>
              <w:t>5</w:t>
            </w:r>
            <w:r w:rsidR="00B71FDD" w:rsidRPr="001A155C">
              <w:rPr>
                <w:rFonts w:ascii="Arial Narrow" w:hAnsi="Arial Narrow" w:cstheme="majorBidi"/>
                <w:sz w:val="22"/>
              </w:rPr>
              <w:t xml:space="preserve"> to 202</w:t>
            </w:r>
            <w:r w:rsidR="00173BCF">
              <w:rPr>
                <w:rFonts w:ascii="Arial Narrow" w:hAnsi="Arial Narrow" w:cstheme="majorBidi"/>
                <w:sz w:val="22"/>
              </w:rPr>
              <w:t>6</w:t>
            </w:r>
            <w:r w:rsidR="00021EFF" w:rsidRPr="001A155C">
              <w:rPr>
                <w:rFonts w:ascii="Arial Narrow" w:hAnsi="Arial Narrow" w:cstheme="majorBidi"/>
                <w:sz w:val="22"/>
              </w:rPr>
              <w:t xml:space="preserve">; the bidder with the lowest overall price for </w:t>
            </w:r>
            <w:r w:rsidR="00267793">
              <w:rPr>
                <w:rFonts w:ascii="Arial Narrow" w:hAnsi="Arial Narrow" w:cstheme="majorBidi"/>
                <w:sz w:val="22"/>
              </w:rPr>
              <w:t xml:space="preserve">a </w:t>
            </w:r>
            <w:r w:rsidR="00021EFF" w:rsidRPr="001A155C">
              <w:rPr>
                <w:rFonts w:ascii="Arial Narrow" w:hAnsi="Arial Narrow" w:cstheme="majorBidi"/>
                <w:sz w:val="22"/>
              </w:rPr>
              <w:t>grant, covering the period of 20</w:t>
            </w:r>
            <w:r w:rsidR="00187681">
              <w:rPr>
                <w:rFonts w:ascii="Arial Narrow" w:hAnsi="Arial Narrow" w:cstheme="majorBidi"/>
                <w:sz w:val="22"/>
              </w:rPr>
              <w:t>25</w:t>
            </w:r>
            <w:r w:rsidR="00021EFF" w:rsidRPr="001A155C">
              <w:rPr>
                <w:rFonts w:ascii="Arial Narrow" w:hAnsi="Arial Narrow" w:cstheme="majorBidi"/>
                <w:sz w:val="22"/>
              </w:rPr>
              <w:t xml:space="preserve"> to 202</w:t>
            </w:r>
            <w:r w:rsidR="00173BCF">
              <w:rPr>
                <w:rFonts w:ascii="Arial Narrow" w:hAnsi="Arial Narrow" w:cstheme="majorBidi"/>
                <w:sz w:val="22"/>
              </w:rPr>
              <w:t>6</w:t>
            </w:r>
            <w:r w:rsidR="00021EFF" w:rsidRPr="001A155C">
              <w:rPr>
                <w:rFonts w:ascii="Arial Narrow" w:hAnsi="Arial Narrow" w:cstheme="majorBidi"/>
                <w:sz w:val="22"/>
              </w:rPr>
              <w:t xml:space="preserve"> shall be declared as the best evaluated bidder to </w:t>
            </w:r>
            <w:r w:rsidR="00267793">
              <w:rPr>
                <w:rFonts w:ascii="Arial Narrow" w:hAnsi="Arial Narrow" w:cstheme="majorBidi"/>
                <w:sz w:val="22"/>
              </w:rPr>
              <w:t xml:space="preserve">provide the outsource security services of </w:t>
            </w:r>
            <w:r w:rsidR="00021EFF" w:rsidRPr="001A155C">
              <w:rPr>
                <w:rFonts w:ascii="Arial Narrow" w:hAnsi="Arial Narrow" w:cstheme="majorBidi"/>
                <w:sz w:val="22"/>
              </w:rPr>
              <w:t xml:space="preserve">that grant. A bidder is free to quote for </w:t>
            </w:r>
            <w:r w:rsidR="00267793">
              <w:rPr>
                <w:rFonts w:ascii="Arial Narrow" w:hAnsi="Arial Narrow" w:cstheme="majorBidi"/>
                <w:sz w:val="22"/>
              </w:rPr>
              <w:t>each year separately</w:t>
            </w:r>
            <w:r w:rsidR="000C6AEF" w:rsidRPr="001A155C">
              <w:rPr>
                <w:rFonts w:ascii="Arial Narrow" w:hAnsi="Arial Narrow" w:cstheme="majorBidi"/>
                <w:sz w:val="22"/>
              </w:rPr>
              <w:t>:</w:t>
            </w:r>
          </w:p>
          <w:p w14:paraId="50E46A4A" w14:textId="65EDC169" w:rsidR="00887F2E" w:rsidRPr="001A155C" w:rsidRDefault="00887F2E" w:rsidP="005F12C7">
            <w:pPr>
              <w:pStyle w:val="NormalWeb"/>
              <w:numPr>
                <w:ilvl w:val="0"/>
                <w:numId w:val="10"/>
              </w:numPr>
              <w:tabs>
                <w:tab w:val="clear" w:pos="1080"/>
                <w:tab w:val="left" w:pos="474"/>
              </w:tabs>
              <w:spacing w:before="0" w:beforeAutospacing="0" w:after="240" w:afterAutospacing="0" w:line="276" w:lineRule="auto"/>
              <w:ind w:left="634" w:right="322" w:hanging="475"/>
              <w:jc w:val="both"/>
              <w:rPr>
                <w:rFonts w:ascii="Arial Narrow" w:hAnsi="Arial Narrow" w:cstheme="majorBidi"/>
                <w:sz w:val="22"/>
              </w:rPr>
            </w:pPr>
            <w:r w:rsidRPr="001A155C">
              <w:rPr>
                <w:rFonts w:ascii="Arial Narrow" w:hAnsi="Arial Narrow" w:cstheme="majorBidi"/>
                <w:sz w:val="22"/>
              </w:rPr>
              <w:t xml:space="preserve">A bidder shall not be permitted to withdraw a technical or financial bid after the deadline for bid submission and before the public announcement of results of financial bid evaluation, unless the bidder is declared technically unqualified. </w:t>
            </w:r>
            <w:r w:rsidR="001F5922" w:rsidRPr="001A155C">
              <w:rPr>
                <w:rFonts w:ascii="Arial Narrow" w:hAnsi="Arial Narrow"/>
                <w:sz w:val="22"/>
              </w:rPr>
              <w:t xml:space="preserve">All financial bids of technically qualified bidders shall be opened, irrespective of whether the bidder has withdrawn from the procurement process or not. </w:t>
            </w:r>
          </w:p>
        </w:tc>
      </w:tr>
      <w:tr w:rsidR="00885D2B" w:rsidRPr="001A155C" w14:paraId="4B508611" w14:textId="77777777" w:rsidTr="00821FF4">
        <w:trPr>
          <w:trHeight w:val="1468"/>
        </w:trPr>
        <w:tc>
          <w:tcPr>
            <w:tcW w:w="297" w:type="pct"/>
          </w:tcPr>
          <w:p w14:paraId="0C66FF97" w14:textId="5E462EEF" w:rsidR="00885D2B" w:rsidRPr="001A155C" w:rsidRDefault="00885D2B"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lastRenderedPageBreak/>
              <w:t>8</w:t>
            </w:r>
          </w:p>
        </w:tc>
        <w:tc>
          <w:tcPr>
            <w:tcW w:w="1130" w:type="pct"/>
          </w:tcPr>
          <w:p w14:paraId="66680258" w14:textId="190BBAB9" w:rsidR="00885D2B" w:rsidRPr="001A155C" w:rsidRDefault="00885D2B" w:rsidP="005D4CA0">
            <w:pPr>
              <w:pStyle w:val="TableParagraph"/>
              <w:spacing w:after="240" w:line="276" w:lineRule="auto"/>
              <w:ind w:left="143" w:right="171"/>
              <w:rPr>
                <w:rFonts w:ascii="Arial Narrow" w:hAnsi="Arial Narrow" w:cstheme="majorBidi"/>
                <w:b/>
                <w:szCs w:val="24"/>
              </w:rPr>
            </w:pPr>
            <w:r w:rsidRPr="001A155C">
              <w:rPr>
                <w:rFonts w:ascii="Arial Narrow" w:hAnsi="Arial Narrow" w:cstheme="majorBidi"/>
                <w:b/>
                <w:szCs w:val="24"/>
              </w:rPr>
              <w:t>Language of Bid</w:t>
            </w:r>
          </w:p>
        </w:tc>
        <w:tc>
          <w:tcPr>
            <w:tcW w:w="278" w:type="pct"/>
          </w:tcPr>
          <w:p w14:paraId="3F2ED68A" w14:textId="544D7FD8" w:rsidR="00885D2B" w:rsidRPr="001A155C" w:rsidRDefault="00885D2B" w:rsidP="005D4CA0">
            <w:pPr>
              <w:pStyle w:val="TableParagraph"/>
              <w:spacing w:after="240" w:line="276" w:lineRule="auto"/>
              <w:ind w:left="108"/>
              <w:rPr>
                <w:rFonts w:ascii="Arial Narrow" w:hAnsi="Arial Narrow"/>
                <w:szCs w:val="24"/>
              </w:rPr>
            </w:pPr>
            <w:r w:rsidRPr="001A155C">
              <w:rPr>
                <w:rFonts w:ascii="Arial Narrow" w:hAnsi="Arial Narrow" w:cs="Times New RomanPS BoldMT"/>
                <w:color w:val="000000"/>
                <w:szCs w:val="24"/>
              </w:rPr>
              <w:t>8.1</w:t>
            </w:r>
          </w:p>
        </w:tc>
        <w:tc>
          <w:tcPr>
            <w:tcW w:w="3295" w:type="pct"/>
          </w:tcPr>
          <w:p w14:paraId="2EF7B9F5" w14:textId="38A07D68" w:rsidR="00885D2B" w:rsidRPr="001A155C" w:rsidRDefault="00885D2B" w:rsidP="005D4CA0">
            <w:pPr>
              <w:adjustRightInd w:val="0"/>
              <w:snapToGrid w:val="0"/>
              <w:spacing w:after="240" w:line="276" w:lineRule="auto"/>
              <w:ind w:left="184" w:right="232"/>
              <w:jc w:val="both"/>
              <w:rPr>
                <w:rFonts w:ascii="Arial Narrow" w:hAnsi="Arial Narrow" w:cs="Times New RomanPSMT"/>
                <w:color w:val="000000"/>
                <w:szCs w:val="24"/>
              </w:rPr>
            </w:pPr>
            <w:r w:rsidRPr="001A155C">
              <w:rPr>
                <w:rFonts w:ascii="Arial Narrow" w:hAnsi="Arial Narrow" w:cs="Times New RomanPSMT"/>
                <w:color w:val="000000"/>
                <w:szCs w:val="24"/>
              </w:rPr>
              <w:t xml:space="preserve">The bid prepared by the Bidder, as well as all </w:t>
            </w:r>
            <w:r w:rsidR="009F1723" w:rsidRPr="001A155C">
              <w:rPr>
                <w:rFonts w:ascii="Arial Narrow" w:hAnsi="Arial Narrow" w:cs="Times New RomanPSMT"/>
                <w:color w:val="000000"/>
                <w:szCs w:val="24"/>
              </w:rPr>
              <w:t>correspondence</w:t>
            </w:r>
            <w:r w:rsidR="009F1723" w:rsidRPr="001A155C">
              <w:rPr>
                <w:rFonts w:ascii="Arial Narrow" w:hAnsi="Arial Narrow"/>
                <w:szCs w:val="24"/>
              </w:rPr>
              <w:t xml:space="preserve"> </w:t>
            </w:r>
            <w:r w:rsidR="009F1723" w:rsidRPr="001A155C">
              <w:rPr>
                <w:rFonts w:ascii="Arial Narrow" w:hAnsi="Arial Narrow" w:cs="Times New RomanPSMT"/>
                <w:color w:val="000000"/>
                <w:szCs w:val="24"/>
              </w:rPr>
              <w:t>and</w:t>
            </w:r>
            <w:r w:rsidRPr="001A155C">
              <w:rPr>
                <w:rFonts w:ascii="Arial Narrow" w:hAnsi="Arial Narrow" w:cs="Times New RomanPSMT"/>
                <w:color w:val="000000"/>
                <w:szCs w:val="24"/>
              </w:rPr>
              <w:t xml:space="preserve"> documents relating to the bid exchanged by the Bidder and the Procuring agency shall be written in the language specified in the Bid Data Sheet. </w:t>
            </w:r>
          </w:p>
          <w:p w14:paraId="02E94D8B" w14:textId="382C76FC" w:rsidR="00367A43" w:rsidRPr="001A155C" w:rsidRDefault="00885D2B" w:rsidP="005D4CA0">
            <w:pPr>
              <w:adjustRightInd w:val="0"/>
              <w:snapToGrid w:val="0"/>
              <w:spacing w:after="240" w:line="276" w:lineRule="auto"/>
              <w:ind w:left="184" w:right="232"/>
              <w:jc w:val="both"/>
              <w:rPr>
                <w:rFonts w:ascii="Arial Narrow" w:hAnsi="Arial Narrow" w:cs="Times New RomanPSMT"/>
                <w:color w:val="000000"/>
                <w:szCs w:val="24"/>
              </w:rPr>
            </w:pPr>
            <w:r w:rsidRPr="001A155C">
              <w:rPr>
                <w:rFonts w:ascii="Arial Narrow" w:hAnsi="Arial Narrow" w:cs="Times New RomanPSMT"/>
                <w:color w:val="000000"/>
                <w:szCs w:val="24"/>
              </w:rPr>
              <w:t>Supporting documents and printed literature furnished by the Bidder may be in another language provided they are accompanied by an accurate translation of the relevant passages in the language specified in the Bid Data Sheet, in which case, for purposes of interpretation of the Bid, the translation shall govern.</w:t>
            </w:r>
          </w:p>
        </w:tc>
      </w:tr>
      <w:tr w:rsidR="00885D2B" w:rsidRPr="001A155C" w14:paraId="50F443E0" w14:textId="77777777" w:rsidTr="00821FF4">
        <w:trPr>
          <w:trHeight w:val="1468"/>
        </w:trPr>
        <w:tc>
          <w:tcPr>
            <w:tcW w:w="297" w:type="pct"/>
          </w:tcPr>
          <w:p w14:paraId="4294FDC1" w14:textId="73636579" w:rsidR="00885D2B" w:rsidRPr="001A155C" w:rsidRDefault="005A6BE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8A</w:t>
            </w:r>
            <w:r w:rsidR="00885D2B" w:rsidRPr="001A155C">
              <w:rPr>
                <w:rFonts w:ascii="Arial Narrow" w:hAnsi="Arial Narrow"/>
                <w:b/>
                <w:szCs w:val="24"/>
              </w:rPr>
              <w:t>.</w:t>
            </w:r>
          </w:p>
        </w:tc>
        <w:tc>
          <w:tcPr>
            <w:tcW w:w="1130" w:type="pct"/>
          </w:tcPr>
          <w:p w14:paraId="68D79C4B" w14:textId="08E33D64" w:rsidR="00885D2B" w:rsidRPr="001A155C" w:rsidRDefault="00885D2B"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Documents Comprising the Bid</w:t>
            </w:r>
          </w:p>
        </w:tc>
        <w:tc>
          <w:tcPr>
            <w:tcW w:w="278" w:type="pct"/>
          </w:tcPr>
          <w:p w14:paraId="3293D884" w14:textId="4738C825" w:rsidR="00885D2B" w:rsidRPr="001A155C" w:rsidRDefault="00885D2B" w:rsidP="005D4CA0">
            <w:pPr>
              <w:pStyle w:val="TableParagraph"/>
              <w:spacing w:after="240" w:line="276" w:lineRule="auto"/>
              <w:ind w:left="108"/>
              <w:rPr>
                <w:rFonts w:ascii="Arial Narrow" w:hAnsi="Arial Narrow"/>
                <w:szCs w:val="24"/>
              </w:rPr>
            </w:pPr>
            <w:r w:rsidRPr="001A155C">
              <w:rPr>
                <w:rFonts w:ascii="Arial Narrow" w:hAnsi="Arial Narrow"/>
                <w:szCs w:val="24"/>
              </w:rPr>
              <w:t>8</w:t>
            </w:r>
            <w:r w:rsidR="005A6BE9" w:rsidRPr="001A155C">
              <w:rPr>
                <w:rFonts w:ascii="Arial Narrow" w:hAnsi="Arial Narrow"/>
                <w:szCs w:val="24"/>
              </w:rPr>
              <w:t>A</w:t>
            </w:r>
            <w:r w:rsidRPr="001A155C">
              <w:rPr>
                <w:rFonts w:ascii="Arial Narrow" w:hAnsi="Arial Narrow"/>
                <w:szCs w:val="24"/>
              </w:rPr>
              <w:t>.1</w:t>
            </w:r>
          </w:p>
        </w:tc>
        <w:tc>
          <w:tcPr>
            <w:tcW w:w="3295" w:type="pct"/>
          </w:tcPr>
          <w:p w14:paraId="2A33BCFC" w14:textId="77777777" w:rsidR="00761E7D" w:rsidRPr="001A155C" w:rsidRDefault="00761E7D" w:rsidP="005D4CA0">
            <w:pPr>
              <w:adjustRightInd w:val="0"/>
              <w:snapToGrid w:val="0"/>
              <w:spacing w:after="240" w:line="276" w:lineRule="auto"/>
              <w:ind w:left="94" w:right="322"/>
              <w:jc w:val="both"/>
              <w:rPr>
                <w:rFonts w:ascii="Arial Narrow" w:hAnsi="Arial Narrow" w:cs="Times New RomanPSMT"/>
                <w:color w:val="000000"/>
                <w:szCs w:val="24"/>
              </w:rPr>
            </w:pPr>
            <w:r w:rsidRPr="001A155C">
              <w:rPr>
                <w:rFonts w:ascii="Arial Narrow" w:hAnsi="Arial Narrow" w:cs="Times New RomanPSMT"/>
                <w:color w:val="000000"/>
                <w:szCs w:val="24"/>
              </w:rPr>
              <w:t>The bid prepared by the Bidder shall comprise the following components:</w:t>
            </w:r>
          </w:p>
          <w:p w14:paraId="1DE5CBB7" w14:textId="787A35A9" w:rsidR="00761E7D" w:rsidRPr="001A155C" w:rsidRDefault="00761E7D" w:rsidP="005F12C7">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 xml:space="preserve">a Bid Form and a Price Schedule completed in accordance with ITB Clauses 9, 10 and 11. </w:t>
            </w:r>
          </w:p>
          <w:p w14:paraId="13C4FFDA" w14:textId="00C1EE03" w:rsidR="00761E7D" w:rsidRPr="001A155C" w:rsidRDefault="00761E7D" w:rsidP="005F12C7">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documentary evidence established in accordance with ITB Clause 12 that the Bidder is eligible to bid and is qualified to perform the contract if its bid is accepted;</w:t>
            </w:r>
          </w:p>
          <w:p w14:paraId="079815E8" w14:textId="25449068" w:rsidR="00761E7D" w:rsidRPr="001A155C" w:rsidRDefault="00761E7D" w:rsidP="005F12C7">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lastRenderedPageBreak/>
              <w:t xml:space="preserve">documentary evidence established in accordance with ITB Clause 13 that the goods </w:t>
            </w:r>
            <w:r w:rsidR="005A6BE9" w:rsidRPr="001A155C">
              <w:rPr>
                <w:rFonts w:ascii="Arial Narrow" w:hAnsi="Arial Narrow" w:cs="Times New RomanPSMT"/>
                <w:color w:val="000000"/>
                <w:szCs w:val="24"/>
              </w:rPr>
              <w:t xml:space="preserve">/ services </w:t>
            </w:r>
            <w:r w:rsidRPr="001A155C">
              <w:rPr>
                <w:rFonts w:ascii="Arial Narrow" w:hAnsi="Arial Narrow" w:cs="Times New RomanPSMT"/>
                <w:color w:val="000000"/>
                <w:szCs w:val="24"/>
              </w:rPr>
              <w:t xml:space="preserve">and ancillary services to be supplied </w:t>
            </w:r>
            <w:r w:rsidR="005A6BE9" w:rsidRPr="001A155C">
              <w:rPr>
                <w:rFonts w:ascii="Arial Narrow" w:hAnsi="Arial Narrow" w:cs="Times New RomanPSMT"/>
                <w:color w:val="000000"/>
                <w:szCs w:val="24"/>
              </w:rPr>
              <w:t xml:space="preserve">/ delivered </w:t>
            </w:r>
            <w:r w:rsidRPr="001A155C">
              <w:rPr>
                <w:rFonts w:ascii="Arial Narrow" w:hAnsi="Arial Narrow" w:cs="Times New RomanPSMT"/>
                <w:color w:val="000000"/>
                <w:szCs w:val="24"/>
              </w:rPr>
              <w:t xml:space="preserve">by the Bidder are eligible goods and services and conform to the bidding documents; and </w:t>
            </w:r>
          </w:p>
          <w:p w14:paraId="5E8C9000" w14:textId="77777777" w:rsidR="00761E7D" w:rsidRPr="001A155C" w:rsidRDefault="00761E7D" w:rsidP="005F12C7">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 xml:space="preserve">bid security furnished in accordance with </w:t>
            </w:r>
            <w:r w:rsidR="00887F2E" w:rsidRPr="001A155C">
              <w:rPr>
                <w:rFonts w:ascii="Arial Narrow" w:hAnsi="Arial Narrow" w:cs="Times New RomanPSMT"/>
                <w:color w:val="000000"/>
                <w:szCs w:val="24"/>
              </w:rPr>
              <w:t>ITB Clause 14</w:t>
            </w:r>
            <w:r w:rsidRPr="001A155C">
              <w:rPr>
                <w:rFonts w:ascii="Arial Narrow" w:hAnsi="Arial Narrow" w:cs="Times New RomanPSMT"/>
                <w:color w:val="000000"/>
                <w:szCs w:val="24"/>
              </w:rPr>
              <w:t>.</w:t>
            </w:r>
          </w:p>
          <w:p w14:paraId="6CE60FAD" w14:textId="31EEB303" w:rsidR="00003761" w:rsidRPr="001A155C" w:rsidRDefault="00003761" w:rsidP="005F12C7">
            <w:pPr>
              <w:numPr>
                <w:ilvl w:val="0"/>
                <w:numId w:val="11"/>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 xml:space="preserve">See under Part 1: Section III for Summary Evaluation Methodology and criteria and list of required documents </w:t>
            </w:r>
          </w:p>
        </w:tc>
      </w:tr>
      <w:tr w:rsidR="00367A43" w:rsidRPr="001A155C" w14:paraId="39A4DE55" w14:textId="77777777" w:rsidTr="00821FF4">
        <w:trPr>
          <w:trHeight w:val="1468"/>
        </w:trPr>
        <w:tc>
          <w:tcPr>
            <w:tcW w:w="297" w:type="pct"/>
          </w:tcPr>
          <w:p w14:paraId="66D10EBF" w14:textId="58340BC6" w:rsidR="00367A43" w:rsidRPr="001A155C" w:rsidRDefault="00367A43"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lastRenderedPageBreak/>
              <w:t>9.</w:t>
            </w:r>
          </w:p>
        </w:tc>
        <w:tc>
          <w:tcPr>
            <w:tcW w:w="1130" w:type="pct"/>
          </w:tcPr>
          <w:p w14:paraId="7D2FB523" w14:textId="5FB482D2" w:rsidR="00367A43" w:rsidRPr="001A155C" w:rsidRDefault="00367A43"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Bid Form</w:t>
            </w:r>
          </w:p>
        </w:tc>
        <w:tc>
          <w:tcPr>
            <w:tcW w:w="278" w:type="pct"/>
          </w:tcPr>
          <w:p w14:paraId="2A44F44E" w14:textId="2B0B8E9A" w:rsidR="00367A43" w:rsidRPr="001A155C" w:rsidRDefault="00367A43" w:rsidP="005D4CA0">
            <w:pPr>
              <w:pStyle w:val="TableParagraph"/>
              <w:spacing w:after="240" w:line="276" w:lineRule="auto"/>
              <w:ind w:left="108"/>
              <w:rPr>
                <w:rFonts w:ascii="Arial Narrow" w:hAnsi="Arial Narrow"/>
                <w:szCs w:val="24"/>
              </w:rPr>
            </w:pPr>
            <w:r w:rsidRPr="001A155C">
              <w:rPr>
                <w:rFonts w:ascii="Arial Narrow" w:hAnsi="Arial Narrow"/>
                <w:szCs w:val="24"/>
              </w:rPr>
              <w:t>9.1</w:t>
            </w:r>
          </w:p>
        </w:tc>
        <w:tc>
          <w:tcPr>
            <w:tcW w:w="3295" w:type="pct"/>
          </w:tcPr>
          <w:p w14:paraId="325D2017" w14:textId="1005E6CE" w:rsidR="00367A43" w:rsidRPr="001A155C" w:rsidRDefault="00CA55EF"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Bidder shall complete the Bid Form and the appropriate Price Schedule furnished in the bidding documents, </w:t>
            </w:r>
            <w:r w:rsidR="00E6259A" w:rsidRPr="001A155C">
              <w:rPr>
                <w:rFonts w:ascii="Arial Narrow" w:hAnsi="Arial Narrow"/>
                <w:szCs w:val="24"/>
              </w:rPr>
              <w:t>indicating the</w:t>
            </w:r>
            <w:r w:rsidRPr="001A155C">
              <w:rPr>
                <w:rFonts w:ascii="Arial Narrow" w:hAnsi="Arial Narrow"/>
                <w:szCs w:val="24"/>
              </w:rPr>
              <w:t xml:space="preserve"> goods </w:t>
            </w:r>
            <w:r w:rsidR="005A6BE9" w:rsidRPr="001A155C">
              <w:rPr>
                <w:rFonts w:ascii="Arial Narrow" w:hAnsi="Arial Narrow"/>
                <w:szCs w:val="24"/>
              </w:rPr>
              <w:t xml:space="preserve">/ services </w:t>
            </w:r>
            <w:r w:rsidRPr="001A155C">
              <w:rPr>
                <w:rFonts w:ascii="Arial Narrow" w:hAnsi="Arial Narrow"/>
                <w:szCs w:val="24"/>
              </w:rPr>
              <w:t>to be supplied</w:t>
            </w:r>
            <w:r w:rsidR="005A6BE9" w:rsidRPr="001A155C">
              <w:rPr>
                <w:rFonts w:ascii="Arial Narrow" w:hAnsi="Arial Narrow"/>
                <w:szCs w:val="24"/>
              </w:rPr>
              <w:t>/provided</w:t>
            </w:r>
            <w:r w:rsidRPr="001A155C">
              <w:rPr>
                <w:rFonts w:ascii="Arial Narrow" w:hAnsi="Arial Narrow"/>
                <w:szCs w:val="24"/>
              </w:rPr>
              <w:t>, a brief</w:t>
            </w:r>
            <w:r w:rsidR="00E6259A" w:rsidRPr="001A155C">
              <w:rPr>
                <w:rFonts w:ascii="Arial Narrow" w:hAnsi="Arial Narrow"/>
                <w:szCs w:val="24"/>
              </w:rPr>
              <w:t xml:space="preserve"> description of the goods</w:t>
            </w:r>
            <w:r w:rsidR="005A6BE9" w:rsidRPr="001A155C">
              <w:rPr>
                <w:rFonts w:ascii="Arial Narrow" w:hAnsi="Arial Narrow"/>
                <w:szCs w:val="24"/>
              </w:rPr>
              <w:t>/services</w:t>
            </w:r>
            <w:r w:rsidR="00E6259A" w:rsidRPr="001A155C">
              <w:rPr>
                <w:rFonts w:ascii="Arial Narrow" w:hAnsi="Arial Narrow"/>
                <w:szCs w:val="24"/>
              </w:rPr>
              <w:t>,</w:t>
            </w:r>
            <w:r w:rsidRPr="001A155C">
              <w:rPr>
                <w:rFonts w:ascii="Arial Narrow" w:hAnsi="Arial Narrow"/>
                <w:szCs w:val="24"/>
              </w:rPr>
              <w:t xml:space="preserve"> country of origin, quantity, and prices.</w:t>
            </w:r>
          </w:p>
        </w:tc>
      </w:tr>
      <w:tr w:rsidR="00CA55EF" w:rsidRPr="001A155C" w14:paraId="0EE12842" w14:textId="77777777" w:rsidTr="00821FF4">
        <w:trPr>
          <w:trHeight w:val="576"/>
        </w:trPr>
        <w:tc>
          <w:tcPr>
            <w:tcW w:w="297" w:type="pct"/>
          </w:tcPr>
          <w:p w14:paraId="4177BC6F" w14:textId="18A5E56F" w:rsidR="00CA55EF" w:rsidRPr="001A155C" w:rsidRDefault="00CA55EF"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10.</w:t>
            </w:r>
          </w:p>
        </w:tc>
        <w:tc>
          <w:tcPr>
            <w:tcW w:w="1130" w:type="pct"/>
          </w:tcPr>
          <w:p w14:paraId="2984C3AB" w14:textId="2F5F8BD2" w:rsidR="00CA55EF" w:rsidRPr="001A155C" w:rsidRDefault="00CA55EF"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Bid Prices</w:t>
            </w:r>
          </w:p>
        </w:tc>
        <w:tc>
          <w:tcPr>
            <w:tcW w:w="278" w:type="pct"/>
          </w:tcPr>
          <w:p w14:paraId="65534CB0" w14:textId="7F83CF7A" w:rsidR="00CA55EF" w:rsidRPr="001A155C" w:rsidRDefault="00CA55EF" w:rsidP="005D4CA0">
            <w:pPr>
              <w:pStyle w:val="TableParagraph"/>
              <w:spacing w:after="240" w:line="276" w:lineRule="auto"/>
              <w:ind w:left="108"/>
              <w:rPr>
                <w:rFonts w:ascii="Arial Narrow" w:hAnsi="Arial Narrow"/>
                <w:szCs w:val="24"/>
              </w:rPr>
            </w:pPr>
            <w:r w:rsidRPr="001A155C">
              <w:rPr>
                <w:rFonts w:ascii="Arial Narrow" w:hAnsi="Arial Narrow"/>
                <w:szCs w:val="24"/>
              </w:rPr>
              <w:t>10.1</w:t>
            </w:r>
          </w:p>
        </w:tc>
        <w:tc>
          <w:tcPr>
            <w:tcW w:w="3295" w:type="pct"/>
          </w:tcPr>
          <w:p w14:paraId="47B1E669" w14:textId="7A4217A8" w:rsidR="00CA55EF" w:rsidRPr="001A155C" w:rsidRDefault="00CA55EF"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Bidder shall indicate on the appropriate Price Schedule the unit prices (where applicable) and total bid price of the goods </w:t>
            </w:r>
            <w:r w:rsidR="005A6BE9" w:rsidRPr="001A155C">
              <w:rPr>
                <w:rFonts w:ascii="Arial Narrow" w:hAnsi="Arial Narrow"/>
                <w:szCs w:val="24"/>
              </w:rPr>
              <w:t xml:space="preserve">/ services </w:t>
            </w:r>
            <w:r w:rsidRPr="001A155C">
              <w:rPr>
                <w:rFonts w:ascii="Arial Narrow" w:hAnsi="Arial Narrow"/>
                <w:szCs w:val="24"/>
              </w:rPr>
              <w:t xml:space="preserve">it proposes to supply </w:t>
            </w:r>
            <w:r w:rsidR="005A6BE9" w:rsidRPr="001A155C">
              <w:rPr>
                <w:rFonts w:ascii="Arial Narrow" w:hAnsi="Arial Narrow"/>
                <w:szCs w:val="24"/>
              </w:rPr>
              <w:t xml:space="preserve">/ provide </w:t>
            </w:r>
            <w:r w:rsidRPr="001A155C">
              <w:rPr>
                <w:rFonts w:ascii="Arial Narrow" w:hAnsi="Arial Narrow"/>
                <w:szCs w:val="24"/>
              </w:rPr>
              <w:t>under the contract.</w:t>
            </w:r>
          </w:p>
        </w:tc>
      </w:tr>
      <w:tr w:rsidR="00CA55EF" w:rsidRPr="001A155C" w14:paraId="3EE46BCC" w14:textId="77777777" w:rsidTr="00821FF4">
        <w:trPr>
          <w:trHeight w:val="576"/>
        </w:trPr>
        <w:tc>
          <w:tcPr>
            <w:tcW w:w="297" w:type="pct"/>
          </w:tcPr>
          <w:p w14:paraId="29CDD682" w14:textId="77777777" w:rsidR="00CA55EF" w:rsidRPr="001A155C" w:rsidRDefault="00CA55EF" w:rsidP="005D4CA0">
            <w:pPr>
              <w:pStyle w:val="TableParagraph"/>
              <w:spacing w:after="240" w:line="276" w:lineRule="auto"/>
              <w:ind w:left="180" w:right="125"/>
              <w:jc w:val="center"/>
              <w:rPr>
                <w:rFonts w:ascii="Arial Narrow" w:hAnsi="Arial Narrow"/>
                <w:b/>
                <w:szCs w:val="24"/>
              </w:rPr>
            </w:pPr>
          </w:p>
        </w:tc>
        <w:tc>
          <w:tcPr>
            <w:tcW w:w="1130" w:type="pct"/>
          </w:tcPr>
          <w:p w14:paraId="58AB049A" w14:textId="77777777" w:rsidR="00CA55EF" w:rsidRPr="001A155C" w:rsidRDefault="00CA55EF" w:rsidP="005D4CA0">
            <w:pPr>
              <w:pStyle w:val="TableParagraph"/>
              <w:spacing w:after="240" w:line="276" w:lineRule="auto"/>
              <w:ind w:left="143" w:right="171"/>
              <w:rPr>
                <w:rFonts w:ascii="Arial Narrow" w:hAnsi="Arial Narrow"/>
                <w:b/>
                <w:szCs w:val="24"/>
              </w:rPr>
            </w:pPr>
          </w:p>
        </w:tc>
        <w:tc>
          <w:tcPr>
            <w:tcW w:w="278" w:type="pct"/>
          </w:tcPr>
          <w:p w14:paraId="33DC7DCF" w14:textId="784B0330" w:rsidR="00CA55EF" w:rsidRPr="001A155C" w:rsidRDefault="00CA55EF" w:rsidP="005D4CA0">
            <w:pPr>
              <w:pStyle w:val="TableParagraph"/>
              <w:spacing w:after="240" w:line="276" w:lineRule="auto"/>
              <w:ind w:left="108"/>
              <w:rPr>
                <w:rFonts w:ascii="Arial Narrow" w:hAnsi="Arial Narrow"/>
                <w:szCs w:val="24"/>
              </w:rPr>
            </w:pPr>
            <w:r w:rsidRPr="001A155C">
              <w:rPr>
                <w:rFonts w:ascii="Arial Narrow" w:hAnsi="Arial Narrow"/>
                <w:szCs w:val="24"/>
              </w:rPr>
              <w:t>10.2</w:t>
            </w:r>
          </w:p>
        </w:tc>
        <w:tc>
          <w:tcPr>
            <w:tcW w:w="3295" w:type="pct"/>
          </w:tcPr>
          <w:p w14:paraId="2CD33D53" w14:textId="568470AD" w:rsidR="00CA55EF" w:rsidRPr="001A155C" w:rsidRDefault="00CA55EF" w:rsidP="00023EE8">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Prices indicated on the Price Schedule shall be </w:t>
            </w:r>
            <w:r w:rsidR="00023EE8">
              <w:rPr>
                <w:rFonts w:ascii="Arial Narrow" w:hAnsi="Arial Narrow"/>
                <w:szCs w:val="24"/>
              </w:rPr>
              <w:t xml:space="preserve">Delivery at place / site </w:t>
            </w:r>
            <w:r w:rsidRPr="001A155C">
              <w:rPr>
                <w:rFonts w:ascii="Arial Narrow" w:hAnsi="Arial Narrow"/>
                <w:szCs w:val="24"/>
              </w:rPr>
              <w:t>prices. The price of other (incidental) services, if any, listed in the Bid Data Sheet will be entered separately.</w:t>
            </w:r>
            <w:r w:rsidR="000C6AEF" w:rsidRPr="001A155C">
              <w:rPr>
                <w:rFonts w:ascii="Arial Narrow" w:hAnsi="Arial Narrow"/>
                <w:szCs w:val="24"/>
              </w:rPr>
              <w:t xml:space="preserve"> </w:t>
            </w:r>
            <w:r w:rsidR="007070AB" w:rsidRPr="001A155C">
              <w:rPr>
                <w:rFonts w:ascii="Arial Narrow" w:hAnsi="Arial Narrow"/>
                <w:szCs w:val="24"/>
              </w:rPr>
              <w:t>The bidder shall be</w:t>
            </w:r>
            <w:r w:rsidR="000C6AEF" w:rsidRPr="001A155C">
              <w:rPr>
                <w:rFonts w:ascii="Arial Narrow" w:hAnsi="Arial Narrow"/>
                <w:szCs w:val="24"/>
              </w:rPr>
              <w:t xml:space="preserve"> responsible for all </w:t>
            </w:r>
            <w:r w:rsidR="00023EE8">
              <w:rPr>
                <w:rFonts w:ascii="Arial Narrow" w:hAnsi="Arial Narrow"/>
                <w:szCs w:val="24"/>
              </w:rPr>
              <w:t xml:space="preserve">guards </w:t>
            </w:r>
            <w:r w:rsidR="000C6AEF" w:rsidRPr="001A155C">
              <w:rPr>
                <w:rFonts w:ascii="Arial Narrow" w:hAnsi="Arial Narrow"/>
                <w:szCs w:val="24"/>
              </w:rPr>
              <w:t>out of pocket costs including and not limited to meals, incidental costs, transport</w:t>
            </w:r>
            <w:r w:rsidR="00023EE8">
              <w:rPr>
                <w:rFonts w:ascii="Arial Narrow" w:hAnsi="Arial Narrow"/>
                <w:szCs w:val="24"/>
              </w:rPr>
              <w:t xml:space="preserve"> </w:t>
            </w:r>
            <w:r w:rsidR="000C6AEF" w:rsidRPr="001A155C">
              <w:rPr>
                <w:rFonts w:ascii="Arial Narrow" w:hAnsi="Arial Narrow"/>
                <w:szCs w:val="24"/>
              </w:rPr>
              <w:t>/</w:t>
            </w:r>
            <w:r w:rsidR="00023EE8">
              <w:rPr>
                <w:rFonts w:ascii="Arial Narrow" w:hAnsi="Arial Narrow"/>
                <w:szCs w:val="24"/>
              </w:rPr>
              <w:t xml:space="preserve"> fare</w:t>
            </w:r>
            <w:r w:rsidR="000C6AEF" w:rsidRPr="001A155C">
              <w:rPr>
                <w:rFonts w:ascii="Arial Narrow" w:hAnsi="Arial Narrow"/>
                <w:szCs w:val="24"/>
              </w:rPr>
              <w:t xml:space="preserve"> charges to </w:t>
            </w:r>
            <w:r w:rsidR="00023EE8">
              <w:rPr>
                <w:rFonts w:ascii="Arial Narrow" w:hAnsi="Arial Narrow"/>
                <w:szCs w:val="24"/>
              </w:rPr>
              <w:t xml:space="preserve">all sites </w:t>
            </w:r>
            <w:r w:rsidR="000C6AEF" w:rsidRPr="001A155C">
              <w:rPr>
                <w:rFonts w:ascii="Arial Narrow" w:hAnsi="Arial Narrow"/>
                <w:szCs w:val="24"/>
              </w:rPr>
              <w:t>as listed in the TORs.</w:t>
            </w:r>
          </w:p>
        </w:tc>
      </w:tr>
      <w:tr w:rsidR="00CA55EF" w:rsidRPr="001A155C" w14:paraId="52CE1264" w14:textId="77777777" w:rsidTr="00821FF4">
        <w:trPr>
          <w:trHeight w:val="576"/>
        </w:trPr>
        <w:tc>
          <w:tcPr>
            <w:tcW w:w="297" w:type="pct"/>
          </w:tcPr>
          <w:p w14:paraId="21978EF8" w14:textId="77777777" w:rsidR="00CA55EF" w:rsidRPr="001A155C" w:rsidRDefault="00CA55EF" w:rsidP="005D4CA0">
            <w:pPr>
              <w:pStyle w:val="TableParagraph"/>
              <w:spacing w:after="240" w:line="276" w:lineRule="auto"/>
              <w:ind w:left="180" w:right="125"/>
              <w:jc w:val="center"/>
              <w:rPr>
                <w:rFonts w:ascii="Arial Narrow" w:hAnsi="Arial Narrow"/>
                <w:b/>
                <w:szCs w:val="24"/>
              </w:rPr>
            </w:pPr>
          </w:p>
        </w:tc>
        <w:tc>
          <w:tcPr>
            <w:tcW w:w="1130" w:type="pct"/>
          </w:tcPr>
          <w:p w14:paraId="4E548D0B" w14:textId="77777777" w:rsidR="00CA55EF" w:rsidRPr="001A155C" w:rsidRDefault="00CA55EF" w:rsidP="005D4CA0">
            <w:pPr>
              <w:pStyle w:val="TableParagraph"/>
              <w:spacing w:after="240" w:line="276" w:lineRule="auto"/>
              <w:ind w:left="143" w:right="171"/>
              <w:rPr>
                <w:rFonts w:ascii="Arial Narrow" w:hAnsi="Arial Narrow"/>
                <w:b/>
                <w:szCs w:val="24"/>
              </w:rPr>
            </w:pPr>
          </w:p>
        </w:tc>
        <w:tc>
          <w:tcPr>
            <w:tcW w:w="278" w:type="pct"/>
          </w:tcPr>
          <w:p w14:paraId="1CB3CDBE" w14:textId="7EE6AF77" w:rsidR="00CA55EF" w:rsidRPr="001A155C" w:rsidRDefault="00CA55EF" w:rsidP="005D4CA0">
            <w:pPr>
              <w:pStyle w:val="TableParagraph"/>
              <w:spacing w:after="240" w:line="276" w:lineRule="auto"/>
              <w:ind w:left="108"/>
              <w:rPr>
                <w:rFonts w:ascii="Arial Narrow" w:hAnsi="Arial Narrow"/>
                <w:szCs w:val="24"/>
              </w:rPr>
            </w:pPr>
            <w:r w:rsidRPr="001A155C">
              <w:rPr>
                <w:rFonts w:ascii="Arial Narrow" w:hAnsi="Arial Narrow"/>
                <w:szCs w:val="24"/>
              </w:rPr>
              <w:t>10.3</w:t>
            </w:r>
          </w:p>
        </w:tc>
        <w:tc>
          <w:tcPr>
            <w:tcW w:w="3295" w:type="pct"/>
          </w:tcPr>
          <w:p w14:paraId="38E8B755" w14:textId="72E65672" w:rsidR="00CA55EF" w:rsidRPr="001A155C" w:rsidRDefault="00CA55EF"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Bidders’ separation of price components in accordance with ITB Clause 10.2 above will be solely for the purpose of facilitating the comparison of bids by the Purchaser and will not in any way limit Purchaser’s right to contract on any of the terms offered.</w:t>
            </w:r>
          </w:p>
        </w:tc>
      </w:tr>
      <w:tr w:rsidR="00CA55EF" w:rsidRPr="001A155C" w14:paraId="43AF3B7B" w14:textId="77777777" w:rsidTr="00821FF4">
        <w:trPr>
          <w:trHeight w:val="576"/>
        </w:trPr>
        <w:tc>
          <w:tcPr>
            <w:tcW w:w="297" w:type="pct"/>
          </w:tcPr>
          <w:p w14:paraId="1FF3891E" w14:textId="77777777" w:rsidR="00CA55EF" w:rsidRPr="001A155C" w:rsidRDefault="00CA55EF" w:rsidP="005D4CA0">
            <w:pPr>
              <w:pStyle w:val="TableParagraph"/>
              <w:spacing w:after="240" w:line="276" w:lineRule="auto"/>
              <w:ind w:left="180" w:right="125"/>
              <w:jc w:val="center"/>
              <w:rPr>
                <w:rFonts w:ascii="Arial Narrow" w:hAnsi="Arial Narrow"/>
                <w:b/>
                <w:szCs w:val="24"/>
              </w:rPr>
            </w:pPr>
          </w:p>
        </w:tc>
        <w:tc>
          <w:tcPr>
            <w:tcW w:w="1130" w:type="pct"/>
          </w:tcPr>
          <w:p w14:paraId="5CE00D2D" w14:textId="77777777" w:rsidR="00CA55EF" w:rsidRPr="001A155C" w:rsidRDefault="00CA55EF" w:rsidP="005D4CA0">
            <w:pPr>
              <w:pStyle w:val="TableParagraph"/>
              <w:spacing w:after="240" w:line="276" w:lineRule="auto"/>
              <w:ind w:left="143" w:right="171"/>
              <w:rPr>
                <w:rFonts w:ascii="Arial Narrow" w:hAnsi="Arial Narrow"/>
                <w:b/>
                <w:szCs w:val="24"/>
              </w:rPr>
            </w:pPr>
          </w:p>
        </w:tc>
        <w:tc>
          <w:tcPr>
            <w:tcW w:w="278" w:type="pct"/>
          </w:tcPr>
          <w:p w14:paraId="1A6669EA" w14:textId="098F5B1D" w:rsidR="00CA55EF" w:rsidRPr="001A155C" w:rsidRDefault="00CA55EF" w:rsidP="005D4CA0">
            <w:pPr>
              <w:pStyle w:val="TableParagraph"/>
              <w:spacing w:after="240" w:line="276" w:lineRule="auto"/>
              <w:ind w:left="108"/>
              <w:rPr>
                <w:rFonts w:ascii="Arial Narrow" w:hAnsi="Arial Narrow"/>
                <w:szCs w:val="24"/>
              </w:rPr>
            </w:pPr>
            <w:r w:rsidRPr="001A155C">
              <w:rPr>
                <w:rFonts w:ascii="Arial Narrow" w:hAnsi="Arial Narrow"/>
                <w:szCs w:val="24"/>
              </w:rPr>
              <w:t>10.4</w:t>
            </w:r>
          </w:p>
        </w:tc>
        <w:tc>
          <w:tcPr>
            <w:tcW w:w="3295" w:type="pct"/>
          </w:tcPr>
          <w:p w14:paraId="65FA056E" w14:textId="7DC8D38C" w:rsidR="00CA55EF" w:rsidRPr="001A155C" w:rsidRDefault="00CA55EF" w:rsidP="005A6BE9">
            <w:pPr>
              <w:pStyle w:val="TableParagraph"/>
              <w:spacing w:after="240" w:line="276" w:lineRule="auto"/>
              <w:ind w:left="107" w:right="430"/>
              <w:jc w:val="both"/>
              <w:rPr>
                <w:rFonts w:ascii="Arial Narrow" w:hAnsi="Arial Narrow"/>
                <w:szCs w:val="24"/>
              </w:rPr>
            </w:pPr>
            <w:r w:rsidRPr="001A155C">
              <w:rPr>
                <w:rFonts w:ascii="Arial Narrow" w:hAnsi="Arial Narrow"/>
                <w:szCs w:val="24"/>
              </w:rPr>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w:t>
            </w:r>
            <w:r w:rsidR="005A6BE9" w:rsidRPr="001A155C">
              <w:rPr>
                <w:rFonts w:ascii="Arial Narrow" w:hAnsi="Arial Narrow"/>
                <w:szCs w:val="24"/>
              </w:rPr>
              <w:t xml:space="preserve">, </w:t>
            </w:r>
            <w:r w:rsidRPr="001A155C">
              <w:rPr>
                <w:rFonts w:ascii="Arial Narrow" w:hAnsi="Arial Narrow"/>
                <w:szCs w:val="24"/>
              </w:rPr>
              <w:t xml:space="preserve">two or more prices for a single item </w:t>
            </w:r>
            <w:r w:rsidR="005A6BE9" w:rsidRPr="001A155C">
              <w:rPr>
                <w:rFonts w:ascii="Arial Narrow" w:hAnsi="Arial Narrow"/>
                <w:szCs w:val="24"/>
              </w:rPr>
              <w:t xml:space="preserve">/ service </w:t>
            </w:r>
            <w:r w:rsidRPr="001A155C">
              <w:rPr>
                <w:rFonts w:ascii="Arial Narrow" w:hAnsi="Arial Narrow"/>
                <w:szCs w:val="24"/>
              </w:rPr>
              <w:t>will be treated as non-responsive.</w:t>
            </w:r>
          </w:p>
        </w:tc>
      </w:tr>
      <w:tr w:rsidR="00CA55EF" w:rsidRPr="001A155C" w14:paraId="513631E4" w14:textId="77777777" w:rsidTr="00821FF4">
        <w:trPr>
          <w:trHeight w:val="576"/>
        </w:trPr>
        <w:tc>
          <w:tcPr>
            <w:tcW w:w="297" w:type="pct"/>
          </w:tcPr>
          <w:p w14:paraId="0D7559F9" w14:textId="574B6D91" w:rsidR="00CA55EF" w:rsidRPr="001A155C" w:rsidRDefault="00CA55EF"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11.</w:t>
            </w:r>
          </w:p>
        </w:tc>
        <w:tc>
          <w:tcPr>
            <w:tcW w:w="1130" w:type="pct"/>
          </w:tcPr>
          <w:p w14:paraId="6A095988" w14:textId="03B743C6" w:rsidR="00CA55EF" w:rsidRPr="001A155C" w:rsidRDefault="00CA55EF"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Bid Currencies</w:t>
            </w:r>
          </w:p>
        </w:tc>
        <w:tc>
          <w:tcPr>
            <w:tcW w:w="278" w:type="pct"/>
          </w:tcPr>
          <w:p w14:paraId="03BC9977" w14:textId="28AFAC38" w:rsidR="00CA55EF" w:rsidRPr="001A155C" w:rsidRDefault="00CA55EF" w:rsidP="005D4CA0">
            <w:pPr>
              <w:pStyle w:val="TableParagraph"/>
              <w:spacing w:after="240" w:line="276" w:lineRule="auto"/>
              <w:ind w:left="108"/>
              <w:rPr>
                <w:rFonts w:ascii="Arial Narrow" w:hAnsi="Arial Narrow"/>
                <w:szCs w:val="24"/>
              </w:rPr>
            </w:pPr>
            <w:r w:rsidRPr="001A155C">
              <w:rPr>
                <w:rFonts w:ascii="Arial Narrow" w:hAnsi="Arial Narrow"/>
                <w:szCs w:val="24"/>
              </w:rPr>
              <w:t>11.1</w:t>
            </w:r>
          </w:p>
        </w:tc>
        <w:tc>
          <w:tcPr>
            <w:tcW w:w="3295" w:type="pct"/>
          </w:tcPr>
          <w:p w14:paraId="755822A6" w14:textId="5CCD8901" w:rsidR="00CA55EF" w:rsidRPr="001A155C" w:rsidRDefault="00CA55EF" w:rsidP="005D4CA0">
            <w:pPr>
              <w:pStyle w:val="TableParagraph"/>
              <w:spacing w:after="240" w:line="276" w:lineRule="auto"/>
              <w:ind w:left="174" w:right="175"/>
              <w:rPr>
                <w:rFonts w:ascii="Arial Narrow" w:hAnsi="Arial Narrow"/>
                <w:szCs w:val="24"/>
              </w:rPr>
            </w:pPr>
            <w:r w:rsidRPr="001A155C">
              <w:rPr>
                <w:rFonts w:ascii="Arial Narrow" w:hAnsi="Arial Narrow"/>
                <w:szCs w:val="24"/>
              </w:rPr>
              <w:t>Prices shall be quoted in Pakistan Rupees unless otherwise specified in the Bid Data Sheet.</w:t>
            </w:r>
          </w:p>
        </w:tc>
      </w:tr>
      <w:tr w:rsidR="00761E7D" w:rsidRPr="001A155C" w14:paraId="7B0097B9" w14:textId="77777777" w:rsidTr="00821FF4">
        <w:trPr>
          <w:trHeight w:val="576"/>
        </w:trPr>
        <w:tc>
          <w:tcPr>
            <w:tcW w:w="297" w:type="pct"/>
          </w:tcPr>
          <w:p w14:paraId="2D7E939A" w14:textId="5F1E4A45" w:rsidR="00761E7D" w:rsidRPr="001A155C" w:rsidRDefault="00761E7D" w:rsidP="005D4CA0">
            <w:pPr>
              <w:pStyle w:val="TableParagraph"/>
              <w:spacing w:after="240" w:line="276" w:lineRule="auto"/>
              <w:ind w:left="180" w:right="125"/>
              <w:rPr>
                <w:rFonts w:ascii="Arial Narrow" w:hAnsi="Arial Narrow"/>
                <w:b/>
                <w:szCs w:val="24"/>
              </w:rPr>
            </w:pPr>
            <w:r w:rsidRPr="001A155C">
              <w:rPr>
                <w:rFonts w:ascii="Arial Narrow" w:hAnsi="Arial Narrow"/>
                <w:b/>
                <w:szCs w:val="24"/>
              </w:rPr>
              <w:t>12.</w:t>
            </w:r>
          </w:p>
        </w:tc>
        <w:tc>
          <w:tcPr>
            <w:tcW w:w="1130" w:type="pct"/>
          </w:tcPr>
          <w:p w14:paraId="6BF135E9" w14:textId="06B54C7A" w:rsidR="00761E7D" w:rsidRPr="001A155C" w:rsidRDefault="00761E7D"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Documents Establishing Bidder’s Eligibility and Qualification</w:t>
            </w:r>
          </w:p>
        </w:tc>
        <w:tc>
          <w:tcPr>
            <w:tcW w:w="278" w:type="pct"/>
          </w:tcPr>
          <w:p w14:paraId="1FAE29FA" w14:textId="3FF34EAB" w:rsidR="00761E7D" w:rsidRPr="001A155C" w:rsidRDefault="00761E7D" w:rsidP="005D4CA0">
            <w:pPr>
              <w:pStyle w:val="TableParagraph"/>
              <w:spacing w:after="240" w:line="276" w:lineRule="auto"/>
              <w:ind w:left="108"/>
              <w:rPr>
                <w:rFonts w:ascii="Arial Narrow" w:hAnsi="Arial Narrow" w:cs="Times New RomanPS BoldMT"/>
                <w:color w:val="000000"/>
                <w:szCs w:val="24"/>
              </w:rPr>
            </w:pPr>
            <w:r w:rsidRPr="001A155C">
              <w:rPr>
                <w:rFonts w:ascii="Arial Narrow" w:hAnsi="Arial Narrow" w:cs="Times New RomanPS BoldMT"/>
                <w:color w:val="000000"/>
                <w:szCs w:val="24"/>
              </w:rPr>
              <w:t>12.1</w:t>
            </w:r>
          </w:p>
        </w:tc>
        <w:tc>
          <w:tcPr>
            <w:tcW w:w="3295" w:type="pct"/>
          </w:tcPr>
          <w:p w14:paraId="778D18E2" w14:textId="33BD9A96" w:rsidR="00761E7D" w:rsidRPr="001A155C" w:rsidRDefault="00761E7D"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Pursuant to ITB </w:t>
            </w:r>
            <w:r w:rsidR="00AB00F0" w:rsidRPr="001A155C">
              <w:rPr>
                <w:rFonts w:ascii="Arial Narrow" w:hAnsi="Arial Narrow"/>
                <w:szCs w:val="24"/>
              </w:rPr>
              <w:t>Clause 2 and 8</w:t>
            </w:r>
            <w:r w:rsidRPr="001A155C">
              <w:rPr>
                <w:rFonts w:ascii="Arial Narrow" w:hAnsi="Arial Narrow"/>
                <w:szCs w:val="24"/>
              </w:rPr>
              <w:t>, the Bidder shall furnish, as part of its bid, documents establishing the Bidde</w:t>
            </w:r>
            <w:r w:rsidR="00003761" w:rsidRPr="001A155C">
              <w:rPr>
                <w:rFonts w:ascii="Arial Narrow" w:hAnsi="Arial Narrow"/>
                <w:szCs w:val="24"/>
              </w:rPr>
              <w:t xml:space="preserve">r’s eligibility to bid and its </w:t>
            </w:r>
            <w:r w:rsidRPr="001A155C">
              <w:rPr>
                <w:rFonts w:ascii="Arial Narrow" w:hAnsi="Arial Narrow"/>
                <w:szCs w:val="24"/>
              </w:rPr>
              <w:t xml:space="preserve">qualifications to perform the contract if its bid is accepted. </w:t>
            </w:r>
          </w:p>
        </w:tc>
      </w:tr>
      <w:tr w:rsidR="00761E7D" w:rsidRPr="001A155C" w14:paraId="4999AE50" w14:textId="77777777" w:rsidTr="00821FF4">
        <w:trPr>
          <w:trHeight w:val="576"/>
        </w:trPr>
        <w:tc>
          <w:tcPr>
            <w:tcW w:w="297" w:type="pct"/>
          </w:tcPr>
          <w:p w14:paraId="12715962" w14:textId="77777777" w:rsidR="00761E7D" w:rsidRPr="001A155C" w:rsidRDefault="00761E7D" w:rsidP="005D4CA0">
            <w:pPr>
              <w:pStyle w:val="TableParagraph"/>
              <w:spacing w:after="240" w:line="276" w:lineRule="auto"/>
              <w:ind w:left="180" w:right="125"/>
              <w:rPr>
                <w:rFonts w:ascii="Arial Narrow" w:hAnsi="Arial Narrow"/>
                <w:b/>
                <w:szCs w:val="24"/>
              </w:rPr>
            </w:pPr>
          </w:p>
        </w:tc>
        <w:tc>
          <w:tcPr>
            <w:tcW w:w="1130" w:type="pct"/>
          </w:tcPr>
          <w:p w14:paraId="217EB5FB" w14:textId="77777777" w:rsidR="00761E7D" w:rsidRPr="001A155C" w:rsidRDefault="00761E7D" w:rsidP="005D4CA0">
            <w:pPr>
              <w:pStyle w:val="TableParagraph"/>
              <w:spacing w:after="240" w:line="276" w:lineRule="auto"/>
              <w:ind w:left="143" w:right="171"/>
              <w:rPr>
                <w:rFonts w:ascii="Arial Narrow" w:hAnsi="Arial Narrow"/>
                <w:b/>
                <w:szCs w:val="24"/>
              </w:rPr>
            </w:pPr>
          </w:p>
        </w:tc>
        <w:tc>
          <w:tcPr>
            <w:tcW w:w="278" w:type="pct"/>
          </w:tcPr>
          <w:p w14:paraId="15182C90" w14:textId="3441BEC0" w:rsidR="00761E7D" w:rsidRPr="001A155C" w:rsidRDefault="00761E7D" w:rsidP="005D4CA0">
            <w:pPr>
              <w:pStyle w:val="TableParagraph"/>
              <w:spacing w:after="240" w:line="276" w:lineRule="auto"/>
              <w:ind w:left="108"/>
              <w:rPr>
                <w:rFonts w:ascii="Arial Narrow" w:hAnsi="Arial Narrow" w:cs="Times New RomanPS BoldMT"/>
                <w:color w:val="000000"/>
                <w:szCs w:val="24"/>
              </w:rPr>
            </w:pPr>
            <w:r w:rsidRPr="001A155C">
              <w:rPr>
                <w:rFonts w:ascii="Arial Narrow" w:hAnsi="Arial Narrow" w:cs="Times New RomanPS BoldMT"/>
                <w:color w:val="000000"/>
                <w:szCs w:val="24"/>
              </w:rPr>
              <w:t>12.2</w:t>
            </w:r>
          </w:p>
        </w:tc>
        <w:tc>
          <w:tcPr>
            <w:tcW w:w="3295" w:type="pct"/>
          </w:tcPr>
          <w:p w14:paraId="5B7243A3" w14:textId="1C5A706C" w:rsidR="00761E7D" w:rsidRPr="001A155C" w:rsidRDefault="00761E7D"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documentary evidence of the Bidder’s eligibility to bid shall establish to the Procuring agency’s satisfaction that the Bidder, at the time of submission of its bid, is from an eligible country as defined under ITB Clause </w:t>
            </w:r>
            <w:r w:rsidR="006165F0" w:rsidRPr="001A155C">
              <w:rPr>
                <w:rFonts w:ascii="Arial Narrow" w:hAnsi="Arial Narrow"/>
                <w:szCs w:val="24"/>
              </w:rPr>
              <w:t>2</w:t>
            </w:r>
            <w:r w:rsidRPr="001A155C">
              <w:rPr>
                <w:rFonts w:ascii="Arial Narrow" w:hAnsi="Arial Narrow"/>
                <w:szCs w:val="24"/>
              </w:rPr>
              <w:t>.</w:t>
            </w:r>
          </w:p>
        </w:tc>
      </w:tr>
      <w:tr w:rsidR="00761E7D" w:rsidRPr="001A155C" w14:paraId="20E752ED" w14:textId="77777777" w:rsidTr="00821FF4">
        <w:trPr>
          <w:trHeight w:val="576"/>
        </w:trPr>
        <w:tc>
          <w:tcPr>
            <w:tcW w:w="297" w:type="pct"/>
          </w:tcPr>
          <w:p w14:paraId="2AD846AB" w14:textId="77777777" w:rsidR="00761E7D" w:rsidRPr="001A155C" w:rsidRDefault="00761E7D" w:rsidP="005D4CA0">
            <w:pPr>
              <w:pStyle w:val="TableParagraph"/>
              <w:spacing w:after="240" w:line="276" w:lineRule="auto"/>
              <w:ind w:left="180" w:right="125"/>
              <w:jc w:val="center"/>
              <w:rPr>
                <w:rFonts w:ascii="Arial Narrow" w:hAnsi="Arial Narrow"/>
                <w:b/>
                <w:szCs w:val="24"/>
              </w:rPr>
            </w:pPr>
          </w:p>
        </w:tc>
        <w:tc>
          <w:tcPr>
            <w:tcW w:w="1130" w:type="pct"/>
          </w:tcPr>
          <w:p w14:paraId="461BD022" w14:textId="77777777" w:rsidR="00761E7D" w:rsidRPr="001A155C" w:rsidRDefault="00761E7D" w:rsidP="005D4CA0">
            <w:pPr>
              <w:pStyle w:val="TableParagraph"/>
              <w:spacing w:after="240" w:line="276" w:lineRule="auto"/>
              <w:ind w:left="143" w:right="171"/>
              <w:rPr>
                <w:rFonts w:ascii="Arial Narrow" w:hAnsi="Arial Narrow"/>
                <w:b/>
                <w:szCs w:val="24"/>
              </w:rPr>
            </w:pPr>
          </w:p>
        </w:tc>
        <w:tc>
          <w:tcPr>
            <w:tcW w:w="278" w:type="pct"/>
          </w:tcPr>
          <w:p w14:paraId="340C832A" w14:textId="78CEEE63" w:rsidR="00761E7D" w:rsidRPr="001A155C" w:rsidRDefault="00761E7D" w:rsidP="005D4CA0">
            <w:pPr>
              <w:pStyle w:val="TableParagraph"/>
              <w:spacing w:after="240" w:line="276" w:lineRule="auto"/>
              <w:ind w:left="108"/>
              <w:rPr>
                <w:rFonts w:ascii="Arial Narrow" w:hAnsi="Arial Narrow" w:cs="Times New RomanPS BoldMT"/>
                <w:color w:val="000000"/>
                <w:szCs w:val="24"/>
              </w:rPr>
            </w:pPr>
            <w:r w:rsidRPr="001A155C">
              <w:rPr>
                <w:rFonts w:ascii="Arial Narrow" w:hAnsi="Arial Narrow" w:cs="Times New RomanPS BoldMT"/>
                <w:color w:val="000000"/>
                <w:szCs w:val="24"/>
              </w:rPr>
              <w:t>13.3</w:t>
            </w:r>
          </w:p>
        </w:tc>
        <w:tc>
          <w:tcPr>
            <w:tcW w:w="3295" w:type="pct"/>
          </w:tcPr>
          <w:p w14:paraId="46489A80" w14:textId="14399860" w:rsidR="00761E7D" w:rsidRPr="001A155C" w:rsidRDefault="00761E7D" w:rsidP="00725EEF">
            <w:pPr>
              <w:adjustRightInd w:val="0"/>
              <w:snapToGrid w:val="0"/>
              <w:spacing w:after="240" w:line="276" w:lineRule="auto"/>
              <w:ind w:left="94" w:right="142"/>
              <w:jc w:val="both"/>
              <w:rPr>
                <w:rFonts w:ascii="Arial Narrow" w:hAnsi="Arial Narrow" w:cs="Times New RomanPSMT"/>
                <w:color w:val="000000"/>
                <w:szCs w:val="24"/>
              </w:rPr>
            </w:pPr>
            <w:r w:rsidRPr="001A155C">
              <w:rPr>
                <w:rFonts w:ascii="Arial Narrow" w:hAnsi="Arial Narrow" w:cs="Times New RomanPSMT"/>
                <w:color w:val="000000"/>
                <w:szCs w:val="24"/>
              </w:rPr>
              <w:t>The documentary evidence of the Bidder’s qualifications to perform the contract if its bid is accepted shall establish to the Procuring agency’s satisfaction:</w:t>
            </w:r>
          </w:p>
          <w:p w14:paraId="32B9A02B" w14:textId="2A878228" w:rsidR="00761E7D" w:rsidRPr="001A155C" w:rsidRDefault="00761E7D" w:rsidP="005F12C7">
            <w:pPr>
              <w:pStyle w:val="ListParagraph"/>
              <w:numPr>
                <w:ilvl w:val="0"/>
                <w:numId w:val="16"/>
              </w:numPr>
              <w:adjustRightInd w:val="0"/>
              <w:snapToGrid w:val="0"/>
              <w:spacing w:after="240" w:line="276" w:lineRule="auto"/>
              <w:ind w:right="232"/>
              <w:jc w:val="both"/>
              <w:rPr>
                <w:rFonts w:ascii="Arial Narrow" w:hAnsi="Arial Narrow" w:cs="Times New RomanPSMT"/>
                <w:color w:val="000000"/>
                <w:szCs w:val="24"/>
              </w:rPr>
            </w:pPr>
            <w:r w:rsidRPr="001A155C">
              <w:rPr>
                <w:rFonts w:ascii="Arial Narrow" w:hAnsi="Arial Narrow" w:cs="Times New RomanPSMT"/>
                <w:color w:val="000000"/>
                <w:szCs w:val="24"/>
              </w:rPr>
              <w:t xml:space="preserve">that the Bidder has the financial, technical, and </w:t>
            </w:r>
            <w:r w:rsidR="00485B67" w:rsidRPr="001A155C">
              <w:rPr>
                <w:rFonts w:ascii="Arial Narrow" w:hAnsi="Arial Narrow" w:cs="Times New RomanPSMT"/>
                <w:color w:val="000000"/>
                <w:szCs w:val="24"/>
              </w:rPr>
              <w:t xml:space="preserve">management </w:t>
            </w:r>
            <w:r w:rsidRPr="001A155C">
              <w:rPr>
                <w:rFonts w:ascii="Arial Narrow" w:hAnsi="Arial Narrow" w:cs="Times New RomanPSMT"/>
                <w:color w:val="000000"/>
                <w:szCs w:val="24"/>
              </w:rPr>
              <w:t>capability necessary to perform the contract;</w:t>
            </w:r>
          </w:p>
          <w:p w14:paraId="5DA87D70" w14:textId="77777777" w:rsidR="00761E7D" w:rsidRPr="001A155C" w:rsidRDefault="00761E7D" w:rsidP="005F12C7">
            <w:pPr>
              <w:pStyle w:val="ListParagraph"/>
              <w:numPr>
                <w:ilvl w:val="0"/>
                <w:numId w:val="16"/>
              </w:numPr>
              <w:adjustRightInd w:val="0"/>
              <w:snapToGrid w:val="0"/>
              <w:spacing w:after="240" w:line="276" w:lineRule="auto"/>
              <w:ind w:right="232"/>
              <w:jc w:val="both"/>
              <w:rPr>
                <w:rFonts w:ascii="Arial Narrow" w:hAnsi="Arial Narrow" w:cs="Times New RomanPSMT"/>
                <w:color w:val="000000"/>
                <w:szCs w:val="24"/>
              </w:rPr>
            </w:pPr>
            <w:r w:rsidRPr="001A155C">
              <w:rPr>
                <w:rFonts w:ascii="Arial Narrow" w:hAnsi="Arial Narrow" w:cs="Times New RomanPSMT"/>
                <w:color w:val="000000"/>
                <w:szCs w:val="24"/>
              </w:rPr>
              <w:t xml:space="preserve">that the Bidder meets the qualification criteria listed in the Bid Data </w:t>
            </w:r>
            <w:r w:rsidRPr="001A155C">
              <w:rPr>
                <w:rFonts w:ascii="Arial Narrow" w:hAnsi="Arial Narrow" w:cs="Times New RomanPSMT"/>
                <w:color w:val="000000"/>
                <w:szCs w:val="24"/>
              </w:rPr>
              <w:lastRenderedPageBreak/>
              <w:t>Sheet.</w:t>
            </w:r>
          </w:p>
          <w:p w14:paraId="5F10C1CA" w14:textId="73815DCB" w:rsidR="00E6259A" w:rsidRPr="001A155C" w:rsidRDefault="00E6259A" w:rsidP="005F12C7">
            <w:pPr>
              <w:pStyle w:val="ListParagraph"/>
              <w:numPr>
                <w:ilvl w:val="0"/>
                <w:numId w:val="16"/>
              </w:numPr>
              <w:adjustRightInd w:val="0"/>
              <w:snapToGrid w:val="0"/>
              <w:spacing w:after="240" w:line="276" w:lineRule="auto"/>
              <w:ind w:right="232"/>
              <w:jc w:val="both"/>
              <w:rPr>
                <w:rFonts w:ascii="Arial Narrow" w:hAnsi="Arial Narrow" w:cs="Times New RomanPSMT"/>
                <w:color w:val="000000"/>
                <w:szCs w:val="24"/>
              </w:rPr>
            </w:pPr>
            <w:r w:rsidRPr="001A155C">
              <w:rPr>
                <w:rFonts w:ascii="Arial Narrow" w:hAnsi="Arial Narrow" w:cs="Times New RomanPSMT"/>
                <w:color w:val="000000"/>
                <w:szCs w:val="24"/>
              </w:rPr>
              <w:t>See Part 1: Section III: Evaluation Methodology and Criteria for a summary of minimum documents required to establishing bidder’s eligibility and qualification</w:t>
            </w:r>
          </w:p>
        </w:tc>
      </w:tr>
      <w:tr w:rsidR="00887F2E" w:rsidRPr="001A155C" w14:paraId="3C72A24C" w14:textId="77777777" w:rsidTr="00821FF4">
        <w:trPr>
          <w:trHeight w:val="576"/>
        </w:trPr>
        <w:tc>
          <w:tcPr>
            <w:tcW w:w="297" w:type="pct"/>
          </w:tcPr>
          <w:p w14:paraId="65652131" w14:textId="23139601" w:rsidR="00887F2E" w:rsidRPr="001A155C" w:rsidRDefault="00887F2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lastRenderedPageBreak/>
              <w:t>13</w:t>
            </w:r>
          </w:p>
        </w:tc>
        <w:tc>
          <w:tcPr>
            <w:tcW w:w="1130" w:type="pct"/>
          </w:tcPr>
          <w:p w14:paraId="73B73F7F" w14:textId="7F5993A4" w:rsidR="00887F2E" w:rsidRPr="001A155C" w:rsidRDefault="00887F2E" w:rsidP="005D4CA0">
            <w:pPr>
              <w:adjustRightInd w:val="0"/>
              <w:snapToGrid w:val="0"/>
              <w:spacing w:after="240" w:line="276" w:lineRule="auto"/>
              <w:rPr>
                <w:rFonts w:ascii="Arial Narrow" w:hAnsi="Arial Narrow" w:cs="Times New RomanPS BoldMT"/>
                <w:b/>
                <w:bCs/>
                <w:color w:val="000000"/>
                <w:szCs w:val="24"/>
              </w:rPr>
            </w:pPr>
            <w:r w:rsidRPr="001A155C">
              <w:rPr>
                <w:rFonts w:ascii="Arial Narrow" w:hAnsi="Arial Narrow" w:cs="Times New RomanPS BoldMT"/>
                <w:b/>
                <w:bCs/>
                <w:color w:val="000000"/>
                <w:szCs w:val="24"/>
              </w:rPr>
              <w:t xml:space="preserve">Documents </w:t>
            </w:r>
            <w:proofErr w:type="gramStart"/>
            <w:r w:rsidRPr="001A155C">
              <w:rPr>
                <w:rFonts w:ascii="Arial Narrow" w:hAnsi="Arial Narrow" w:cs="Times New RomanPS BoldMT"/>
                <w:b/>
                <w:bCs/>
                <w:color w:val="000000"/>
                <w:szCs w:val="24"/>
              </w:rPr>
              <w:t>Establishing  Goods</w:t>
            </w:r>
            <w:proofErr w:type="gramEnd"/>
            <w:r w:rsidRPr="001A155C">
              <w:rPr>
                <w:rFonts w:ascii="Arial Narrow" w:hAnsi="Arial Narrow" w:cs="Times New RomanPS BoldMT"/>
                <w:b/>
                <w:bCs/>
                <w:color w:val="000000"/>
                <w:szCs w:val="24"/>
              </w:rPr>
              <w:t>’</w:t>
            </w:r>
            <w:r w:rsidR="00860A37" w:rsidRPr="001A155C">
              <w:rPr>
                <w:rFonts w:ascii="Arial Narrow" w:hAnsi="Arial Narrow" w:cs="Times New RomanPS BoldMT"/>
                <w:b/>
                <w:bCs/>
                <w:color w:val="000000"/>
                <w:szCs w:val="24"/>
              </w:rPr>
              <w:t>/Services’</w:t>
            </w:r>
            <w:r w:rsidRPr="001A155C">
              <w:rPr>
                <w:rFonts w:ascii="Arial Narrow" w:hAnsi="Arial Narrow" w:cs="Times New RomanPS BoldMT"/>
                <w:b/>
                <w:bCs/>
                <w:color w:val="000000"/>
                <w:szCs w:val="24"/>
              </w:rPr>
              <w:t xml:space="preserve"> Eligibility and C</w:t>
            </w:r>
            <w:r w:rsidR="00607E2E" w:rsidRPr="001A155C">
              <w:rPr>
                <w:rFonts w:ascii="Arial Narrow" w:hAnsi="Arial Narrow" w:cs="Times New RomanPS BoldMT"/>
                <w:b/>
                <w:bCs/>
                <w:color w:val="000000"/>
                <w:szCs w:val="24"/>
              </w:rPr>
              <w:t>onformity to Bidding  Documents</w:t>
            </w:r>
          </w:p>
        </w:tc>
        <w:tc>
          <w:tcPr>
            <w:tcW w:w="278" w:type="pct"/>
          </w:tcPr>
          <w:p w14:paraId="580BDE27" w14:textId="6C4C6533" w:rsidR="00887F2E" w:rsidRPr="001A155C" w:rsidRDefault="00887F2E" w:rsidP="005D4CA0">
            <w:pPr>
              <w:pStyle w:val="TableParagraph"/>
              <w:spacing w:after="240" w:line="276" w:lineRule="auto"/>
              <w:ind w:left="108"/>
              <w:rPr>
                <w:rFonts w:ascii="Arial Narrow" w:hAnsi="Arial Narrow"/>
                <w:szCs w:val="24"/>
              </w:rPr>
            </w:pPr>
            <w:r w:rsidRPr="001A155C">
              <w:rPr>
                <w:rFonts w:ascii="Arial Narrow" w:hAnsi="Arial Narrow"/>
                <w:szCs w:val="24"/>
              </w:rPr>
              <w:t>13.1</w:t>
            </w:r>
          </w:p>
        </w:tc>
        <w:tc>
          <w:tcPr>
            <w:tcW w:w="3295" w:type="pct"/>
          </w:tcPr>
          <w:p w14:paraId="5A56511D" w14:textId="5A3C5481" w:rsidR="00887F2E" w:rsidRPr="001A155C" w:rsidRDefault="00887F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Pursuant to ITB Clause </w:t>
            </w:r>
            <w:r w:rsidR="00AB00F0" w:rsidRPr="001A155C">
              <w:rPr>
                <w:rFonts w:ascii="Arial Narrow" w:hAnsi="Arial Narrow"/>
                <w:szCs w:val="24"/>
              </w:rPr>
              <w:t xml:space="preserve">2 and 8, </w:t>
            </w:r>
            <w:r w:rsidRPr="001A155C">
              <w:rPr>
                <w:rFonts w:ascii="Arial Narrow" w:hAnsi="Arial Narrow"/>
                <w:szCs w:val="24"/>
              </w:rPr>
              <w:t>the Bidder shall furnish, as part of its bid, documents establishing the eligibility and conformity to the bidding documents of all goods and services which the Bidder propose</w:t>
            </w:r>
            <w:r w:rsidR="00607E2E" w:rsidRPr="001A155C">
              <w:rPr>
                <w:rFonts w:ascii="Arial Narrow" w:hAnsi="Arial Narrow"/>
                <w:szCs w:val="24"/>
              </w:rPr>
              <w:t xml:space="preserve">s to supply </w:t>
            </w:r>
            <w:r w:rsidR="00941ACD" w:rsidRPr="001A155C">
              <w:rPr>
                <w:rFonts w:ascii="Arial Narrow" w:hAnsi="Arial Narrow"/>
                <w:szCs w:val="24"/>
              </w:rPr>
              <w:t xml:space="preserve">/ provide </w:t>
            </w:r>
            <w:r w:rsidR="00607E2E" w:rsidRPr="001A155C">
              <w:rPr>
                <w:rFonts w:ascii="Arial Narrow" w:hAnsi="Arial Narrow"/>
                <w:szCs w:val="24"/>
              </w:rPr>
              <w:t>under the contract.</w:t>
            </w:r>
          </w:p>
        </w:tc>
      </w:tr>
      <w:tr w:rsidR="00887F2E" w:rsidRPr="001A155C" w14:paraId="7514DBEA" w14:textId="77777777" w:rsidTr="00821FF4">
        <w:trPr>
          <w:trHeight w:val="576"/>
        </w:trPr>
        <w:tc>
          <w:tcPr>
            <w:tcW w:w="297" w:type="pct"/>
          </w:tcPr>
          <w:p w14:paraId="3B583DC5" w14:textId="77777777" w:rsidR="00887F2E" w:rsidRPr="001A155C" w:rsidRDefault="00887F2E" w:rsidP="005D4CA0">
            <w:pPr>
              <w:pStyle w:val="TableParagraph"/>
              <w:spacing w:after="240" w:line="276" w:lineRule="auto"/>
              <w:ind w:left="180" w:right="125"/>
              <w:jc w:val="center"/>
              <w:rPr>
                <w:rFonts w:ascii="Arial Narrow" w:hAnsi="Arial Narrow"/>
                <w:b/>
                <w:szCs w:val="24"/>
              </w:rPr>
            </w:pPr>
          </w:p>
        </w:tc>
        <w:tc>
          <w:tcPr>
            <w:tcW w:w="1130" w:type="pct"/>
          </w:tcPr>
          <w:p w14:paraId="43468ABA" w14:textId="77777777" w:rsidR="00887F2E" w:rsidRPr="001A155C" w:rsidRDefault="00887F2E" w:rsidP="005D4CA0">
            <w:pPr>
              <w:pStyle w:val="TableParagraph"/>
              <w:spacing w:after="240" w:line="276" w:lineRule="auto"/>
              <w:ind w:left="143" w:right="171"/>
              <w:rPr>
                <w:rFonts w:ascii="Arial Narrow" w:hAnsi="Arial Narrow"/>
                <w:b/>
                <w:szCs w:val="24"/>
              </w:rPr>
            </w:pPr>
          </w:p>
        </w:tc>
        <w:tc>
          <w:tcPr>
            <w:tcW w:w="278" w:type="pct"/>
          </w:tcPr>
          <w:p w14:paraId="0444EB73" w14:textId="49D340AD" w:rsidR="00887F2E" w:rsidRPr="001A155C" w:rsidRDefault="00887F2E" w:rsidP="005D4CA0">
            <w:pPr>
              <w:pStyle w:val="TableParagraph"/>
              <w:spacing w:after="240" w:line="276" w:lineRule="auto"/>
              <w:ind w:left="108"/>
              <w:rPr>
                <w:rFonts w:ascii="Arial Narrow" w:hAnsi="Arial Narrow"/>
                <w:szCs w:val="24"/>
              </w:rPr>
            </w:pPr>
            <w:r w:rsidRPr="001A155C">
              <w:rPr>
                <w:rFonts w:ascii="Arial Narrow" w:hAnsi="Arial Narrow"/>
                <w:szCs w:val="24"/>
              </w:rPr>
              <w:t>13.2</w:t>
            </w:r>
          </w:p>
        </w:tc>
        <w:tc>
          <w:tcPr>
            <w:tcW w:w="3295" w:type="pct"/>
          </w:tcPr>
          <w:p w14:paraId="63094124" w14:textId="0D7D3A90" w:rsidR="00887F2E" w:rsidRPr="001A155C" w:rsidRDefault="00887F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documentary evidence of the eligibility of the goods and services shall consist of a statement in the Price Schedule of the country of origin of the goods and services offered which shall be confirmed by a certificate of origin issued at the time of shipment</w:t>
            </w:r>
            <w:r w:rsidR="003D284B">
              <w:rPr>
                <w:rFonts w:ascii="Arial Narrow" w:hAnsi="Arial Narrow"/>
                <w:szCs w:val="24"/>
              </w:rPr>
              <w:t>/service provision</w:t>
            </w:r>
            <w:r w:rsidRPr="001A155C">
              <w:rPr>
                <w:rFonts w:ascii="Arial Narrow" w:hAnsi="Arial Narrow"/>
                <w:szCs w:val="24"/>
              </w:rPr>
              <w:t>.</w:t>
            </w:r>
          </w:p>
        </w:tc>
      </w:tr>
      <w:tr w:rsidR="00887F2E" w:rsidRPr="001A155C" w14:paraId="3E7EC1F8" w14:textId="77777777" w:rsidTr="00821FF4">
        <w:trPr>
          <w:trHeight w:val="576"/>
        </w:trPr>
        <w:tc>
          <w:tcPr>
            <w:tcW w:w="297" w:type="pct"/>
          </w:tcPr>
          <w:p w14:paraId="3C45980B" w14:textId="77777777" w:rsidR="00887F2E" w:rsidRPr="001A155C" w:rsidRDefault="00887F2E" w:rsidP="005D4CA0">
            <w:pPr>
              <w:pStyle w:val="TableParagraph"/>
              <w:spacing w:after="240" w:line="276" w:lineRule="auto"/>
              <w:ind w:left="180" w:right="125"/>
              <w:jc w:val="center"/>
              <w:rPr>
                <w:rFonts w:ascii="Arial Narrow" w:hAnsi="Arial Narrow"/>
                <w:b/>
                <w:szCs w:val="24"/>
              </w:rPr>
            </w:pPr>
          </w:p>
        </w:tc>
        <w:tc>
          <w:tcPr>
            <w:tcW w:w="1130" w:type="pct"/>
          </w:tcPr>
          <w:p w14:paraId="54E6B789" w14:textId="77777777" w:rsidR="00887F2E" w:rsidRPr="001A155C" w:rsidRDefault="00887F2E" w:rsidP="005D4CA0">
            <w:pPr>
              <w:pStyle w:val="TableParagraph"/>
              <w:spacing w:after="240" w:line="276" w:lineRule="auto"/>
              <w:ind w:left="143" w:right="171"/>
              <w:rPr>
                <w:rFonts w:ascii="Arial Narrow" w:hAnsi="Arial Narrow"/>
                <w:b/>
                <w:szCs w:val="24"/>
              </w:rPr>
            </w:pPr>
          </w:p>
        </w:tc>
        <w:tc>
          <w:tcPr>
            <w:tcW w:w="278" w:type="pct"/>
          </w:tcPr>
          <w:p w14:paraId="321BDEEF" w14:textId="0D31CB0F" w:rsidR="00887F2E" w:rsidRPr="001A155C" w:rsidRDefault="00887F2E" w:rsidP="005D4CA0">
            <w:pPr>
              <w:pStyle w:val="TableParagraph"/>
              <w:spacing w:after="240" w:line="276" w:lineRule="auto"/>
              <w:ind w:left="108"/>
              <w:rPr>
                <w:rFonts w:ascii="Arial Narrow" w:hAnsi="Arial Narrow"/>
                <w:szCs w:val="24"/>
              </w:rPr>
            </w:pPr>
            <w:r w:rsidRPr="001A155C">
              <w:rPr>
                <w:rFonts w:ascii="Arial Narrow" w:hAnsi="Arial Narrow"/>
                <w:szCs w:val="24"/>
              </w:rPr>
              <w:t>13.3</w:t>
            </w:r>
          </w:p>
        </w:tc>
        <w:tc>
          <w:tcPr>
            <w:tcW w:w="3295" w:type="pct"/>
          </w:tcPr>
          <w:p w14:paraId="26AC8C55" w14:textId="5782AE48" w:rsidR="00887F2E" w:rsidRPr="001A155C" w:rsidRDefault="00887F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documentary evidence of conformity of the goods and services to the bidding documents may be in the form of literature, </w:t>
            </w:r>
            <w:r w:rsidR="00941ACD" w:rsidRPr="001A155C">
              <w:rPr>
                <w:rFonts w:ascii="Arial Narrow" w:hAnsi="Arial Narrow"/>
                <w:szCs w:val="24"/>
              </w:rPr>
              <w:t xml:space="preserve">flow-charts </w:t>
            </w:r>
            <w:r w:rsidRPr="001A155C">
              <w:rPr>
                <w:rFonts w:ascii="Arial Narrow" w:hAnsi="Arial Narrow"/>
                <w:szCs w:val="24"/>
              </w:rPr>
              <w:t>drawings, and data, and shall consist of:</w:t>
            </w:r>
          </w:p>
          <w:p w14:paraId="6F9D076B" w14:textId="777358A6" w:rsidR="00887F2E" w:rsidRPr="001A155C" w:rsidRDefault="00887F2E" w:rsidP="005F12C7">
            <w:pPr>
              <w:numPr>
                <w:ilvl w:val="0"/>
                <w:numId w:val="12"/>
              </w:numPr>
              <w:adjustRightInd w:val="0"/>
              <w:snapToGrid w:val="0"/>
              <w:spacing w:after="240" w:line="276" w:lineRule="auto"/>
              <w:ind w:right="322"/>
              <w:jc w:val="both"/>
              <w:rPr>
                <w:rFonts w:ascii="Arial Narrow" w:hAnsi="Arial Narrow"/>
                <w:szCs w:val="24"/>
              </w:rPr>
            </w:pPr>
            <w:r w:rsidRPr="001A155C">
              <w:rPr>
                <w:rFonts w:ascii="Arial Narrow" w:hAnsi="Arial Narrow" w:cs="Times New RomanPSMT"/>
                <w:color w:val="000000"/>
                <w:szCs w:val="24"/>
              </w:rPr>
              <w:t>a detailed description of the essential technical and performance characteristics of the goods</w:t>
            </w:r>
            <w:r w:rsidR="00941ACD" w:rsidRPr="001A155C">
              <w:rPr>
                <w:rFonts w:ascii="Arial Narrow" w:hAnsi="Arial Narrow" w:cs="Times New RomanPSMT"/>
                <w:color w:val="000000"/>
                <w:szCs w:val="24"/>
              </w:rPr>
              <w:t xml:space="preserve"> or methodology of service delivery</w:t>
            </w:r>
            <w:r w:rsidRPr="001A155C">
              <w:rPr>
                <w:rFonts w:ascii="Arial Narrow" w:hAnsi="Arial Narrow" w:cs="Times New RomanPSMT"/>
                <w:color w:val="000000"/>
                <w:szCs w:val="24"/>
              </w:rPr>
              <w:t>;</w:t>
            </w:r>
            <w:r w:rsidR="00941ACD" w:rsidRPr="001A155C">
              <w:rPr>
                <w:rFonts w:ascii="Arial Narrow" w:hAnsi="Arial Narrow" w:cs="Times New RomanPSMT"/>
                <w:color w:val="000000"/>
                <w:szCs w:val="24"/>
              </w:rPr>
              <w:t xml:space="preserve"> </w:t>
            </w:r>
          </w:p>
          <w:p w14:paraId="091D600E" w14:textId="48AB79EE" w:rsidR="00887F2E" w:rsidRPr="001A155C" w:rsidRDefault="00887F2E" w:rsidP="005F12C7">
            <w:pPr>
              <w:numPr>
                <w:ilvl w:val="0"/>
                <w:numId w:val="12"/>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a list giving full particulars, including available sources and current prices of spare parts</w:t>
            </w:r>
            <w:r w:rsidR="003D284B">
              <w:rPr>
                <w:rFonts w:ascii="Arial Narrow" w:hAnsi="Arial Narrow" w:cs="Times New RomanPSMT"/>
                <w:color w:val="000000"/>
                <w:szCs w:val="24"/>
              </w:rPr>
              <w:t xml:space="preserve"> / </w:t>
            </w:r>
            <w:r w:rsidRPr="001A155C">
              <w:rPr>
                <w:rFonts w:ascii="Arial Narrow" w:hAnsi="Arial Narrow" w:cs="Times New RomanPSMT"/>
                <w:color w:val="000000"/>
                <w:szCs w:val="24"/>
              </w:rPr>
              <w:t xml:space="preserve">special tools, etc., necessary for the proper and continuing functioning of the goods </w:t>
            </w:r>
            <w:r w:rsidR="00941ACD" w:rsidRPr="001A155C">
              <w:rPr>
                <w:rFonts w:ascii="Arial Narrow" w:hAnsi="Arial Narrow" w:cs="Times New RomanPSMT"/>
                <w:color w:val="000000"/>
                <w:szCs w:val="24"/>
              </w:rPr>
              <w:t xml:space="preserve">/ services </w:t>
            </w:r>
            <w:r w:rsidRPr="001A155C">
              <w:rPr>
                <w:rFonts w:ascii="Arial Narrow" w:hAnsi="Arial Narrow" w:cs="Times New RomanPSMT"/>
                <w:color w:val="000000"/>
                <w:szCs w:val="24"/>
              </w:rPr>
              <w:t xml:space="preserve">for a period to be specified in the Bid Data Sheet, following commencement of the use of the goods </w:t>
            </w:r>
            <w:r w:rsidR="00941ACD" w:rsidRPr="001A155C">
              <w:rPr>
                <w:rFonts w:ascii="Arial Narrow" w:hAnsi="Arial Narrow" w:cs="Times New RomanPSMT"/>
                <w:color w:val="000000"/>
                <w:szCs w:val="24"/>
              </w:rPr>
              <w:t xml:space="preserve">/ services </w:t>
            </w:r>
            <w:r w:rsidRPr="001A155C">
              <w:rPr>
                <w:rFonts w:ascii="Arial Narrow" w:hAnsi="Arial Narrow" w:cs="Times New RomanPSMT"/>
                <w:color w:val="000000"/>
                <w:szCs w:val="24"/>
              </w:rPr>
              <w:t>by the Procuring agency</w:t>
            </w:r>
            <w:r w:rsidR="00AB00F0" w:rsidRPr="001A155C">
              <w:rPr>
                <w:rFonts w:ascii="Arial Narrow" w:hAnsi="Arial Narrow" w:cs="Times New RomanPSMT"/>
                <w:color w:val="000000"/>
                <w:szCs w:val="24"/>
              </w:rPr>
              <w:t>, if applicable</w:t>
            </w:r>
            <w:r w:rsidRPr="001A155C">
              <w:rPr>
                <w:rFonts w:ascii="Arial Narrow" w:hAnsi="Arial Narrow" w:cs="Times New RomanPSMT"/>
                <w:color w:val="000000"/>
                <w:szCs w:val="24"/>
              </w:rPr>
              <w:t>; and</w:t>
            </w:r>
          </w:p>
          <w:p w14:paraId="72443A55" w14:textId="57610A09" w:rsidR="00887F2E" w:rsidRPr="001A155C" w:rsidRDefault="00887F2E" w:rsidP="005F12C7">
            <w:pPr>
              <w:numPr>
                <w:ilvl w:val="0"/>
                <w:numId w:val="12"/>
              </w:numPr>
              <w:adjustRightInd w:val="0"/>
              <w:snapToGrid w:val="0"/>
              <w:spacing w:after="240" w:line="276" w:lineRule="auto"/>
              <w:ind w:right="322"/>
              <w:jc w:val="both"/>
              <w:rPr>
                <w:rFonts w:ascii="Arial Narrow" w:hAnsi="Arial Narrow" w:cs="Times New RomanPSMT"/>
                <w:color w:val="000000"/>
                <w:szCs w:val="24"/>
              </w:rPr>
            </w:pPr>
            <w:r w:rsidRPr="001A155C">
              <w:rPr>
                <w:rFonts w:ascii="Arial Narrow" w:hAnsi="Arial Narrow" w:cs="Times New RomanPSMT"/>
                <w:color w:val="000000"/>
                <w:szCs w:val="24"/>
              </w:rPr>
              <w:t>an item-by-item commentary on the Procuring agency’s Technical Specifications demonstrating substantial responsiveness of the goods and services to those specifications, or a statement of deviations and exceptions to the provisions of the Technical Specifications</w:t>
            </w:r>
            <w:r w:rsidR="00941ACD" w:rsidRPr="001A155C">
              <w:rPr>
                <w:rFonts w:ascii="Arial Narrow" w:hAnsi="Arial Narrow" w:cs="Times New RomanPSMT"/>
                <w:color w:val="000000"/>
                <w:szCs w:val="24"/>
              </w:rPr>
              <w:t>/requirements</w:t>
            </w:r>
            <w:r w:rsidRPr="001A155C">
              <w:rPr>
                <w:rFonts w:ascii="Arial Narrow" w:hAnsi="Arial Narrow" w:cs="Times New RomanPSMT"/>
                <w:color w:val="000000"/>
                <w:szCs w:val="24"/>
              </w:rPr>
              <w:t>.</w:t>
            </w:r>
          </w:p>
        </w:tc>
      </w:tr>
      <w:tr w:rsidR="00887F2E" w:rsidRPr="001A155C" w14:paraId="70335AD1" w14:textId="77777777" w:rsidTr="00821FF4">
        <w:trPr>
          <w:trHeight w:val="576"/>
        </w:trPr>
        <w:tc>
          <w:tcPr>
            <w:tcW w:w="297" w:type="pct"/>
          </w:tcPr>
          <w:p w14:paraId="1FE420EF" w14:textId="77777777" w:rsidR="00887F2E" w:rsidRPr="001A155C" w:rsidRDefault="00887F2E" w:rsidP="005D4CA0">
            <w:pPr>
              <w:pStyle w:val="TableParagraph"/>
              <w:spacing w:after="240" w:line="276" w:lineRule="auto"/>
              <w:ind w:left="180" w:right="125"/>
              <w:jc w:val="center"/>
              <w:rPr>
                <w:rFonts w:ascii="Arial Narrow" w:hAnsi="Arial Narrow"/>
                <w:b/>
                <w:szCs w:val="24"/>
              </w:rPr>
            </w:pPr>
          </w:p>
        </w:tc>
        <w:tc>
          <w:tcPr>
            <w:tcW w:w="1130" w:type="pct"/>
          </w:tcPr>
          <w:p w14:paraId="0DD04280" w14:textId="77777777" w:rsidR="00887F2E" w:rsidRPr="001A155C" w:rsidRDefault="00887F2E" w:rsidP="005D4CA0">
            <w:pPr>
              <w:pStyle w:val="TableParagraph"/>
              <w:spacing w:after="240" w:line="276" w:lineRule="auto"/>
              <w:ind w:left="143" w:right="171"/>
              <w:rPr>
                <w:rFonts w:ascii="Arial Narrow" w:hAnsi="Arial Narrow"/>
                <w:b/>
                <w:szCs w:val="24"/>
              </w:rPr>
            </w:pPr>
          </w:p>
        </w:tc>
        <w:tc>
          <w:tcPr>
            <w:tcW w:w="278" w:type="pct"/>
          </w:tcPr>
          <w:p w14:paraId="0993DB88" w14:textId="4A47C315" w:rsidR="00887F2E" w:rsidRPr="001A155C" w:rsidRDefault="00887F2E" w:rsidP="005D4CA0">
            <w:pPr>
              <w:pStyle w:val="TableParagraph"/>
              <w:spacing w:after="240" w:line="276" w:lineRule="auto"/>
              <w:ind w:left="108"/>
              <w:rPr>
                <w:rFonts w:ascii="Arial Narrow" w:hAnsi="Arial Narrow"/>
                <w:szCs w:val="24"/>
              </w:rPr>
            </w:pPr>
            <w:r w:rsidRPr="001A155C">
              <w:rPr>
                <w:rFonts w:ascii="Arial Narrow" w:hAnsi="Arial Narrow"/>
                <w:szCs w:val="24"/>
              </w:rPr>
              <w:t>13.4</w:t>
            </w:r>
          </w:p>
        </w:tc>
        <w:tc>
          <w:tcPr>
            <w:tcW w:w="3295" w:type="pct"/>
          </w:tcPr>
          <w:p w14:paraId="08599846" w14:textId="40CADC9A" w:rsidR="00887F2E" w:rsidRPr="001A155C" w:rsidRDefault="00887F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For purposes of the commentary to be furnished</w:t>
            </w:r>
            <w:r w:rsidR="00AB00F0" w:rsidRPr="001A155C">
              <w:rPr>
                <w:rFonts w:ascii="Arial Narrow" w:hAnsi="Arial Narrow"/>
                <w:szCs w:val="24"/>
              </w:rPr>
              <w:t xml:space="preserve"> pursuant to ITB Clause 13</w:t>
            </w:r>
            <w:r w:rsidRPr="001A155C">
              <w:rPr>
                <w:rFonts w:ascii="Arial Narrow" w:hAnsi="Arial Narrow"/>
                <w:szCs w:val="24"/>
              </w:rPr>
              <w:t xml:space="preserve">.3(c) above, the Bidder shall note that standards </w:t>
            </w:r>
            <w:r w:rsidR="00586641" w:rsidRPr="001A155C">
              <w:rPr>
                <w:rFonts w:ascii="Arial Narrow" w:hAnsi="Arial Narrow"/>
                <w:szCs w:val="24"/>
              </w:rPr>
              <w:t>for workmanship</w:t>
            </w:r>
            <w:r w:rsidRPr="001A155C">
              <w:rPr>
                <w:rFonts w:ascii="Arial Narrow" w:hAnsi="Arial Narrow"/>
                <w:szCs w:val="24"/>
              </w:rPr>
              <w:t>, material, and equipment, as well as references to brand names or catalogue numbers</w:t>
            </w:r>
            <w:r w:rsidR="00AB00F0" w:rsidRPr="001A155C">
              <w:rPr>
                <w:rFonts w:ascii="Arial Narrow" w:hAnsi="Arial Narrow"/>
                <w:szCs w:val="24"/>
              </w:rPr>
              <w:t xml:space="preserve"> designated by the Procuring</w:t>
            </w:r>
            <w:r w:rsidRPr="001A155C">
              <w:rPr>
                <w:rFonts w:ascii="Arial Narrow" w:hAnsi="Arial Narrow"/>
                <w:szCs w:val="24"/>
              </w:rPr>
              <w:t xml:space="preserve"> agency in its Technical Specifications, are intended to be descriptive only and not restrictive. The Bidder may substitute alternative standards, brand names, and/or catalogue numbers in its bid, provided that it demonstrate</w:t>
            </w:r>
            <w:r w:rsidR="00AB00F0" w:rsidRPr="001A155C">
              <w:rPr>
                <w:rFonts w:ascii="Arial Narrow" w:hAnsi="Arial Narrow"/>
                <w:szCs w:val="24"/>
              </w:rPr>
              <w:t xml:space="preserve">s to the Procuring agency’s </w:t>
            </w:r>
            <w:r w:rsidRPr="001A155C">
              <w:rPr>
                <w:rFonts w:ascii="Arial Narrow" w:hAnsi="Arial Narrow"/>
                <w:szCs w:val="24"/>
              </w:rPr>
              <w:t>satisfaction that the substitutions ensure substantial equivalence to those designated in the Technical Specifications</w:t>
            </w:r>
            <w:r w:rsidR="00941ACD" w:rsidRPr="001A155C">
              <w:rPr>
                <w:rFonts w:ascii="Arial Narrow" w:hAnsi="Arial Narrow"/>
                <w:szCs w:val="24"/>
              </w:rPr>
              <w:t xml:space="preserve"> /requirements</w:t>
            </w:r>
            <w:r w:rsidRPr="001A155C">
              <w:rPr>
                <w:rFonts w:ascii="Arial Narrow" w:hAnsi="Arial Narrow"/>
                <w:szCs w:val="24"/>
              </w:rPr>
              <w:t>.</w:t>
            </w:r>
          </w:p>
        </w:tc>
      </w:tr>
      <w:tr w:rsidR="00887F2E" w:rsidRPr="001A155C" w14:paraId="7D745BAB" w14:textId="77777777" w:rsidTr="00821FF4">
        <w:trPr>
          <w:trHeight w:val="576"/>
        </w:trPr>
        <w:tc>
          <w:tcPr>
            <w:tcW w:w="297" w:type="pct"/>
          </w:tcPr>
          <w:p w14:paraId="7D2FF643" w14:textId="14E8537F" w:rsidR="00887F2E" w:rsidRPr="001A155C" w:rsidRDefault="00887F2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14.</w:t>
            </w:r>
          </w:p>
        </w:tc>
        <w:tc>
          <w:tcPr>
            <w:tcW w:w="1130" w:type="pct"/>
          </w:tcPr>
          <w:p w14:paraId="34076FBC" w14:textId="68297793" w:rsidR="00887F2E" w:rsidRPr="001A155C" w:rsidRDefault="00887F2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Bid Security</w:t>
            </w:r>
          </w:p>
        </w:tc>
        <w:tc>
          <w:tcPr>
            <w:tcW w:w="278" w:type="pct"/>
          </w:tcPr>
          <w:p w14:paraId="1C5661D5" w14:textId="096AE3B5" w:rsidR="00887F2E" w:rsidRPr="001A155C" w:rsidRDefault="00887F2E" w:rsidP="005D4CA0">
            <w:pPr>
              <w:pStyle w:val="TableParagraph"/>
              <w:spacing w:after="240" w:line="276" w:lineRule="auto"/>
              <w:ind w:left="108"/>
              <w:rPr>
                <w:rFonts w:ascii="Arial Narrow" w:hAnsi="Arial Narrow"/>
                <w:szCs w:val="24"/>
              </w:rPr>
            </w:pPr>
            <w:r w:rsidRPr="001A155C">
              <w:rPr>
                <w:rFonts w:ascii="Arial Narrow" w:hAnsi="Arial Narrow"/>
                <w:szCs w:val="24"/>
              </w:rPr>
              <w:t>14.1</w:t>
            </w:r>
          </w:p>
        </w:tc>
        <w:tc>
          <w:tcPr>
            <w:tcW w:w="3295" w:type="pct"/>
          </w:tcPr>
          <w:p w14:paraId="3231F254" w14:textId="1035795C" w:rsidR="00887F2E" w:rsidRPr="00512166" w:rsidRDefault="00887F2E" w:rsidP="005D4CA0">
            <w:pPr>
              <w:pStyle w:val="TableParagraph"/>
              <w:spacing w:after="240" w:line="276" w:lineRule="auto"/>
              <w:ind w:left="174" w:right="175"/>
              <w:rPr>
                <w:rFonts w:ascii="Arial Narrow" w:hAnsi="Arial Narrow"/>
                <w:b/>
                <w:szCs w:val="24"/>
              </w:rPr>
            </w:pPr>
            <w:r w:rsidRPr="001A155C">
              <w:rPr>
                <w:rFonts w:ascii="Arial Narrow" w:hAnsi="Arial Narrow"/>
                <w:szCs w:val="24"/>
              </w:rPr>
              <w:t xml:space="preserve">Pursuant to ITB Clause 8, the bid must be accompanied with a refundable Bid Security or Earnest money of </w:t>
            </w:r>
            <w:r w:rsidR="0098658D">
              <w:rPr>
                <w:rFonts w:ascii="Arial Narrow" w:hAnsi="Arial Narrow"/>
                <w:b/>
                <w:szCs w:val="24"/>
              </w:rPr>
              <w:t xml:space="preserve">as mentioned at page No. 3 of this bidding document </w:t>
            </w:r>
            <w:r w:rsidRPr="001A155C">
              <w:rPr>
                <w:rFonts w:ascii="Arial Narrow" w:hAnsi="Arial Narrow"/>
                <w:szCs w:val="24"/>
              </w:rPr>
              <w:t xml:space="preserve">in Pakistan Rupees in the shape of Bank Demand Draft, Call Deposit Receipt or Bank Guarantee in the name of </w:t>
            </w:r>
            <w:r w:rsidR="003D284B">
              <w:rPr>
                <w:rFonts w:ascii="Arial Narrow" w:hAnsi="Arial Narrow"/>
                <w:b/>
                <w:szCs w:val="24"/>
              </w:rPr>
              <w:t xml:space="preserve">Provincial </w:t>
            </w:r>
            <w:r w:rsidRPr="001A155C">
              <w:rPr>
                <w:rFonts w:ascii="Arial Narrow" w:hAnsi="Arial Narrow"/>
                <w:b/>
                <w:szCs w:val="24"/>
              </w:rPr>
              <w:t xml:space="preserve">TB Control </w:t>
            </w:r>
            <w:proofErr w:type="spellStart"/>
            <w:r w:rsidRPr="001A155C">
              <w:rPr>
                <w:rFonts w:ascii="Arial Narrow" w:hAnsi="Arial Narrow"/>
                <w:b/>
                <w:szCs w:val="24"/>
              </w:rPr>
              <w:t>Program</w:t>
            </w:r>
            <w:r w:rsidR="00941ACD" w:rsidRPr="001A155C">
              <w:rPr>
                <w:rFonts w:ascii="Arial Narrow" w:hAnsi="Arial Narrow"/>
                <w:b/>
                <w:szCs w:val="24"/>
              </w:rPr>
              <w:t>me</w:t>
            </w:r>
            <w:proofErr w:type="spellEnd"/>
            <w:r w:rsidR="003D284B">
              <w:rPr>
                <w:rFonts w:ascii="Arial Narrow" w:hAnsi="Arial Narrow"/>
                <w:b/>
                <w:szCs w:val="24"/>
              </w:rPr>
              <w:t xml:space="preserve">-Sindh, GFATM Grant </w:t>
            </w:r>
            <w:r w:rsidR="00941ACD" w:rsidRPr="001A155C">
              <w:rPr>
                <w:rFonts w:ascii="Arial Narrow" w:hAnsi="Arial Narrow"/>
                <w:szCs w:val="24"/>
              </w:rPr>
              <w:t>having</w:t>
            </w:r>
            <w:r w:rsidR="00941ACD" w:rsidRPr="001A155C">
              <w:rPr>
                <w:rFonts w:ascii="Arial Narrow" w:hAnsi="Arial Narrow"/>
                <w:b/>
                <w:szCs w:val="24"/>
              </w:rPr>
              <w:t xml:space="preserve"> </w:t>
            </w:r>
            <w:r w:rsidR="003D284B">
              <w:rPr>
                <w:rFonts w:ascii="Arial Narrow" w:hAnsi="Arial Narrow"/>
                <w:b/>
                <w:szCs w:val="24"/>
              </w:rPr>
              <w:t xml:space="preserve">Provincial / Federal </w:t>
            </w:r>
            <w:r w:rsidR="00941ACD" w:rsidRPr="001A155C">
              <w:rPr>
                <w:rFonts w:ascii="Arial Narrow" w:hAnsi="Arial Narrow"/>
                <w:b/>
                <w:szCs w:val="24"/>
              </w:rPr>
              <w:t xml:space="preserve">Tax Number </w:t>
            </w:r>
            <w:r w:rsidR="00941ACD" w:rsidRPr="00512166">
              <w:rPr>
                <w:rFonts w:ascii="Arial Narrow" w:hAnsi="Arial Narrow"/>
                <w:b/>
                <w:szCs w:val="24"/>
              </w:rPr>
              <w:t>(</w:t>
            </w:r>
            <w:r w:rsidR="00512166" w:rsidRPr="00512166">
              <w:rPr>
                <w:b/>
              </w:rPr>
              <w:t>9030854)</w:t>
            </w:r>
          </w:p>
          <w:p w14:paraId="38F3D663" w14:textId="7606CDB6" w:rsidR="00887F2E" w:rsidRPr="001A155C" w:rsidRDefault="00BE1A5E" w:rsidP="006B5EE8">
            <w:pPr>
              <w:pStyle w:val="TableParagraph"/>
              <w:spacing w:after="240" w:line="276" w:lineRule="auto"/>
              <w:ind w:left="174" w:right="175"/>
              <w:rPr>
                <w:rFonts w:ascii="Arial Narrow" w:hAnsi="Arial Narrow"/>
                <w:b/>
                <w:szCs w:val="24"/>
              </w:rPr>
            </w:pPr>
            <w:r w:rsidRPr="00445BDB">
              <w:rPr>
                <w:rFonts w:ascii="Arial Narrow" w:hAnsi="Arial Narrow" w:cs="Calibri Light"/>
                <w:b/>
              </w:rPr>
              <w:t>Original Bid Security or Earnest money shall be attached with the original financial bid whereas a copy shall be attached in the technical bid</w:t>
            </w:r>
          </w:p>
        </w:tc>
      </w:tr>
      <w:tr w:rsidR="00D93EEE" w:rsidRPr="001A155C" w14:paraId="0B9BDAEB" w14:textId="77777777" w:rsidTr="00821FF4">
        <w:trPr>
          <w:trHeight w:val="576"/>
        </w:trPr>
        <w:tc>
          <w:tcPr>
            <w:tcW w:w="297" w:type="pct"/>
          </w:tcPr>
          <w:p w14:paraId="3F119253"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20275831"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206F01B5" w14:textId="33F55E51"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14.2</w:t>
            </w:r>
          </w:p>
        </w:tc>
        <w:tc>
          <w:tcPr>
            <w:tcW w:w="3295" w:type="pct"/>
          </w:tcPr>
          <w:p w14:paraId="318BA8EF" w14:textId="0D91F8AA"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bid security shall be valid for the entire bid validity period plus an additional </w:t>
            </w:r>
            <w:r w:rsidR="00586641" w:rsidRPr="001A155C">
              <w:rPr>
                <w:rFonts w:ascii="Arial Narrow" w:hAnsi="Arial Narrow"/>
                <w:szCs w:val="24"/>
              </w:rPr>
              <w:t>twenty-eight</w:t>
            </w:r>
            <w:r w:rsidRPr="001A155C">
              <w:rPr>
                <w:rFonts w:ascii="Arial Narrow" w:hAnsi="Arial Narrow"/>
                <w:szCs w:val="24"/>
              </w:rPr>
              <w:t xml:space="preserve"> (28) days. The additional </w:t>
            </w:r>
            <w:r w:rsidR="00586641" w:rsidRPr="001A155C">
              <w:rPr>
                <w:rFonts w:ascii="Arial Narrow" w:hAnsi="Arial Narrow"/>
                <w:szCs w:val="24"/>
              </w:rPr>
              <w:t>twenty-eight</w:t>
            </w:r>
            <w:r w:rsidRPr="001A155C">
              <w:rPr>
                <w:rFonts w:ascii="Arial Narrow" w:hAnsi="Arial Narrow"/>
                <w:szCs w:val="24"/>
              </w:rPr>
              <w:t xml:space="preserve"> (28) days shall be counted after the last day of the bid validity</w:t>
            </w:r>
            <w:r w:rsidR="00AB00F0" w:rsidRPr="001A155C">
              <w:rPr>
                <w:rFonts w:ascii="Arial Narrow" w:hAnsi="Arial Narrow"/>
                <w:szCs w:val="24"/>
              </w:rPr>
              <w:t xml:space="preserve"> period</w:t>
            </w:r>
            <w:r w:rsidRPr="001A155C">
              <w:rPr>
                <w:rFonts w:ascii="Arial Narrow" w:hAnsi="Arial Narrow"/>
                <w:szCs w:val="24"/>
              </w:rPr>
              <w:t xml:space="preserve">. </w:t>
            </w:r>
          </w:p>
          <w:p w14:paraId="5DA12F2E" w14:textId="053B1F4C" w:rsidR="00D93EEE" w:rsidRPr="001A155C" w:rsidRDefault="00D93EEE" w:rsidP="005D4CA0">
            <w:pPr>
              <w:pStyle w:val="TableParagraph"/>
              <w:spacing w:after="240" w:line="276" w:lineRule="auto"/>
              <w:ind w:left="174" w:right="175"/>
              <w:rPr>
                <w:rFonts w:ascii="Arial Narrow" w:hAnsi="Arial Narrow"/>
                <w:b/>
                <w:szCs w:val="24"/>
              </w:rPr>
            </w:pPr>
            <w:r w:rsidRPr="001A155C">
              <w:rPr>
                <w:rFonts w:ascii="Arial Narrow" w:hAnsi="Arial Narrow"/>
                <w:b/>
                <w:szCs w:val="24"/>
              </w:rPr>
              <w:t xml:space="preserve">For avoidance of doubt, </w:t>
            </w:r>
            <w:r w:rsidR="00AB00F0" w:rsidRPr="001A155C">
              <w:rPr>
                <w:rFonts w:ascii="Arial Narrow" w:hAnsi="Arial Narrow"/>
                <w:b/>
                <w:szCs w:val="24"/>
              </w:rPr>
              <w:t>if the bid validity period is 12</w:t>
            </w:r>
            <w:r w:rsidRPr="001A155C">
              <w:rPr>
                <w:rFonts w:ascii="Arial Narrow" w:hAnsi="Arial Narrow"/>
                <w:b/>
                <w:szCs w:val="24"/>
              </w:rPr>
              <w:t>0 days</w:t>
            </w:r>
            <w:r w:rsidR="00D270C5" w:rsidRPr="001A155C">
              <w:rPr>
                <w:rFonts w:ascii="Arial Narrow" w:hAnsi="Arial Narrow"/>
                <w:b/>
                <w:szCs w:val="24"/>
              </w:rPr>
              <w:t xml:space="preserve"> counted from the date of the deadline for bid submission</w:t>
            </w:r>
            <w:r w:rsidRPr="001A155C">
              <w:rPr>
                <w:rFonts w:ascii="Arial Narrow" w:hAnsi="Arial Narrow"/>
                <w:b/>
                <w:szCs w:val="24"/>
              </w:rPr>
              <w:t>, the bid securit</w:t>
            </w:r>
            <w:r w:rsidR="00AB00F0" w:rsidRPr="001A155C">
              <w:rPr>
                <w:rFonts w:ascii="Arial Narrow" w:hAnsi="Arial Narrow"/>
                <w:b/>
                <w:szCs w:val="24"/>
              </w:rPr>
              <w:t>y shall be valid for at least 14</w:t>
            </w:r>
            <w:r w:rsidRPr="001A155C">
              <w:rPr>
                <w:rFonts w:ascii="Arial Narrow" w:hAnsi="Arial Narrow"/>
                <w:b/>
                <w:szCs w:val="24"/>
              </w:rPr>
              <w:t>8 days</w:t>
            </w:r>
            <w:r w:rsidR="00AB00F0" w:rsidRPr="001A155C">
              <w:rPr>
                <w:rFonts w:ascii="Arial Narrow" w:hAnsi="Arial Narrow"/>
                <w:b/>
                <w:szCs w:val="24"/>
              </w:rPr>
              <w:t xml:space="preserve"> (12</w:t>
            </w:r>
            <w:r w:rsidR="00C01B88" w:rsidRPr="001A155C">
              <w:rPr>
                <w:rFonts w:ascii="Arial Narrow" w:hAnsi="Arial Narrow"/>
                <w:b/>
                <w:szCs w:val="24"/>
              </w:rPr>
              <w:t xml:space="preserve">0 days plus 28 days). </w:t>
            </w:r>
            <w:r w:rsidRPr="001A155C">
              <w:rPr>
                <w:rFonts w:ascii="Arial Narrow" w:hAnsi="Arial Narrow"/>
                <w:b/>
                <w:szCs w:val="24"/>
              </w:rPr>
              <w:t xml:space="preserve">  </w:t>
            </w:r>
          </w:p>
        </w:tc>
      </w:tr>
      <w:tr w:rsidR="00D93EEE" w:rsidRPr="001A155C" w14:paraId="0F55AC7F" w14:textId="77777777" w:rsidTr="00821FF4">
        <w:trPr>
          <w:trHeight w:val="576"/>
        </w:trPr>
        <w:tc>
          <w:tcPr>
            <w:tcW w:w="297" w:type="pct"/>
          </w:tcPr>
          <w:p w14:paraId="23EA72AF" w14:textId="55DCA626"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743E5F24"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17D4D16E" w14:textId="673012B4"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14.3</w:t>
            </w:r>
          </w:p>
        </w:tc>
        <w:tc>
          <w:tcPr>
            <w:tcW w:w="3295" w:type="pct"/>
          </w:tcPr>
          <w:p w14:paraId="5A732B6C" w14:textId="1F8D62A1"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bid security is required to protect the Purchaser against the risk of Bidder’s conduct which would warrant the security’s forfe</w:t>
            </w:r>
            <w:r w:rsidR="00AB00F0" w:rsidRPr="001A155C">
              <w:rPr>
                <w:rFonts w:ascii="Arial Narrow" w:hAnsi="Arial Narrow"/>
                <w:szCs w:val="24"/>
              </w:rPr>
              <w:t>iture, pursuant to ITB Clause 14</w:t>
            </w:r>
            <w:r w:rsidRPr="001A155C">
              <w:rPr>
                <w:rFonts w:ascii="Arial Narrow" w:hAnsi="Arial Narrow"/>
                <w:szCs w:val="24"/>
              </w:rPr>
              <w:t>.7.</w:t>
            </w:r>
          </w:p>
        </w:tc>
      </w:tr>
      <w:tr w:rsidR="00D93EEE" w:rsidRPr="001A155C" w14:paraId="61167BF3" w14:textId="77777777" w:rsidTr="00821FF4">
        <w:trPr>
          <w:trHeight w:val="576"/>
        </w:trPr>
        <w:tc>
          <w:tcPr>
            <w:tcW w:w="297" w:type="pct"/>
          </w:tcPr>
          <w:p w14:paraId="65107E3B"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44C7819D"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34C43841" w14:textId="3A4A75F5"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14.4</w:t>
            </w:r>
          </w:p>
        </w:tc>
        <w:tc>
          <w:tcPr>
            <w:tcW w:w="3295" w:type="pct"/>
          </w:tcPr>
          <w:p w14:paraId="66AEF5BF" w14:textId="27B2AF6F"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Any bid not secured in accordance with ITB clauses 14.1</w:t>
            </w:r>
            <w:r w:rsidR="00AB00F0" w:rsidRPr="001A155C">
              <w:rPr>
                <w:rFonts w:ascii="Arial Narrow" w:hAnsi="Arial Narrow"/>
                <w:szCs w:val="24"/>
              </w:rPr>
              <w:t xml:space="preserve"> and 14.2</w:t>
            </w:r>
            <w:r w:rsidRPr="001A155C">
              <w:rPr>
                <w:rFonts w:ascii="Arial Narrow" w:hAnsi="Arial Narrow"/>
                <w:szCs w:val="24"/>
              </w:rPr>
              <w:t xml:space="preserve"> will be rejected by the Purchaser as nonresponsive, pursuant to </w:t>
            </w:r>
            <w:r w:rsidR="00AB00F0" w:rsidRPr="001A155C">
              <w:rPr>
                <w:rFonts w:ascii="Arial Narrow" w:hAnsi="Arial Narrow"/>
                <w:szCs w:val="24"/>
              </w:rPr>
              <w:t>ITB Clause 23</w:t>
            </w:r>
            <w:r w:rsidRPr="001A155C">
              <w:rPr>
                <w:rFonts w:ascii="Arial Narrow" w:hAnsi="Arial Narrow"/>
                <w:szCs w:val="24"/>
              </w:rPr>
              <w:t>.</w:t>
            </w:r>
          </w:p>
        </w:tc>
      </w:tr>
      <w:tr w:rsidR="00D93EEE" w:rsidRPr="001A155C" w14:paraId="7D67D1ED" w14:textId="77777777" w:rsidTr="00821FF4">
        <w:trPr>
          <w:trHeight w:val="576"/>
        </w:trPr>
        <w:tc>
          <w:tcPr>
            <w:tcW w:w="297" w:type="pct"/>
          </w:tcPr>
          <w:p w14:paraId="0F89B78D"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31535B77"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65E8A365" w14:textId="559C076D"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14.5</w:t>
            </w:r>
          </w:p>
        </w:tc>
        <w:tc>
          <w:tcPr>
            <w:tcW w:w="3295" w:type="pct"/>
          </w:tcPr>
          <w:p w14:paraId="28D13841" w14:textId="073B4E74"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Unsuccessful bidders’ bid security will be discharged or returned as promptly as possible but not later than thirty (30) days after the expiration of the period of bid validity prescribed by the Purchaser pursuant to ITB Clause 15.</w:t>
            </w:r>
          </w:p>
        </w:tc>
      </w:tr>
      <w:tr w:rsidR="00D93EEE" w:rsidRPr="001A155C" w14:paraId="11E2DA43" w14:textId="77777777" w:rsidTr="00821FF4">
        <w:trPr>
          <w:trHeight w:val="576"/>
        </w:trPr>
        <w:tc>
          <w:tcPr>
            <w:tcW w:w="297" w:type="pct"/>
          </w:tcPr>
          <w:p w14:paraId="12ED79C5"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3B653A08"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357018FA" w14:textId="5DD5CF1E"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14.6</w:t>
            </w:r>
          </w:p>
        </w:tc>
        <w:tc>
          <w:tcPr>
            <w:tcW w:w="3295" w:type="pct"/>
          </w:tcPr>
          <w:p w14:paraId="287B0105" w14:textId="0D00F517"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successful Bidder’s bid security will be discharged upon the Bidder’s submission of the performance bond specified under the</w:t>
            </w:r>
            <w:r w:rsidR="00AB00F0" w:rsidRPr="001A155C">
              <w:rPr>
                <w:rFonts w:ascii="Arial Narrow" w:hAnsi="Arial Narrow"/>
                <w:szCs w:val="24"/>
              </w:rPr>
              <w:t xml:space="preserve"> bid</w:t>
            </w:r>
            <w:r w:rsidRPr="001A155C">
              <w:rPr>
                <w:rFonts w:ascii="Arial Narrow" w:hAnsi="Arial Narrow"/>
                <w:szCs w:val="24"/>
              </w:rPr>
              <w:t xml:space="preserve"> contract terms and conditions. </w:t>
            </w:r>
          </w:p>
        </w:tc>
      </w:tr>
      <w:tr w:rsidR="00D93EEE" w:rsidRPr="001A155C" w14:paraId="386B80DE" w14:textId="77777777" w:rsidTr="00821FF4">
        <w:trPr>
          <w:trHeight w:val="576"/>
        </w:trPr>
        <w:tc>
          <w:tcPr>
            <w:tcW w:w="297" w:type="pct"/>
          </w:tcPr>
          <w:p w14:paraId="46DBEDB8"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7E3B7A37"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4ACC9008" w14:textId="34CD4811" w:rsidR="00D93EEE" w:rsidRPr="001A155C" w:rsidRDefault="00AB00F0" w:rsidP="005D4CA0">
            <w:pPr>
              <w:pStyle w:val="TableParagraph"/>
              <w:spacing w:after="240" w:line="276" w:lineRule="auto"/>
              <w:ind w:left="108"/>
              <w:rPr>
                <w:rFonts w:ascii="Arial Narrow" w:hAnsi="Arial Narrow"/>
                <w:szCs w:val="24"/>
              </w:rPr>
            </w:pPr>
            <w:r w:rsidRPr="001A155C">
              <w:rPr>
                <w:rFonts w:ascii="Arial Narrow" w:hAnsi="Arial Narrow"/>
                <w:szCs w:val="24"/>
              </w:rPr>
              <w:t>14.7</w:t>
            </w:r>
          </w:p>
        </w:tc>
        <w:tc>
          <w:tcPr>
            <w:tcW w:w="3295" w:type="pct"/>
          </w:tcPr>
          <w:p w14:paraId="5FB0FF68" w14:textId="2E6E3B09" w:rsidR="00D93EEE" w:rsidRPr="001A155C" w:rsidRDefault="00D93EEE" w:rsidP="005D4CA0">
            <w:pPr>
              <w:spacing w:after="240" w:line="276" w:lineRule="auto"/>
              <w:jc w:val="both"/>
              <w:rPr>
                <w:rFonts w:ascii="Arial Narrow" w:hAnsi="Arial Narrow" w:cstheme="majorBidi"/>
                <w:szCs w:val="24"/>
              </w:rPr>
            </w:pPr>
            <w:r w:rsidRPr="001A155C">
              <w:rPr>
                <w:rFonts w:ascii="Arial Narrow" w:hAnsi="Arial Narrow" w:cstheme="majorBidi"/>
                <w:szCs w:val="24"/>
              </w:rPr>
              <w:t>The bid security may be forfeited:</w:t>
            </w:r>
          </w:p>
          <w:p w14:paraId="244319E4" w14:textId="33FD398C" w:rsidR="00D93EEE" w:rsidRPr="001A155C" w:rsidRDefault="00607E2E" w:rsidP="005D4CA0">
            <w:pPr>
              <w:tabs>
                <w:tab w:val="left" w:pos="1080"/>
              </w:tabs>
              <w:spacing w:after="240" w:line="276" w:lineRule="auto"/>
              <w:ind w:left="828" w:hanging="540"/>
              <w:jc w:val="both"/>
              <w:rPr>
                <w:rFonts w:ascii="Arial Narrow" w:hAnsi="Arial Narrow" w:cstheme="majorBidi"/>
                <w:szCs w:val="24"/>
              </w:rPr>
            </w:pPr>
            <w:r w:rsidRPr="001A155C">
              <w:rPr>
                <w:rFonts w:ascii="Arial Narrow" w:hAnsi="Arial Narrow" w:cstheme="majorBidi"/>
                <w:szCs w:val="24"/>
              </w:rPr>
              <w:t xml:space="preserve">(a)   </w:t>
            </w:r>
            <w:r w:rsidR="00D93EEE" w:rsidRPr="001A155C">
              <w:rPr>
                <w:rFonts w:ascii="Arial Narrow" w:hAnsi="Arial Narrow" w:cstheme="majorBidi"/>
                <w:szCs w:val="24"/>
              </w:rPr>
              <w:t>if a Bidder withdraws its bid during the period of bid validity</w:t>
            </w:r>
            <w:r w:rsidR="009F1723" w:rsidRPr="001A155C">
              <w:rPr>
                <w:rFonts w:ascii="Arial Narrow" w:hAnsi="Arial Narrow" w:cstheme="majorBidi"/>
                <w:szCs w:val="24"/>
              </w:rPr>
              <w:t>.;</w:t>
            </w:r>
            <w:r w:rsidR="00D93EEE" w:rsidRPr="001A155C">
              <w:rPr>
                <w:rFonts w:ascii="Arial Narrow" w:hAnsi="Arial Narrow" w:cstheme="majorBidi"/>
                <w:szCs w:val="24"/>
              </w:rPr>
              <w:t xml:space="preserve"> or</w:t>
            </w:r>
          </w:p>
          <w:p w14:paraId="3D4502E4" w14:textId="77777777" w:rsidR="00D93EEE" w:rsidRPr="001A155C" w:rsidRDefault="00D93EEE" w:rsidP="005D4CA0">
            <w:pPr>
              <w:pStyle w:val="BodyTextIndent3"/>
              <w:spacing w:after="240" w:line="276" w:lineRule="auto"/>
              <w:rPr>
                <w:rFonts w:ascii="Arial Narrow" w:hAnsi="Arial Narrow" w:cstheme="majorBidi"/>
                <w:sz w:val="22"/>
                <w:szCs w:val="24"/>
              </w:rPr>
            </w:pPr>
            <w:r w:rsidRPr="001A155C">
              <w:rPr>
                <w:rFonts w:ascii="Arial Narrow" w:hAnsi="Arial Narrow" w:cstheme="majorBidi"/>
                <w:sz w:val="22"/>
                <w:szCs w:val="24"/>
              </w:rPr>
              <w:t>(b)</w:t>
            </w:r>
            <w:r w:rsidRPr="001A155C">
              <w:rPr>
                <w:rFonts w:ascii="Arial Narrow" w:hAnsi="Arial Narrow" w:cstheme="majorBidi"/>
                <w:sz w:val="22"/>
                <w:szCs w:val="24"/>
              </w:rPr>
              <w:tab/>
              <w:t>in the case of a successful Bidder, if the Bidder fails:</w:t>
            </w:r>
          </w:p>
          <w:p w14:paraId="1B8CAE1C" w14:textId="0E082D1A" w:rsidR="00D93EEE" w:rsidRPr="001A155C" w:rsidRDefault="00D93EEE" w:rsidP="005D4CA0">
            <w:pPr>
              <w:tabs>
                <w:tab w:val="left" w:pos="1620"/>
              </w:tabs>
              <w:spacing w:after="240" w:line="276" w:lineRule="auto"/>
              <w:ind w:left="1188" w:hanging="360"/>
              <w:jc w:val="both"/>
              <w:rPr>
                <w:rFonts w:ascii="Arial Narrow" w:hAnsi="Arial Narrow" w:cstheme="majorBidi"/>
                <w:szCs w:val="24"/>
              </w:rPr>
            </w:pPr>
            <w:r w:rsidRPr="001A155C">
              <w:rPr>
                <w:rFonts w:ascii="Arial Narrow" w:hAnsi="Arial Narrow" w:cstheme="majorBidi"/>
                <w:szCs w:val="24"/>
              </w:rPr>
              <w:t>(</w:t>
            </w:r>
            <w:proofErr w:type="spellStart"/>
            <w:r w:rsidRPr="001A155C">
              <w:rPr>
                <w:rFonts w:ascii="Arial Narrow" w:hAnsi="Arial Narrow" w:cstheme="majorBidi"/>
                <w:szCs w:val="24"/>
              </w:rPr>
              <w:t>i</w:t>
            </w:r>
            <w:proofErr w:type="spellEnd"/>
            <w:r w:rsidRPr="001A155C">
              <w:rPr>
                <w:rFonts w:ascii="Arial Narrow" w:hAnsi="Arial Narrow" w:cstheme="majorBidi"/>
                <w:szCs w:val="24"/>
              </w:rPr>
              <w:t>)</w:t>
            </w:r>
            <w:r w:rsidRPr="001A155C">
              <w:rPr>
                <w:rFonts w:ascii="Arial Narrow" w:hAnsi="Arial Narrow" w:cstheme="majorBidi"/>
                <w:szCs w:val="24"/>
              </w:rPr>
              <w:tab/>
              <w:t xml:space="preserve">to sign the Contract </w:t>
            </w:r>
            <w:r w:rsidR="00B30B2E" w:rsidRPr="001A155C">
              <w:rPr>
                <w:rFonts w:ascii="Arial Narrow" w:hAnsi="Arial Narrow" w:cstheme="majorBidi"/>
                <w:szCs w:val="24"/>
              </w:rPr>
              <w:t>in accordance with ITB Clause 31</w:t>
            </w:r>
            <w:r w:rsidRPr="001A155C">
              <w:rPr>
                <w:rFonts w:ascii="Arial Narrow" w:hAnsi="Arial Narrow" w:cstheme="majorBidi"/>
                <w:szCs w:val="24"/>
              </w:rPr>
              <w:t xml:space="preserve">; </w:t>
            </w:r>
          </w:p>
          <w:p w14:paraId="45E6164D" w14:textId="55DB9E83" w:rsidR="00D93EEE" w:rsidRPr="001A155C" w:rsidRDefault="00D93EEE" w:rsidP="005D4CA0">
            <w:pPr>
              <w:tabs>
                <w:tab w:val="left" w:pos="1620"/>
              </w:tabs>
              <w:spacing w:after="240" w:line="276" w:lineRule="auto"/>
              <w:ind w:left="828"/>
              <w:jc w:val="both"/>
              <w:rPr>
                <w:rFonts w:ascii="Arial Narrow" w:hAnsi="Arial Narrow" w:cstheme="majorBidi"/>
                <w:szCs w:val="24"/>
              </w:rPr>
            </w:pPr>
            <w:r w:rsidRPr="001A155C">
              <w:rPr>
                <w:rFonts w:ascii="Arial Narrow" w:hAnsi="Arial Narrow" w:cstheme="majorBidi"/>
                <w:szCs w:val="24"/>
              </w:rPr>
              <w:t>or</w:t>
            </w:r>
          </w:p>
          <w:p w14:paraId="3DA04AFE" w14:textId="31C435B2" w:rsidR="00D93EEE" w:rsidRPr="001A155C" w:rsidRDefault="00D93EEE" w:rsidP="005D4CA0">
            <w:pPr>
              <w:tabs>
                <w:tab w:val="left" w:pos="1620"/>
              </w:tabs>
              <w:spacing w:after="240" w:line="276" w:lineRule="auto"/>
              <w:ind w:left="1188" w:right="322" w:hanging="360"/>
              <w:jc w:val="both"/>
              <w:rPr>
                <w:rFonts w:ascii="Arial Narrow" w:hAnsi="Arial Narrow" w:cstheme="majorBidi"/>
                <w:szCs w:val="24"/>
              </w:rPr>
            </w:pPr>
            <w:r w:rsidRPr="001A155C">
              <w:rPr>
                <w:rFonts w:ascii="Arial Narrow" w:hAnsi="Arial Narrow" w:cstheme="majorBidi"/>
                <w:szCs w:val="24"/>
              </w:rPr>
              <w:t>(ii)</w:t>
            </w:r>
            <w:r w:rsidRPr="001A155C">
              <w:rPr>
                <w:rFonts w:ascii="Arial Narrow" w:hAnsi="Arial Narrow" w:cstheme="majorBidi"/>
                <w:szCs w:val="24"/>
              </w:rPr>
              <w:tab/>
              <w:t>to complete the services in accordan</w:t>
            </w:r>
            <w:r w:rsidR="00B30B2E" w:rsidRPr="001A155C">
              <w:rPr>
                <w:rFonts w:ascii="Arial Narrow" w:hAnsi="Arial Narrow" w:cstheme="majorBidi"/>
                <w:szCs w:val="24"/>
              </w:rPr>
              <w:t>ce with Clause 14</w:t>
            </w:r>
            <w:r w:rsidRPr="001A155C">
              <w:rPr>
                <w:rFonts w:ascii="Arial Narrow" w:hAnsi="Arial Narrow" w:cstheme="majorBidi"/>
                <w:szCs w:val="24"/>
              </w:rPr>
              <w:t xml:space="preserve"> of the General Condition of Contract.</w:t>
            </w:r>
          </w:p>
          <w:p w14:paraId="24BE6D15" w14:textId="7BA37BB7" w:rsidR="00D93EEE" w:rsidRPr="001A155C" w:rsidRDefault="00D93EEE" w:rsidP="005D4CA0">
            <w:pPr>
              <w:tabs>
                <w:tab w:val="left" w:pos="1620"/>
              </w:tabs>
              <w:spacing w:after="240" w:line="276" w:lineRule="auto"/>
              <w:ind w:left="274" w:right="322"/>
              <w:jc w:val="both"/>
              <w:rPr>
                <w:rFonts w:ascii="Arial Narrow" w:hAnsi="Arial Narrow" w:cstheme="majorBidi"/>
                <w:szCs w:val="24"/>
              </w:rPr>
            </w:pPr>
            <w:r w:rsidRPr="001A155C">
              <w:rPr>
                <w:rFonts w:ascii="Arial Narrow" w:hAnsi="Arial Narrow" w:cstheme="majorBidi"/>
                <w:szCs w:val="24"/>
              </w:rPr>
              <w:t>(c) Notwithstanding ITB clause 14</w:t>
            </w:r>
            <w:r w:rsidR="00B30B2E" w:rsidRPr="001A155C">
              <w:rPr>
                <w:rFonts w:ascii="Arial Narrow" w:hAnsi="Arial Narrow" w:cstheme="majorBidi"/>
                <w:szCs w:val="24"/>
              </w:rPr>
              <w:t>.7</w:t>
            </w:r>
            <w:r w:rsidRPr="001A155C">
              <w:rPr>
                <w:rFonts w:ascii="Arial Narrow" w:hAnsi="Arial Narrow" w:cstheme="majorBidi"/>
                <w:szCs w:val="24"/>
              </w:rPr>
              <w:t xml:space="preserve"> (a) above, a bidder shall not be permitted to withdraw a technical or financial bid after the deadline for bid submission and before the public announcement of results of financial bid evaluation, unless the bidder is declared technically unqualified.</w:t>
            </w:r>
          </w:p>
        </w:tc>
      </w:tr>
      <w:tr w:rsidR="00D93EEE" w:rsidRPr="001A155C" w14:paraId="32E77A1C" w14:textId="77777777" w:rsidTr="00821FF4">
        <w:trPr>
          <w:trHeight w:val="576"/>
        </w:trPr>
        <w:tc>
          <w:tcPr>
            <w:tcW w:w="297" w:type="pct"/>
          </w:tcPr>
          <w:p w14:paraId="2144D543"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68B63524"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3121A30F" w14:textId="653FA5EC"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14.7</w:t>
            </w:r>
          </w:p>
        </w:tc>
        <w:tc>
          <w:tcPr>
            <w:tcW w:w="3295" w:type="pct"/>
          </w:tcPr>
          <w:p w14:paraId="72794F63" w14:textId="0B8B1BFD"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A correction of non-material arithmetic errors in the bidder’s bid price that results into an increase in the total bid price shall not invalidate an initially valid and sufficient bid security submitted based on the original total bid price. A bid shall not be rejected on the reason that the correction of non-material arithmetic errors has resulted into an increase in bid price; and therefore, the </w:t>
            </w:r>
            <w:r w:rsidR="000D78FE" w:rsidRPr="001A155C">
              <w:rPr>
                <w:rFonts w:ascii="Arial Narrow" w:hAnsi="Arial Narrow"/>
                <w:szCs w:val="24"/>
              </w:rPr>
              <w:t xml:space="preserve">submitted </w:t>
            </w:r>
            <w:r w:rsidRPr="001A155C">
              <w:rPr>
                <w:rFonts w:ascii="Arial Narrow" w:hAnsi="Arial Narrow"/>
                <w:szCs w:val="24"/>
              </w:rPr>
              <w:t xml:space="preserve">bid security which was initially sufficient is now insufficient.  </w:t>
            </w:r>
          </w:p>
        </w:tc>
      </w:tr>
      <w:tr w:rsidR="00D93EEE" w:rsidRPr="001A155C" w14:paraId="20AEC871" w14:textId="77777777" w:rsidTr="00821FF4">
        <w:trPr>
          <w:trHeight w:val="576"/>
        </w:trPr>
        <w:tc>
          <w:tcPr>
            <w:tcW w:w="297" w:type="pct"/>
          </w:tcPr>
          <w:p w14:paraId="0F3B8E02" w14:textId="5DFFAA46" w:rsidR="00D93EEE" w:rsidRPr="001A155C" w:rsidRDefault="00D93EE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15.</w:t>
            </w:r>
          </w:p>
        </w:tc>
        <w:tc>
          <w:tcPr>
            <w:tcW w:w="1130" w:type="pct"/>
          </w:tcPr>
          <w:p w14:paraId="7AC38F88" w14:textId="343423E9" w:rsidR="00D93EEE" w:rsidRPr="001A155C" w:rsidRDefault="00D93EE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Period of Validity of Bids</w:t>
            </w:r>
          </w:p>
        </w:tc>
        <w:tc>
          <w:tcPr>
            <w:tcW w:w="278" w:type="pct"/>
          </w:tcPr>
          <w:p w14:paraId="3B664613" w14:textId="4F526B60"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15.1</w:t>
            </w:r>
          </w:p>
        </w:tc>
        <w:tc>
          <w:tcPr>
            <w:tcW w:w="3295" w:type="pct"/>
          </w:tcPr>
          <w:p w14:paraId="5D9B0F82" w14:textId="27EE1187"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Bids shall remain valid for the period specified in the Bid Data Sheet after the date of bid opening prescribed by the Purchaser. A bid valid for a shorter period shall be rejected by the Purchaser as non-responsive.</w:t>
            </w:r>
          </w:p>
        </w:tc>
      </w:tr>
      <w:tr w:rsidR="00D93EEE" w:rsidRPr="001A155C" w14:paraId="7B3AE77B" w14:textId="77777777" w:rsidTr="00821FF4">
        <w:trPr>
          <w:trHeight w:val="576"/>
        </w:trPr>
        <w:tc>
          <w:tcPr>
            <w:tcW w:w="297" w:type="pct"/>
          </w:tcPr>
          <w:p w14:paraId="7989229B"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1D0187B3"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5EBFAD60" w14:textId="73231EBD"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15.2</w:t>
            </w:r>
          </w:p>
        </w:tc>
        <w:tc>
          <w:tcPr>
            <w:tcW w:w="3295" w:type="pct"/>
          </w:tcPr>
          <w:p w14:paraId="7A6B236C" w14:textId="255F296E"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In Exceptional circumstances, the Purchaser may solicit the Bidder’s consent to an extension of the period of validity. The request and the responses thereto shall be made in writing. The bid security provided under ITB Clause 14 shall also be </w:t>
            </w:r>
            <w:r w:rsidRPr="001A155C">
              <w:rPr>
                <w:rFonts w:ascii="Arial Narrow" w:hAnsi="Arial Narrow"/>
                <w:szCs w:val="24"/>
              </w:rPr>
              <w:lastRenderedPageBreak/>
              <w:t>suitably extended. A bidder may refuse the request without forfeiting its bid security. A bidder granting the request will not be required nor permitted to modify its bid.</w:t>
            </w:r>
          </w:p>
        </w:tc>
      </w:tr>
      <w:tr w:rsidR="00D93EEE" w:rsidRPr="001A155C" w14:paraId="56F51ABD" w14:textId="77777777" w:rsidTr="00821FF4">
        <w:trPr>
          <w:trHeight w:val="576"/>
        </w:trPr>
        <w:tc>
          <w:tcPr>
            <w:tcW w:w="297" w:type="pct"/>
          </w:tcPr>
          <w:p w14:paraId="43C25AF4" w14:textId="1D376E99" w:rsidR="00D93EEE" w:rsidRPr="001A155C" w:rsidRDefault="00D93EE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lastRenderedPageBreak/>
              <w:t>16.</w:t>
            </w:r>
          </w:p>
        </w:tc>
        <w:tc>
          <w:tcPr>
            <w:tcW w:w="1130" w:type="pct"/>
          </w:tcPr>
          <w:p w14:paraId="122825A0" w14:textId="729A9CC0" w:rsidR="00D93EEE" w:rsidRPr="001A155C" w:rsidRDefault="00D93EE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Format and Signing of Bid</w:t>
            </w:r>
          </w:p>
        </w:tc>
        <w:tc>
          <w:tcPr>
            <w:tcW w:w="278" w:type="pct"/>
          </w:tcPr>
          <w:p w14:paraId="29381C94" w14:textId="307C624B"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16.1</w:t>
            </w:r>
          </w:p>
        </w:tc>
        <w:tc>
          <w:tcPr>
            <w:tcW w:w="3295" w:type="pct"/>
          </w:tcPr>
          <w:p w14:paraId="68AD2F1B" w14:textId="2ED3AA7E"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Bidder shall prepare an original and the number of copies of the bid indicated in the Bid Data Sheet, clearly marking each “</w:t>
            </w:r>
            <w:r w:rsidRPr="003D284B">
              <w:rPr>
                <w:rFonts w:ascii="Arial Narrow" w:hAnsi="Arial Narrow"/>
                <w:szCs w:val="24"/>
                <w:u w:val="single"/>
              </w:rPr>
              <w:t>ORIGNAL BID</w:t>
            </w:r>
            <w:r w:rsidRPr="001A155C">
              <w:rPr>
                <w:rFonts w:ascii="Arial Narrow" w:hAnsi="Arial Narrow"/>
                <w:szCs w:val="24"/>
              </w:rPr>
              <w:t>” and “</w:t>
            </w:r>
            <w:r w:rsidRPr="003D284B">
              <w:rPr>
                <w:rFonts w:ascii="Arial Narrow" w:hAnsi="Arial Narrow"/>
                <w:szCs w:val="24"/>
                <w:u w:val="single"/>
              </w:rPr>
              <w:t>COPY OF BID</w:t>
            </w:r>
            <w:r w:rsidRPr="001A155C">
              <w:rPr>
                <w:rFonts w:ascii="Arial Narrow" w:hAnsi="Arial Narrow"/>
                <w:szCs w:val="24"/>
              </w:rPr>
              <w:t>” as appropriate. In the event of any discrepancy between them, the original shall govern.</w:t>
            </w:r>
          </w:p>
        </w:tc>
      </w:tr>
      <w:tr w:rsidR="00D93EEE" w:rsidRPr="001A155C" w14:paraId="1954F91E" w14:textId="77777777" w:rsidTr="00821FF4">
        <w:trPr>
          <w:trHeight w:val="576"/>
        </w:trPr>
        <w:tc>
          <w:tcPr>
            <w:tcW w:w="297" w:type="pct"/>
          </w:tcPr>
          <w:p w14:paraId="140FAF23"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38BE8976"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00AC531B" w14:textId="0940760C"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16.2</w:t>
            </w:r>
          </w:p>
        </w:tc>
        <w:tc>
          <w:tcPr>
            <w:tcW w:w="3295" w:type="pct"/>
          </w:tcPr>
          <w:p w14:paraId="3D300EAE" w14:textId="77777777"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original and the copy or copies of the bid shall be typed or written in indelible ink and shall be signed by the Bidder or a person or persons duly authorized to bind the Bidder or the contract. </w:t>
            </w:r>
          </w:p>
          <w:p w14:paraId="73F027A1" w14:textId="77777777"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All pages of the bid, except for un-amended printed literature, shall be initialed by the person or persons signing the bid.</w:t>
            </w:r>
            <w:r w:rsidR="00B15EBB" w:rsidRPr="001A155C">
              <w:rPr>
                <w:rFonts w:ascii="Arial Narrow" w:hAnsi="Arial Narrow"/>
                <w:szCs w:val="24"/>
              </w:rPr>
              <w:t xml:space="preserve"> </w:t>
            </w:r>
          </w:p>
          <w:p w14:paraId="6DFCE11D" w14:textId="38966735" w:rsidR="00B15EBB" w:rsidRPr="001A155C" w:rsidRDefault="00B15EBB" w:rsidP="00B15EBB">
            <w:pPr>
              <w:pStyle w:val="TableParagraph"/>
              <w:spacing w:after="240" w:line="276" w:lineRule="auto"/>
              <w:ind w:left="174" w:right="175"/>
              <w:rPr>
                <w:rFonts w:ascii="Arial Narrow" w:hAnsi="Arial Narrow"/>
                <w:b/>
                <w:szCs w:val="24"/>
              </w:rPr>
            </w:pPr>
            <w:r w:rsidRPr="001A155C">
              <w:rPr>
                <w:rFonts w:ascii="Arial Narrow" w:hAnsi="Arial Narrow"/>
                <w:b/>
                <w:szCs w:val="24"/>
              </w:rPr>
              <w:t xml:space="preserve">The bid shall be bind without any loose papers and all pages sequentially numbered; any unbound or loose bids or papers shall not be accepted. </w:t>
            </w:r>
          </w:p>
        </w:tc>
      </w:tr>
      <w:tr w:rsidR="00D93EEE" w:rsidRPr="001A155C" w14:paraId="2CB1B183" w14:textId="77777777" w:rsidTr="00821FF4">
        <w:trPr>
          <w:trHeight w:val="576"/>
        </w:trPr>
        <w:tc>
          <w:tcPr>
            <w:tcW w:w="297" w:type="pct"/>
          </w:tcPr>
          <w:p w14:paraId="6BD5C630" w14:textId="5F2D3775"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032112AE"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26D65EC6" w14:textId="7D8F4F2F"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16.3</w:t>
            </w:r>
          </w:p>
        </w:tc>
        <w:tc>
          <w:tcPr>
            <w:tcW w:w="3295" w:type="pct"/>
          </w:tcPr>
          <w:p w14:paraId="08FEA94D" w14:textId="7DDDB32F"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Any interlineations, erasures, or overwriting shall not be valid even if they are initialed by the person or persons signing the bid. The bid should be duly </w:t>
            </w:r>
            <w:proofErr w:type="spellStart"/>
            <w:r w:rsidRPr="001A155C">
              <w:rPr>
                <w:rFonts w:ascii="Arial Narrow" w:hAnsi="Arial Narrow"/>
                <w:szCs w:val="24"/>
              </w:rPr>
              <w:t>binded</w:t>
            </w:r>
            <w:proofErr w:type="spellEnd"/>
            <w:r w:rsidRPr="001A155C">
              <w:rPr>
                <w:rFonts w:ascii="Arial Narrow" w:hAnsi="Arial Narrow"/>
                <w:szCs w:val="24"/>
              </w:rPr>
              <w:t xml:space="preserve"> and each page signed/stamped by authorized person.</w:t>
            </w:r>
          </w:p>
        </w:tc>
      </w:tr>
      <w:tr w:rsidR="00D93EEE" w:rsidRPr="001A155C" w14:paraId="269055AA" w14:textId="77777777" w:rsidTr="00821FF4">
        <w:trPr>
          <w:trHeight w:val="576"/>
        </w:trPr>
        <w:tc>
          <w:tcPr>
            <w:tcW w:w="297" w:type="pct"/>
          </w:tcPr>
          <w:p w14:paraId="37F3AD75"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1A522431"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5C43389A" w14:textId="77777777" w:rsidR="00D93EEE" w:rsidRPr="001A155C" w:rsidRDefault="00D93EEE" w:rsidP="005D4CA0">
            <w:pPr>
              <w:pStyle w:val="TableParagraph"/>
              <w:spacing w:after="240" w:line="276" w:lineRule="auto"/>
              <w:ind w:left="108"/>
              <w:rPr>
                <w:rFonts w:ascii="Arial Narrow" w:hAnsi="Arial Narrow"/>
                <w:szCs w:val="24"/>
              </w:rPr>
            </w:pPr>
          </w:p>
        </w:tc>
        <w:tc>
          <w:tcPr>
            <w:tcW w:w="3295" w:type="pct"/>
          </w:tcPr>
          <w:p w14:paraId="19DF4CC1" w14:textId="0AD0FD77"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b/>
                <w:szCs w:val="24"/>
              </w:rPr>
              <w:t>D. Submission of Bids</w:t>
            </w:r>
          </w:p>
        </w:tc>
      </w:tr>
      <w:tr w:rsidR="00D93EEE" w:rsidRPr="001A155C" w14:paraId="55DEEF37" w14:textId="77777777" w:rsidTr="00821FF4">
        <w:trPr>
          <w:trHeight w:val="576"/>
        </w:trPr>
        <w:tc>
          <w:tcPr>
            <w:tcW w:w="297" w:type="pct"/>
          </w:tcPr>
          <w:p w14:paraId="03FE07B8" w14:textId="4B3D0CF8" w:rsidR="00D93EEE" w:rsidRPr="001A155C" w:rsidRDefault="00D93EE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17.</w:t>
            </w:r>
          </w:p>
        </w:tc>
        <w:tc>
          <w:tcPr>
            <w:tcW w:w="1130" w:type="pct"/>
          </w:tcPr>
          <w:p w14:paraId="437AE1F4" w14:textId="0CCD7166" w:rsidR="00D93EEE" w:rsidRPr="001A155C" w:rsidRDefault="00D93EE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Sealing and Marking of Bids</w:t>
            </w:r>
          </w:p>
        </w:tc>
        <w:tc>
          <w:tcPr>
            <w:tcW w:w="278" w:type="pct"/>
          </w:tcPr>
          <w:p w14:paraId="5C3B2BC0" w14:textId="02DA1704"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17.1</w:t>
            </w:r>
          </w:p>
        </w:tc>
        <w:tc>
          <w:tcPr>
            <w:tcW w:w="3295" w:type="pct"/>
          </w:tcPr>
          <w:p w14:paraId="650A43FB" w14:textId="26DB7324"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Bidder shall seal the original and each copy of the bid in separate envelopes, duly marking the envelopes as “</w:t>
            </w:r>
            <w:r w:rsidRPr="003D284B">
              <w:rPr>
                <w:rFonts w:ascii="Arial Narrow" w:hAnsi="Arial Narrow"/>
                <w:szCs w:val="24"/>
                <w:u w:val="single"/>
              </w:rPr>
              <w:t>ORIGNAL</w:t>
            </w:r>
            <w:r w:rsidRPr="001A155C">
              <w:rPr>
                <w:rFonts w:ascii="Arial Narrow" w:hAnsi="Arial Narrow"/>
                <w:szCs w:val="24"/>
              </w:rPr>
              <w:t>” and “</w:t>
            </w:r>
            <w:r w:rsidRPr="003D284B">
              <w:rPr>
                <w:rFonts w:ascii="Arial Narrow" w:hAnsi="Arial Narrow"/>
                <w:szCs w:val="24"/>
                <w:u w:val="single"/>
              </w:rPr>
              <w:t>COPY</w:t>
            </w:r>
            <w:r w:rsidRPr="001A155C">
              <w:rPr>
                <w:rFonts w:ascii="Arial Narrow" w:hAnsi="Arial Narrow"/>
                <w:szCs w:val="24"/>
              </w:rPr>
              <w:t>.” The envelopes shall then be sealed in an outer envelope. The outer envelope should be clearly marked with Tender No and Tender title given on the title of this Document</w:t>
            </w:r>
          </w:p>
        </w:tc>
      </w:tr>
      <w:tr w:rsidR="00D93EEE" w:rsidRPr="001A155C" w14:paraId="52F6E01D" w14:textId="77777777" w:rsidTr="00821FF4">
        <w:trPr>
          <w:trHeight w:val="576"/>
        </w:trPr>
        <w:tc>
          <w:tcPr>
            <w:tcW w:w="297" w:type="pct"/>
          </w:tcPr>
          <w:p w14:paraId="648BF48F"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6831FB25"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607CBB8B" w14:textId="5144F85A"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17.2</w:t>
            </w:r>
          </w:p>
        </w:tc>
        <w:tc>
          <w:tcPr>
            <w:tcW w:w="3295" w:type="pct"/>
          </w:tcPr>
          <w:p w14:paraId="4822A923" w14:textId="75E50706"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inner and outer envelopes shall: Be addressed to the Purchaser at the address given in the Bid Data Sheet; and</w:t>
            </w:r>
          </w:p>
          <w:p w14:paraId="2C339C10" w14:textId="6F00EBB5" w:rsidR="00D93EEE" w:rsidRPr="001A155C" w:rsidRDefault="00D93EEE" w:rsidP="003D284B">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Bear the name indicated in the Bid Data Sheet, the invitation for Bids title </w:t>
            </w:r>
            <w:r w:rsidR="003B38F2" w:rsidRPr="001A155C">
              <w:rPr>
                <w:rFonts w:ascii="Arial Narrow" w:hAnsi="Arial Narrow"/>
                <w:szCs w:val="24"/>
              </w:rPr>
              <w:t xml:space="preserve">(Subject of Procurement) </w:t>
            </w:r>
            <w:r w:rsidRPr="001A155C">
              <w:rPr>
                <w:rFonts w:ascii="Arial Narrow" w:hAnsi="Arial Narrow"/>
                <w:szCs w:val="24"/>
              </w:rPr>
              <w:t>and number</w:t>
            </w:r>
            <w:r w:rsidR="003B38F2" w:rsidRPr="001A155C">
              <w:rPr>
                <w:rFonts w:ascii="Arial Narrow" w:hAnsi="Arial Narrow"/>
                <w:szCs w:val="24"/>
              </w:rPr>
              <w:t xml:space="preserve"> (Procurement reference Number) </w:t>
            </w:r>
            <w:r w:rsidRPr="001A155C">
              <w:rPr>
                <w:rFonts w:ascii="Arial Narrow" w:hAnsi="Arial Narrow"/>
                <w:szCs w:val="24"/>
              </w:rPr>
              <w:t>indicated in the Bid Data Sheet, and a statemen</w:t>
            </w:r>
            <w:r w:rsidR="003B38F2" w:rsidRPr="001A155C">
              <w:rPr>
                <w:rFonts w:ascii="Arial Narrow" w:hAnsi="Arial Narrow"/>
                <w:szCs w:val="24"/>
              </w:rPr>
              <w:t>t: “DO NOT OPEN BEFORE</w:t>
            </w:r>
            <w:r w:rsidR="008004DD" w:rsidRPr="001A155C">
              <w:rPr>
                <w:rFonts w:ascii="Arial Narrow" w:hAnsi="Arial Narrow"/>
                <w:szCs w:val="24"/>
              </w:rPr>
              <w:t xml:space="preserve"> </w:t>
            </w:r>
            <w:r w:rsidR="0056539B" w:rsidRPr="0056539B">
              <w:rPr>
                <w:rFonts w:ascii="Arial Narrow" w:hAnsi="Arial Narrow"/>
                <w:b/>
                <w:bCs/>
                <w:szCs w:val="24"/>
              </w:rPr>
              <w:t>Wednesday, Sep 18,2024 12:</w:t>
            </w:r>
            <w:r w:rsidR="0062219D" w:rsidRPr="0056539B">
              <w:rPr>
                <w:rFonts w:ascii="Arial Narrow" w:hAnsi="Arial Narrow"/>
                <w:b/>
                <w:bCs/>
                <w:szCs w:val="24"/>
              </w:rPr>
              <w:t>30 PM</w:t>
            </w:r>
            <w:r w:rsidRPr="0056539B">
              <w:rPr>
                <w:rFonts w:ascii="Arial Narrow" w:hAnsi="Arial Narrow"/>
                <w:b/>
                <w:bCs/>
                <w:szCs w:val="24"/>
              </w:rPr>
              <w:t>" t</w:t>
            </w:r>
            <w:r w:rsidRPr="001A155C">
              <w:rPr>
                <w:rFonts w:ascii="Arial Narrow" w:hAnsi="Arial Narrow"/>
                <w:szCs w:val="24"/>
              </w:rPr>
              <w:t xml:space="preserve">o be completed with the time and the date specified in the Bid Data </w:t>
            </w:r>
            <w:r w:rsidR="00714B90" w:rsidRPr="001A155C">
              <w:rPr>
                <w:rFonts w:ascii="Arial Narrow" w:hAnsi="Arial Narrow"/>
                <w:szCs w:val="24"/>
              </w:rPr>
              <w:t>Sheet, pursuant to ITB Clause 18</w:t>
            </w:r>
            <w:r w:rsidRPr="001A155C">
              <w:rPr>
                <w:rFonts w:ascii="Arial Narrow" w:hAnsi="Arial Narrow"/>
                <w:szCs w:val="24"/>
              </w:rPr>
              <w:t>.</w:t>
            </w:r>
          </w:p>
        </w:tc>
      </w:tr>
      <w:tr w:rsidR="00D93EEE" w:rsidRPr="001A155C" w14:paraId="06008319" w14:textId="77777777" w:rsidTr="00821FF4">
        <w:trPr>
          <w:trHeight w:val="576"/>
        </w:trPr>
        <w:tc>
          <w:tcPr>
            <w:tcW w:w="297" w:type="pct"/>
          </w:tcPr>
          <w:p w14:paraId="64008B41"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03EB2AD6"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6FD70EA2" w14:textId="20071049"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17.3</w:t>
            </w:r>
          </w:p>
        </w:tc>
        <w:tc>
          <w:tcPr>
            <w:tcW w:w="3295" w:type="pct"/>
          </w:tcPr>
          <w:p w14:paraId="28595437" w14:textId="62A4A97C"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inner envelopes shall also indicate the name and address of the Bidder to enable the bid to be returned unopened in case it is declared “late”.</w:t>
            </w:r>
          </w:p>
        </w:tc>
      </w:tr>
      <w:tr w:rsidR="00D93EEE" w:rsidRPr="001A155C" w14:paraId="45442F5E" w14:textId="77777777" w:rsidTr="00821FF4">
        <w:trPr>
          <w:trHeight w:val="576"/>
        </w:trPr>
        <w:tc>
          <w:tcPr>
            <w:tcW w:w="297" w:type="pct"/>
          </w:tcPr>
          <w:p w14:paraId="5CB203A3"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34426ED7"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73A2F3C9" w14:textId="43F7710C"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17.4</w:t>
            </w:r>
          </w:p>
        </w:tc>
        <w:tc>
          <w:tcPr>
            <w:tcW w:w="3295" w:type="pct"/>
          </w:tcPr>
          <w:p w14:paraId="4D6F6360" w14:textId="6029C442"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If the outer envelope is not sealed and marked as required by ITB Clause 17.2, the Purchaser will assume no responsibility for the bid’s misplacement or premature opening.</w:t>
            </w:r>
          </w:p>
        </w:tc>
      </w:tr>
      <w:tr w:rsidR="00D93EEE" w:rsidRPr="001A155C" w14:paraId="15A91D49" w14:textId="77777777" w:rsidTr="00821FF4">
        <w:trPr>
          <w:trHeight w:val="576"/>
        </w:trPr>
        <w:tc>
          <w:tcPr>
            <w:tcW w:w="297" w:type="pct"/>
          </w:tcPr>
          <w:p w14:paraId="025C5D15" w14:textId="17ED1839" w:rsidR="00D93EEE" w:rsidRPr="001A155C" w:rsidRDefault="00D93EE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18.</w:t>
            </w:r>
          </w:p>
        </w:tc>
        <w:tc>
          <w:tcPr>
            <w:tcW w:w="1130" w:type="pct"/>
          </w:tcPr>
          <w:p w14:paraId="2C6B98D1" w14:textId="464BF071" w:rsidR="00D93EEE" w:rsidRPr="001A155C" w:rsidRDefault="00D93EE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Deadline for Submission of Bids</w:t>
            </w:r>
          </w:p>
        </w:tc>
        <w:tc>
          <w:tcPr>
            <w:tcW w:w="278" w:type="pct"/>
          </w:tcPr>
          <w:p w14:paraId="36D24785" w14:textId="554C75D5"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18.1</w:t>
            </w:r>
          </w:p>
        </w:tc>
        <w:tc>
          <w:tcPr>
            <w:tcW w:w="3295" w:type="pct"/>
          </w:tcPr>
          <w:p w14:paraId="3C0E8FA2" w14:textId="350117A9"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Bids must be received by the Purchaser at the address specified in the Bid Data Sheet no later than the time and date specified in the Bid Data Sheet.</w:t>
            </w:r>
          </w:p>
        </w:tc>
      </w:tr>
      <w:tr w:rsidR="00D93EEE" w:rsidRPr="001A155C" w14:paraId="1BC89FE5" w14:textId="77777777" w:rsidTr="00821FF4">
        <w:trPr>
          <w:trHeight w:val="576"/>
        </w:trPr>
        <w:tc>
          <w:tcPr>
            <w:tcW w:w="297" w:type="pct"/>
          </w:tcPr>
          <w:p w14:paraId="13D52E6C"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7462A1D9"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06E80004" w14:textId="5575AA39"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18.2</w:t>
            </w:r>
          </w:p>
        </w:tc>
        <w:tc>
          <w:tcPr>
            <w:tcW w:w="3295" w:type="pct"/>
          </w:tcPr>
          <w:p w14:paraId="0D554870" w14:textId="37A91545"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Purchaser may, at its discretion, extend this deadline for the submission of bids by amending the bidding documents in accordance with ITB Clause 6, in which case all rights and obligations of the Purchaser and bidders previously subject to the deadline will thereafter be subject to the deadline as</w:t>
            </w:r>
            <w:r w:rsidRPr="001A155C">
              <w:rPr>
                <w:rFonts w:ascii="Arial Narrow" w:hAnsi="Arial Narrow"/>
                <w:spacing w:val="-14"/>
                <w:szCs w:val="24"/>
              </w:rPr>
              <w:t xml:space="preserve"> </w:t>
            </w:r>
            <w:r w:rsidRPr="001A155C">
              <w:rPr>
                <w:rFonts w:ascii="Arial Narrow" w:hAnsi="Arial Narrow"/>
                <w:szCs w:val="24"/>
              </w:rPr>
              <w:t>extended.</w:t>
            </w:r>
          </w:p>
        </w:tc>
      </w:tr>
      <w:tr w:rsidR="00D93EEE" w:rsidRPr="001A155C" w14:paraId="0E71E239" w14:textId="77777777" w:rsidTr="00821FF4">
        <w:trPr>
          <w:trHeight w:val="576"/>
        </w:trPr>
        <w:tc>
          <w:tcPr>
            <w:tcW w:w="297" w:type="pct"/>
          </w:tcPr>
          <w:p w14:paraId="7AAAD84C" w14:textId="7A910737" w:rsidR="00D93EEE" w:rsidRPr="001A155C" w:rsidRDefault="00D93EE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lastRenderedPageBreak/>
              <w:t>19.</w:t>
            </w:r>
          </w:p>
        </w:tc>
        <w:tc>
          <w:tcPr>
            <w:tcW w:w="1130" w:type="pct"/>
          </w:tcPr>
          <w:p w14:paraId="0738E016" w14:textId="2A984A04" w:rsidR="00D93EEE" w:rsidRPr="001A155C" w:rsidRDefault="00D93EE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Late Bids</w:t>
            </w:r>
          </w:p>
        </w:tc>
        <w:tc>
          <w:tcPr>
            <w:tcW w:w="278" w:type="pct"/>
          </w:tcPr>
          <w:p w14:paraId="2BF964DD" w14:textId="1E5F74F7"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19.1</w:t>
            </w:r>
          </w:p>
        </w:tc>
        <w:tc>
          <w:tcPr>
            <w:tcW w:w="3295" w:type="pct"/>
          </w:tcPr>
          <w:p w14:paraId="199F46F5" w14:textId="26855CA4"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Any bid received by the Purchaser after the deadline for submission of bids prescribed by the Purchaser pursuant to ITB Clause 18</w:t>
            </w:r>
            <w:r w:rsidR="003D284B">
              <w:rPr>
                <w:rFonts w:ascii="Arial Narrow" w:hAnsi="Arial Narrow"/>
                <w:szCs w:val="24"/>
              </w:rPr>
              <w:t xml:space="preserve"> will be rejected and returned </w:t>
            </w:r>
            <w:r w:rsidRPr="001A155C">
              <w:rPr>
                <w:rFonts w:ascii="Arial Narrow" w:hAnsi="Arial Narrow"/>
                <w:szCs w:val="24"/>
              </w:rPr>
              <w:t>unopened to the Bidder.</w:t>
            </w:r>
          </w:p>
        </w:tc>
      </w:tr>
      <w:tr w:rsidR="00D93EEE" w:rsidRPr="001A155C" w14:paraId="7A43ACC9" w14:textId="77777777" w:rsidTr="00821FF4">
        <w:trPr>
          <w:trHeight w:val="576"/>
        </w:trPr>
        <w:tc>
          <w:tcPr>
            <w:tcW w:w="297" w:type="pct"/>
          </w:tcPr>
          <w:p w14:paraId="4200678B" w14:textId="1296B8D0" w:rsidR="00D93EEE" w:rsidRPr="001A155C" w:rsidRDefault="00D93EE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20.</w:t>
            </w:r>
          </w:p>
        </w:tc>
        <w:tc>
          <w:tcPr>
            <w:tcW w:w="1130" w:type="pct"/>
          </w:tcPr>
          <w:p w14:paraId="24911A3C" w14:textId="16148CD9" w:rsidR="00D93EEE" w:rsidRPr="001A155C" w:rsidRDefault="00D93EE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Modification and Withdrawal of Bids</w:t>
            </w:r>
          </w:p>
        </w:tc>
        <w:tc>
          <w:tcPr>
            <w:tcW w:w="278" w:type="pct"/>
          </w:tcPr>
          <w:p w14:paraId="6DA8485C" w14:textId="23BCA701"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20.1</w:t>
            </w:r>
          </w:p>
        </w:tc>
        <w:tc>
          <w:tcPr>
            <w:tcW w:w="3295" w:type="pct"/>
          </w:tcPr>
          <w:p w14:paraId="3596B2EF" w14:textId="0C683213"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Bidder may modify or withdraw its bid after the bid’s submission, provided that written notice of the modification, including substitution or withdrawal of the bids, is received by the Purchaser prior to the deadline prescribed for submission of bids</w:t>
            </w:r>
            <w:r w:rsidR="00BC14D3" w:rsidRPr="001A155C">
              <w:rPr>
                <w:rFonts w:ascii="Arial Narrow" w:hAnsi="Arial Narrow"/>
                <w:szCs w:val="24"/>
              </w:rPr>
              <w:t xml:space="preserve"> in ITB 18.1</w:t>
            </w:r>
            <w:r w:rsidRPr="001A155C">
              <w:rPr>
                <w:rFonts w:ascii="Arial Narrow" w:hAnsi="Arial Narrow"/>
                <w:szCs w:val="24"/>
              </w:rPr>
              <w:t>.</w:t>
            </w:r>
          </w:p>
          <w:p w14:paraId="6BECE615" w14:textId="06A75758"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A bidder shall not be permitted to withdraw a technical or financial bid after the deadline for bid submission and before the public announcement of results of financial bid evaluation, unless the bidder is declared technically unqualified. All financial bids of technically qualified bidders shall be opened, irrespective of whether the bidder has withdrawn from the procurement process or not. </w:t>
            </w:r>
          </w:p>
        </w:tc>
      </w:tr>
      <w:tr w:rsidR="00D93EEE" w:rsidRPr="001A155C" w14:paraId="4C7D546D" w14:textId="77777777" w:rsidTr="00821FF4">
        <w:trPr>
          <w:trHeight w:val="576"/>
        </w:trPr>
        <w:tc>
          <w:tcPr>
            <w:tcW w:w="297" w:type="pct"/>
          </w:tcPr>
          <w:p w14:paraId="166FA177"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539219B6"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26F14B66" w14:textId="49D3771C"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20.2</w:t>
            </w:r>
          </w:p>
        </w:tc>
        <w:tc>
          <w:tcPr>
            <w:tcW w:w="3295" w:type="pct"/>
          </w:tcPr>
          <w:p w14:paraId="11E655FC" w14:textId="19B84344"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Bidder’s modification or withdrawal notice shall be prepared sealed, marked and dispatched in accordance with the provision of ITB Clause 17. A withdrawal notice may also be sent by cable, but followed by a signed confirmation copy, postmarked </w:t>
            </w:r>
            <w:proofErr w:type="spellStart"/>
            <w:r w:rsidR="00E205D7" w:rsidRPr="001A155C">
              <w:rPr>
                <w:rFonts w:ascii="Arial Narrow" w:hAnsi="Arial Narrow"/>
                <w:szCs w:val="24"/>
              </w:rPr>
              <w:t>not</w:t>
            </w:r>
            <w:proofErr w:type="spellEnd"/>
            <w:r w:rsidRPr="001A155C">
              <w:rPr>
                <w:rFonts w:ascii="Arial Narrow" w:hAnsi="Arial Narrow"/>
                <w:szCs w:val="24"/>
              </w:rPr>
              <w:t xml:space="preserve"> later than the deadline for submission of bids. </w:t>
            </w:r>
          </w:p>
        </w:tc>
      </w:tr>
      <w:tr w:rsidR="00D93EEE" w:rsidRPr="001A155C" w14:paraId="6F38B8F0" w14:textId="77777777" w:rsidTr="00821FF4">
        <w:trPr>
          <w:trHeight w:val="576"/>
        </w:trPr>
        <w:tc>
          <w:tcPr>
            <w:tcW w:w="297" w:type="pct"/>
          </w:tcPr>
          <w:p w14:paraId="7F1CB60E"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0B813CD6"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78079A0E" w14:textId="5629786D"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20.3</w:t>
            </w:r>
          </w:p>
        </w:tc>
        <w:tc>
          <w:tcPr>
            <w:tcW w:w="3295" w:type="pct"/>
          </w:tcPr>
          <w:p w14:paraId="56AE13C1" w14:textId="642DA127"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No bid may be modified after the deadline for submission of bids</w:t>
            </w:r>
            <w:r w:rsidR="00BC14D3" w:rsidRPr="001A155C">
              <w:rPr>
                <w:rFonts w:ascii="Arial Narrow" w:hAnsi="Arial Narrow"/>
                <w:szCs w:val="24"/>
              </w:rPr>
              <w:t>, except as provided for in ITB</w:t>
            </w:r>
            <w:r w:rsidR="00DA47F2" w:rsidRPr="001A155C">
              <w:rPr>
                <w:rFonts w:ascii="Arial Narrow" w:hAnsi="Arial Narrow"/>
                <w:szCs w:val="24"/>
              </w:rPr>
              <w:t xml:space="preserve"> 22</w:t>
            </w:r>
            <w:r w:rsidRPr="001A155C">
              <w:rPr>
                <w:rFonts w:ascii="Arial Narrow" w:hAnsi="Arial Narrow"/>
                <w:szCs w:val="24"/>
              </w:rPr>
              <w:t xml:space="preserve">. </w:t>
            </w:r>
          </w:p>
        </w:tc>
      </w:tr>
      <w:tr w:rsidR="00D93EEE" w:rsidRPr="001A155C" w14:paraId="2A781E39" w14:textId="77777777" w:rsidTr="00821FF4">
        <w:trPr>
          <w:trHeight w:val="576"/>
        </w:trPr>
        <w:tc>
          <w:tcPr>
            <w:tcW w:w="297" w:type="pct"/>
          </w:tcPr>
          <w:p w14:paraId="6E1BC99E"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3B12AB1C"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563B1CA0" w14:textId="16E9F914"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20.4</w:t>
            </w:r>
          </w:p>
        </w:tc>
        <w:tc>
          <w:tcPr>
            <w:tcW w:w="3295" w:type="pct"/>
          </w:tcPr>
          <w:p w14:paraId="34C5FC98" w14:textId="30EF0498"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No bid may be withdrawn in the interval between the deadline for submission of bids and the expiration of the period of bid validity specified by the Bidder on the Bid Form. Withdrawal of a bid during this interval </w:t>
            </w:r>
            <w:r w:rsidR="00435E7E" w:rsidRPr="001A155C">
              <w:rPr>
                <w:rFonts w:ascii="Arial Narrow" w:hAnsi="Arial Narrow"/>
                <w:szCs w:val="24"/>
              </w:rPr>
              <w:t xml:space="preserve">shall </w:t>
            </w:r>
            <w:r w:rsidRPr="001A155C">
              <w:rPr>
                <w:rFonts w:ascii="Arial Narrow" w:hAnsi="Arial Narrow"/>
                <w:szCs w:val="24"/>
              </w:rPr>
              <w:t>result in the Bidder’s forfeiture of its bid security,</w:t>
            </w:r>
            <w:r w:rsidR="00637F2B" w:rsidRPr="001A155C">
              <w:rPr>
                <w:rFonts w:ascii="Arial Narrow" w:hAnsi="Arial Narrow"/>
                <w:szCs w:val="24"/>
              </w:rPr>
              <w:t xml:space="preserve"> pursuant to the ITB Clause 14.7</w:t>
            </w:r>
          </w:p>
        </w:tc>
      </w:tr>
      <w:tr w:rsidR="00D93EEE" w:rsidRPr="001A155C" w14:paraId="5FCEF06A" w14:textId="77777777" w:rsidTr="00821FF4">
        <w:trPr>
          <w:trHeight w:val="576"/>
        </w:trPr>
        <w:tc>
          <w:tcPr>
            <w:tcW w:w="297" w:type="pct"/>
          </w:tcPr>
          <w:p w14:paraId="5D2C43BA"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062F1A4E"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5810CCBF" w14:textId="77777777" w:rsidR="00D93EEE" w:rsidRPr="001A155C" w:rsidRDefault="00D93EEE" w:rsidP="005D4CA0">
            <w:pPr>
              <w:pStyle w:val="TableParagraph"/>
              <w:spacing w:after="240" w:line="276" w:lineRule="auto"/>
              <w:ind w:left="108"/>
              <w:rPr>
                <w:rFonts w:ascii="Arial Narrow" w:hAnsi="Arial Narrow"/>
                <w:szCs w:val="24"/>
              </w:rPr>
            </w:pPr>
          </w:p>
        </w:tc>
        <w:tc>
          <w:tcPr>
            <w:tcW w:w="3295" w:type="pct"/>
          </w:tcPr>
          <w:p w14:paraId="178B8DE3" w14:textId="7FC3A5CA"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b/>
                <w:szCs w:val="24"/>
              </w:rPr>
              <w:t>E. Opening and Evaluation of Bids</w:t>
            </w:r>
          </w:p>
        </w:tc>
      </w:tr>
      <w:tr w:rsidR="00D93EEE" w:rsidRPr="001A155C" w14:paraId="02E42BC7" w14:textId="77777777" w:rsidTr="00821FF4">
        <w:trPr>
          <w:trHeight w:val="576"/>
        </w:trPr>
        <w:tc>
          <w:tcPr>
            <w:tcW w:w="297" w:type="pct"/>
          </w:tcPr>
          <w:p w14:paraId="20EA0021" w14:textId="4493640D" w:rsidR="00D93EEE" w:rsidRPr="001A155C" w:rsidRDefault="00D93EE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21</w:t>
            </w:r>
          </w:p>
        </w:tc>
        <w:tc>
          <w:tcPr>
            <w:tcW w:w="1130" w:type="pct"/>
          </w:tcPr>
          <w:p w14:paraId="4C13C1DD" w14:textId="03D9434C" w:rsidR="00D93EEE" w:rsidRPr="001A155C" w:rsidRDefault="00D93EE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Opening of Bids by the Purchaser</w:t>
            </w:r>
          </w:p>
        </w:tc>
        <w:tc>
          <w:tcPr>
            <w:tcW w:w="278" w:type="pct"/>
          </w:tcPr>
          <w:p w14:paraId="2D0106E4" w14:textId="65D6ABCD"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21.1</w:t>
            </w:r>
          </w:p>
        </w:tc>
        <w:tc>
          <w:tcPr>
            <w:tcW w:w="3295" w:type="pct"/>
          </w:tcPr>
          <w:p w14:paraId="1B7216DF" w14:textId="40B1AAA8"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Purchaser will open all bids in the presence of bidders’ representatives who choose to attend, at the time, on the date and at the place specified in the Bid Data Sheet in </w:t>
            </w:r>
            <w:r w:rsidR="00637F2B" w:rsidRPr="001A155C">
              <w:rPr>
                <w:rFonts w:ascii="Arial Narrow" w:hAnsi="Arial Narrow"/>
                <w:szCs w:val="24"/>
              </w:rPr>
              <w:t xml:space="preserve">accordance the </w:t>
            </w:r>
            <w:r w:rsidR="00637F2B" w:rsidRPr="001A155C">
              <w:rPr>
                <w:rFonts w:ascii="Arial Narrow" w:hAnsi="Arial Narrow"/>
                <w:b/>
                <w:szCs w:val="24"/>
              </w:rPr>
              <w:t>Single stage – two envelopes bidding procedure detailed in ITB 7</w:t>
            </w:r>
            <w:r w:rsidRPr="001A155C">
              <w:rPr>
                <w:rFonts w:ascii="Arial Narrow" w:hAnsi="Arial Narrow"/>
                <w:szCs w:val="24"/>
              </w:rPr>
              <w:t>. The bidders’ representatives who are present shall sign a register/</w:t>
            </w:r>
            <w:r w:rsidR="00637F2B" w:rsidRPr="001A155C">
              <w:rPr>
                <w:rFonts w:ascii="Arial Narrow" w:hAnsi="Arial Narrow"/>
                <w:szCs w:val="24"/>
              </w:rPr>
              <w:t xml:space="preserve"> </w:t>
            </w:r>
            <w:r w:rsidRPr="001A155C">
              <w:rPr>
                <w:rFonts w:ascii="Arial Narrow" w:hAnsi="Arial Narrow"/>
                <w:szCs w:val="24"/>
              </w:rPr>
              <w:t>attendance sheet evidencing their attendance.</w:t>
            </w:r>
          </w:p>
        </w:tc>
      </w:tr>
      <w:tr w:rsidR="00D93EEE" w:rsidRPr="001A155C" w14:paraId="0B91FCD3" w14:textId="77777777" w:rsidTr="00821FF4">
        <w:trPr>
          <w:trHeight w:val="576"/>
        </w:trPr>
        <w:tc>
          <w:tcPr>
            <w:tcW w:w="297" w:type="pct"/>
          </w:tcPr>
          <w:p w14:paraId="06701EB4" w14:textId="77777777" w:rsidR="00D93EEE" w:rsidRPr="001A155C" w:rsidRDefault="00D93EEE" w:rsidP="005D4CA0">
            <w:pPr>
              <w:pStyle w:val="TableParagraph"/>
              <w:spacing w:after="240" w:line="276" w:lineRule="auto"/>
              <w:ind w:left="180" w:right="125"/>
              <w:jc w:val="center"/>
              <w:rPr>
                <w:rFonts w:ascii="Arial Narrow" w:hAnsi="Arial Narrow"/>
                <w:b/>
                <w:szCs w:val="24"/>
              </w:rPr>
            </w:pPr>
          </w:p>
        </w:tc>
        <w:tc>
          <w:tcPr>
            <w:tcW w:w="1130" w:type="pct"/>
          </w:tcPr>
          <w:p w14:paraId="165695B8" w14:textId="77777777" w:rsidR="00D93EEE" w:rsidRPr="001A155C" w:rsidRDefault="00D93EEE" w:rsidP="005D4CA0">
            <w:pPr>
              <w:pStyle w:val="TableParagraph"/>
              <w:spacing w:after="240" w:line="276" w:lineRule="auto"/>
              <w:ind w:left="143" w:right="171"/>
              <w:rPr>
                <w:rFonts w:ascii="Arial Narrow" w:hAnsi="Arial Narrow"/>
                <w:b/>
                <w:szCs w:val="24"/>
              </w:rPr>
            </w:pPr>
          </w:p>
        </w:tc>
        <w:tc>
          <w:tcPr>
            <w:tcW w:w="278" w:type="pct"/>
          </w:tcPr>
          <w:p w14:paraId="12BA7267" w14:textId="7D1E4549" w:rsidR="00D93EEE" w:rsidRPr="001A155C" w:rsidRDefault="00D93EEE" w:rsidP="005D4CA0">
            <w:pPr>
              <w:pStyle w:val="TableParagraph"/>
              <w:spacing w:after="240" w:line="276" w:lineRule="auto"/>
              <w:ind w:left="108"/>
              <w:rPr>
                <w:rFonts w:ascii="Arial Narrow" w:hAnsi="Arial Narrow"/>
                <w:szCs w:val="24"/>
              </w:rPr>
            </w:pPr>
            <w:r w:rsidRPr="001A155C">
              <w:rPr>
                <w:rFonts w:ascii="Arial Narrow" w:hAnsi="Arial Narrow"/>
                <w:szCs w:val="24"/>
              </w:rPr>
              <w:t>21.2</w:t>
            </w:r>
          </w:p>
        </w:tc>
        <w:tc>
          <w:tcPr>
            <w:tcW w:w="3295" w:type="pct"/>
          </w:tcPr>
          <w:p w14:paraId="15C39759" w14:textId="7AECB742" w:rsidR="00D93EEE" w:rsidRPr="001A155C" w:rsidRDefault="00D93EE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bidders’ names, bid modifications or withdrawals, </w:t>
            </w:r>
            <w:r w:rsidR="00637F2B" w:rsidRPr="001A155C">
              <w:rPr>
                <w:rFonts w:ascii="Arial Narrow" w:hAnsi="Arial Narrow"/>
                <w:szCs w:val="24"/>
              </w:rPr>
              <w:t xml:space="preserve">total </w:t>
            </w:r>
            <w:r w:rsidRPr="001A155C">
              <w:rPr>
                <w:rFonts w:ascii="Arial Narrow" w:hAnsi="Arial Narrow"/>
                <w:szCs w:val="24"/>
              </w:rPr>
              <w:t>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19.</w:t>
            </w:r>
          </w:p>
        </w:tc>
      </w:tr>
      <w:tr w:rsidR="00607E2E" w:rsidRPr="001A155C" w14:paraId="2653A4F9" w14:textId="77777777" w:rsidTr="00821FF4">
        <w:trPr>
          <w:trHeight w:val="576"/>
        </w:trPr>
        <w:tc>
          <w:tcPr>
            <w:tcW w:w="297" w:type="pct"/>
          </w:tcPr>
          <w:p w14:paraId="7A9CF16B" w14:textId="77777777" w:rsidR="00607E2E" w:rsidRPr="001A155C" w:rsidRDefault="00607E2E" w:rsidP="005D4CA0">
            <w:pPr>
              <w:pStyle w:val="TableParagraph"/>
              <w:spacing w:after="240" w:line="276" w:lineRule="auto"/>
              <w:ind w:left="180" w:right="125"/>
              <w:jc w:val="center"/>
              <w:rPr>
                <w:rFonts w:ascii="Arial Narrow" w:hAnsi="Arial Narrow"/>
                <w:b/>
                <w:szCs w:val="24"/>
              </w:rPr>
            </w:pPr>
          </w:p>
        </w:tc>
        <w:tc>
          <w:tcPr>
            <w:tcW w:w="1130" w:type="pct"/>
          </w:tcPr>
          <w:p w14:paraId="71E6985B" w14:textId="77777777" w:rsidR="00607E2E" w:rsidRPr="001A155C" w:rsidRDefault="00607E2E" w:rsidP="005D4CA0">
            <w:pPr>
              <w:pStyle w:val="TableParagraph"/>
              <w:spacing w:after="240" w:line="276" w:lineRule="auto"/>
              <w:ind w:left="143" w:right="171"/>
              <w:rPr>
                <w:rFonts w:ascii="Arial Narrow" w:hAnsi="Arial Narrow"/>
                <w:b/>
                <w:szCs w:val="24"/>
              </w:rPr>
            </w:pPr>
          </w:p>
        </w:tc>
        <w:tc>
          <w:tcPr>
            <w:tcW w:w="278" w:type="pct"/>
          </w:tcPr>
          <w:p w14:paraId="366FD4AB" w14:textId="701F79A7" w:rsidR="00607E2E" w:rsidRPr="001A155C" w:rsidRDefault="00607E2E" w:rsidP="005D4CA0">
            <w:pPr>
              <w:pStyle w:val="TableParagraph"/>
              <w:spacing w:after="240" w:line="276" w:lineRule="auto"/>
              <w:ind w:left="108"/>
              <w:rPr>
                <w:rFonts w:ascii="Arial Narrow" w:hAnsi="Arial Narrow"/>
                <w:szCs w:val="24"/>
              </w:rPr>
            </w:pPr>
            <w:r w:rsidRPr="001A155C">
              <w:rPr>
                <w:rFonts w:ascii="Arial Narrow" w:hAnsi="Arial Narrow"/>
                <w:szCs w:val="24"/>
              </w:rPr>
              <w:t>21.3</w:t>
            </w:r>
          </w:p>
        </w:tc>
        <w:tc>
          <w:tcPr>
            <w:tcW w:w="3295" w:type="pct"/>
          </w:tcPr>
          <w:p w14:paraId="7B3E7677" w14:textId="49F21899" w:rsidR="00607E2E" w:rsidRPr="001A155C" w:rsidRDefault="00607E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Bids that are not opened and read out at bid opening shall not be considered further for evaluation, irrespective of the circumstances. Bids withdrawn before the deadline for bid submission of bids shall be returned unopened to the bidders.</w:t>
            </w:r>
            <w:r w:rsidRPr="001A155C">
              <w:rPr>
                <w:rFonts w:ascii="Arial Narrow" w:hAnsi="Arial Narrow"/>
                <w:color w:val="FF0000"/>
                <w:szCs w:val="24"/>
              </w:rPr>
              <w:t xml:space="preserve"> </w:t>
            </w:r>
          </w:p>
        </w:tc>
      </w:tr>
      <w:tr w:rsidR="00607E2E" w:rsidRPr="001A155C" w14:paraId="49C6A87E" w14:textId="77777777" w:rsidTr="00821FF4">
        <w:trPr>
          <w:trHeight w:val="576"/>
        </w:trPr>
        <w:tc>
          <w:tcPr>
            <w:tcW w:w="297" w:type="pct"/>
          </w:tcPr>
          <w:p w14:paraId="71ECB41A" w14:textId="77777777" w:rsidR="00607E2E" w:rsidRPr="001A155C" w:rsidRDefault="00607E2E" w:rsidP="005D4CA0">
            <w:pPr>
              <w:pStyle w:val="TableParagraph"/>
              <w:spacing w:after="240" w:line="276" w:lineRule="auto"/>
              <w:ind w:left="180" w:right="125"/>
              <w:jc w:val="center"/>
              <w:rPr>
                <w:rFonts w:ascii="Arial Narrow" w:hAnsi="Arial Narrow"/>
                <w:b/>
                <w:szCs w:val="24"/>
              </w:rPr>
            </w:pPr>
          </w:p>
        </w:tc>
        <w:tc>
          <w:tcPr>
            <w:tcW w:w="1130" w:type="pct"/>
          </w:tcPr>
          <w:p w14:paraId="20C64CDF" w14:textId="77777777" w:rsidR="00607E2E" w:rsidRPr="001A155C" w:rsidRDefault="00607E2E" w:rsidP="005D4CA0">
            <w:pPr>
              <w:pStyle w:val="TableParagraph"/>
              <w:spacing w:after="240" w:line="276" w:lineRule="auto"/>
              <w:ind w:left="143" w:right="171"/>
              <w:rPr>
                <w:rFonts w:ascii="Arial Narrow" w:hAnsi="Arial Narrow"/>
                <w:b/>
                <w:szCs w:val="24"/>
              </w:rPr>
            </w:pPr>
          </w:p>
        </w:tc>
        <w:tc>
          <w:tcPr>
            <w:tcW w:w="278" w:type="pct"/>
          </w:tcPr>
          <w:p w14:paraId="727FD190" w14:textId="2594D24D" w:rsidR="00607E2E" w:rsidRPr="001A155C" w:rsidRDefault="00607E2E" w:rsidP="005D4CA0">
            <w:pPr>
              <w:pStyle w:val="TableParagraph"/>
              <w:spacing w:after="240" w:line="276" w:lineRule="auto"/>
              <w:ind w:left="108"/>
              <w:rPr>
                <w:rFonts w:ascii="Arial Narrow" w:hAnsi="Arial Narrow"/>
                <w:szCs w:val="24"/>
              </w:rPr>
            </w:pPr>
            <w:r w:rsidRPr="001A155C">
              <w:rPr>
                <w:rFonts w:ascii="Arial Narrow" w:hAnsi="Arial Narrow"/>
                <w:szCs w:val="24"/>
              </w:rPr>
              <w:t>21.4</w:t>
            </w:r>
          </w:p>
        </w:tc>
        <w:tc>
          <w:tcPr>
            <w:tcW w:w="3295" w:type="pct"/>
          </w:tcPr>
          <w:p w14:paraId="2C977740" w14:textId="59548E6B" w:rsidR="00607E2E" w:rsidRPr="001A155C" w:rsidRDefault="00607E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A bidder shall not be permitted to withdraw a technical or financial bid after the deadline for bid submission and before the public announcement of results of financial bid evaluation, unless the bidder is declared technically unqualified. All financial bids of technically qualified bidders shall be opened, irrespective of whether the bidder has withdrawn from the procurement process or not.</w:t>
            </w:r>
          </w:p>
        </w:tc>
      </w:tr>
      <w:tr w:rsidR="00607E2E" w:rsidRPr="001A155C" w14:paraId="5E1719DD" w14:textId="77777777" w:rsidTr="00821FF4">
        <w:trPr>
          <w:trHeight w:val="576"/>
        </w:trPr>
        <w:tc>
          <w:tcPr>
            <w:tcW w:w="297" w:type="pct"/>
          </w:tcPr>
          <w:p w14:paraId="119AC588" w14:textId="77777777" w:rsidR="00607E2E" w:rsidRPr="001A155C" w:rsidRDefault="00607E2E" w:rsidP="005D4CA0">
            <w:pPr>
              <w:pStyle w:val="TableParagraph"/>
              <w:spacing w:after="240" w:line="276" w:lineRule="auto"/>
              <w:ind w:left="180" w:right="125"/>
              <w:jc w:val="center"/>
              <w:rPr>
                <w:rFonts w:ascii="Arial Narrow" w:hAnsi="Arial Narrow"/>
                <w:b/>
                <w:szCs w:val="24"/>
              </w:rPr>
            </w:pPr>
          </w:p>
        </w:tc>
        <w:tc>
          <w:tcPr>
            <w:tcW w:w="1130" w:type="pct"/>
          </w:tcPr>
          <w:p w14:paraId="7998AC2C" w14:textId="77777777" w:rsidR="00607E2E" w:rsidRPr="001A155C" w:rsidRDefault="00607E2E" w:rsidP="005D4CA0">
            <w:pPr>
              <w:pStyle w:val="TableParagraph"/>
              <w:spacing w:after="240" w:line="276" w:lineRule="auto"/>
              <w:ind w:left="143" w:right="171"/>
              <w:rPr>
                <w:rFonts w:ascii="Arial Narrow" w:hAnsi="Arial Narrow"/>
                <w:b/>
                <w:szCs w:val="24"/>
              </w:rPr>
            </w:pPr>
          </w:p>
        </w:tc>
        <w:tc>
          <w:tcPr>
            <w:tcW w:w="278" w:type="pct"/>
          </w:tcPr>
          <w:p w14:paraId="711215E8" w14:textId="1BE8836D" w:rsidR="00607E2E" w:rsidRPr="001A155C" w:rsidRDefault="00607E2E" w:rsidP="005D4CA0">
            <w:pPr>
              <w:pStyle w:val="TableParagraph"/>
              <w:spacing w:after="240" w:line="276" w:lineRule="auto"/>
              <w:ind w:left="108"/>
              <w:rPr>
                <w:rFonts w:ascii="Arial Narrow" w:hAnsi="Arial Narrow"/>
                <w:szCs w:val="24"/>
              </w:rPr>
            </w:pPr>
            <w:r w:rsidRPr="001A155C">
              <w:rPr>
                <w:rFonts w:ascii="Arial Narrow" w:hAnsi="Arial Narrow"/>
                <w:szCs w:val="24"/>
              </w:rPr>
              <w:t>21.5</w:t>
            </w:r>
          </w:p>
        </w:tc>
        <w:tc>
          <w:tcPr>
            <w:tcW w:w="3295" w:type="pct"/>
          </w:tcPr>
          <w:p w14:paraId="5DDF6449" w14:textId="46C0081B" w:rsidR="00607E2E" w:rsidRPr="001A155C" w:rsidRDefault="00607E2E" w:rsidP="005D4CA0">
            <w:pPr>
              <w:pStyle w:val="TableParagraph"/>
              <w:spacing w:after="240" w:line="276" w:lineRule="auto"/>
              <w:ind w:left="117"/>
              <w:rPr>
                <w:rFonts w:ascii="Arial Narrow" w:hAnsi="Arial Narrow"/>
                <w:szCs w:val="24"/>
              </w:rPr>
            </w:pPr>
            <w:r w:rsidRPr="001A155C">
              <w:rPr>
                <w:rFonts w:ascii="Arial Narrow" w:hAnsi="Arial Narrow"/>
                <w:szCs w:val="24"/>
              </w:rPr>
              <w:t>The Purchaser will prepare minutes of the bid opening.</w:t>
            </w:r>
          </w:p>
        </w:tc>
      </w:tr>
      <w:tr w:rsidR="00607E2E" w:rsidRPr="001A155C" w14:paraId="799EF1C9" w14:textId="77777777" w:rsidTr="00821FF4">
        <w:trPr>
          <w:trHeight w:val="576"/>
        </w:trPr>
        <w:tc>
          <w:tcPr>
            <w:tcW w:w="297" w:type="pct"/>
          </w:tcPr>
          <w:p w14:paraId="374808DB" w14:textId="36BF695C" w:rsidR="00607E2E" w:rsidRPr="001A155C" w:rsidRDefault="00607E2E"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lastRenderedPageBreak/>
              <w:t>22.</w:t>
            </w:r>
          </w:p>
        </w:tc>
        <w:tc>
          <w:tcPr>
            <w:tcW w:w="1130" w:type="pct"/>
          </w:tcPr>
          <w:p w14:paraId="61887DAB" w14:textId="6839D17A" w:rsidR="00607E2E" w:rsidRPr="001A155C" w:rsidRDefault="00607E2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Clarification of Bids</w:t>
            </w:r>
          </w:p>
        </w:tc>
        <w:tc>
          <w:tcPr>
            <w:tcW w:w="278" w:type="pct"/>
          </w:tcPr>
          <w:p w14:paraId="4C49E73B" w14:textId="0D26141C" w:rsidR="00607E2E" w:rsidRPr="001A155C" w:rsidRDefault="00607E2E" w:rsidP="005D4CA0">
            <w:pPr>
              <w:pStyle w:val="TableParagraph"/>
              <w:spacing w:after="240" w:line="276" w:lineRule="auto"/>
              <w:ind w:left="108"/>
              <w:rPr>
                <w:rFonts w:ascii="Arial Narrow" w:hAnsi="Arial Narrow"/>
                <w:szCs w:val="24"/>
              </w:rPr>
            </w:pPr>
            <w:r w:rsidRPr="001A155C">
              <w:rPr>
                <w:rFonts w:ascii="Arial Narrow" w:hAnsi="Arial Narrow"/>
                <w:szCs w:val="24"/>
              </w:rPr>
              <w:t>22.1</w:t>
            </w:r>
          </w:p>
        </w:tc>
        <w:tc>
          <w:tcPr>
            <w:tcW w:w="3295" w:type="pct"/>
          </w:tcPr>
          <w:p w14:paraId="4A38A1AB" w14:textId="08DE2109" w:rsidR="00607E2E" w:rsidRPr="001A155C" w:rsidRDefault="00607E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To assist in evaluation and comparison of Bids the Procuring Entity may, at its discretion, ask the bidder for a clarification of its Bid and submission of additional supporting information. The request for clarification and the response shall be in writing and shall not change the unit prices or technical specifications of the Bid. </w:t>
            </w:r>
          </w:p>
        </w:tc>
      </w:tr>
      <w:tr w:rsidR="00607E2E" w:rsidRPr="001A155C" w14:paraId="18C42A52" w14:textId="77777777" w:rsidTr="00821FF4">
        <w:trPr>
          <w:trHeight w:val="576"/>
        </w:trPr>
        <w:tc>
          <w:tcPr>
            <w:tcW w:w="297" w:type="pct"/>
          </w:tcPr>
          <w:p w14:paraId="13CE9407" w14:textId="77777777" w:rsidR="00607E2E" w:rsidRPr="001A155C" w:rsidRDefault="00607E2E" w:rsidP="005D4CA0">
            <w:pPr>
              <w:pStyle w:val="TableParagraph"/>
              <w:spacing w:after="240" w:line="276" w:lineRule="auto"/>
              <w:ind w:left="180" w:right="125"/>
              <w:jc w:val="center"/>
              <w:rPr>
                <w:rFonts w:ascii="Arial Narrow" w:hAnsi="Arial Narrow"/>
                <w:b/>
                <w:szCs w:val="24"/>
              </w:rPr>
            </w:pPr>
          </w:p>
        </w:tc>
        <w:tc>
          <w:tcPr>
            <w:tcW w:w="1130" w:type="pct"/>
          </w:tcPr>
          <w:p w14:paraId="771190D4" w14:textId="77777777" w:rsidR="00607E2E" w:rsidRPr="001A155C" w:rsidRDefault="00607E2E" w:rsidP="005D4CA0">
            <w:pPr>
              <w:pStyle w:val="TableParagraph"/>
              <w:spacing w:after="240" w:line="276" w:lineRule="auto"/>
              <w:ind w:left="143" w:right="171"/>
              <w:rPr>
                <w:rFonts w:ascii="Arial Narrow" w:hAnsi="Arial Narrow"/>
                <w:b/>
                <w:szCs w:val="24"/>
              </w:rPr>
            </w:pPr>
          </w:p>
        </w:tc>
        <w:tc>
          <w:tcPr>
            <w:tcW w:w="278" w:type="pct"/>
          </w:tcPr>
          <w:p w14:paraId="77EE0F5F" w14:textId="4CA605D9" w:rsidR="00607E2E" w:rsidRPr="001A155C" w:rsidRDefault="00607E2E" w:rsidP="005D4CA0">
            <w:pPr>
              <w:pStyle w:val="TableParagraph"/>
              <w:spacing w:after="240" w:line="276" w:lineRule="auto"/>
              <w:ind w:left="108"/>
              <w:rPr>
                <w:rFonts w:ascii="Arial Narrow" w:hAnsi="Arial Narrow"/>
                <w:szCs w:val="24"/>
              </w:rPr>
            </w:pPr>
            <w:r w:rsidRPr="001A155C">
              <w:rPr>
                <w:rFonts w:ascii="Arial Narrow" w:hAnsi="Arial Narrow"/>
                <w:szCs w:val="24"/>
              </w:rPr>
              <w:t xml:space="preserve">22.2 </w:t>
            </w:r>
          </w:p>
        </w:tc>
        <w:tc>
          <w:tcPr>
            <w:tcW w:w="3295" w:type="pct"/>
          </w:tcPr>
          <w:p w14:paraId="02D0A12F" w14:textId="6DDBA9EF" w:rsidR="00607E2E" w:rsidRPr="001A155C" w:rsidRDefault="00607E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For avoidance of doubt, the purchaser shall not ask for clarifications that result into amendment of the </w:t>
            </w:r>
            <w:r w:rsidRPr="001A155C">
              <w:rPr>
                <w:rFonts w:ascii="Arial Narrow" w:hAnsi="Arial Narrow"/>
                <w:b/>
                <w:szCs w:val="24"/>
              </w:rPr>
              <w:t>unit price</w:t>
            </w:r>
            <w:r w:rsidR="00637F2B" w:rsidRPr="001A155C">
              <w:rPr>
                <w:rFonts w:ascii="Arial Narrow" w:hAnsi="Arial Narrow"/>
                <w:b/>
                <w:szCs w:val="24"/>
              </w:rPr>
              <w:t>s</w:t>
            </w:r>
            <w:r w:rsidRPr="001A155C">
              <w:rPr>
                <w:rFonts w:ascii="Arial Narrow" w:hAnsi="Arial Narrow"/>
                <w:szCs w:val="24"/>
              </w:rPr>
              <w:t xml:space="preserve">, material amendment of the </w:t>
            </w:r>
            <w:r w:rsidRPr="001A155C">
              <w:rPr>
                <w:rFonts w:ascii="Arial Narrow" w:hAnsi="Arial Narrow"/>
                <w:b/>
                <w:szCs w:val="24"/>
              </w:rPr>
              <w:t>technical specifications</w:t>
            </w:r>
            <w:r w:rsidR="006B5EE8" w:rsidRPr="001A155C">
              <w:rPr>
                <w:rFonts w:ascii="Arial Narrow" w:hAnsi="Arial Narrow"/>
                <w:b/>
                <w:szCs w:val="24"/>
              </w:rPr>
              <w:t>/TORs</w:t>
            </w:r>
            <w:r w:rsidR="00637F2B" w:rsidRPr="001A155C">
              <w:rPr>
                <w:rFonts w:ascii="Arial Narrow" w:hAnsi="Arial Narrow"/>
                <w:szCs w:val="24"/>
              </w:rPr>
              <w:t xml:space="preserve">, as well as the </w:t>
            </w:r>
            <w:r w:rsidR="00637F2B" w:rsidRPr="001A155C">
              <w:rPr>
                <w:rFonts w:ascii="Arial Narrow" w:hAnsi="Arial Narrow"/>
                <w:b/>
                <w:szCs w:val="24"/>
              </w:rPr>
              <w:t>Bid F</w:t>
            </w:r>
            <w:r w:rsidRPr="001A155C">
              <w:rPr>
                <w:rFonts w:ascii="Arial Narrow" w:hAnsi="Arial Narrow"/>
                <w:b/>
                <w:szCs w:val="24"/>
              </w:rPr>
              <w:t>orm</w:t>
            </w:r>
            <w:r w:rsidRPr="001A155C">
              <w:rPr>
                <w:rFonts w:ascii="Arial Narrow" w:hAnsi="Arial Narrow"/>
                <w:szCs w:val="24"/>
              </w:rPr>
              <w:t xml:space="preserve">. </w:t>
            </w:r>
          </w:p>
        </w:tc>
      </w:tr>
      <w:tr w:rsidR="00607E2E" w:rsidRPr="001A155C" w14:paraId="163CB450" w14:textId="77777777" w:rsidTr="00821FF4">
        <w:trPr>
          <w:trHeight w:val="576"/>
        </w:trPr>
        <w:tc>
          <w:tcPr>
            <w:tcW w:w="297" w:type="pct"/>
          </w:tcPr>
          <w:p w14:paraId="38983FA4" w14:textId="77777777" w:rsidR="00607E2E" w:rsidRPr="001A155C" w:rsidRDefault="00607E2E" w:rsidP="005D4CA0">
            <w:pPr>
              <w:pStyle w:val="TableParagraph"/>
              <w:spacing w:after="240" w:line="276" w:lineRule="auto"/>
              <w:ind w:left="180" w:right="125"/>
              <w:jc w:val="center"/>
              <w:rPr>
                <w:rFonts w:ascii="Arial Narrow" w:hAnsi="Arial Narrow"/>
                <w:b/>
                <w:szCs w:val="24"/>
              </w:rPr>
            </w:pPr>
          </w:p>
        </w:tc>
        <w:tc>
          <w:tcPr>
            <w:tcW w:w="1130" w:type="pct"/>
          </w:tcPr>
          <w:p w14:paraId="43CE5BBB" w14:textId="77777777" w:rsidR="00607E2E" w:rsidRPr="001A155C" w:rsidRDefault="00607E2E" w:rsidP="005D4CA0">
            <w:pPr>
              <w:pStyle w:val="TableParagraph"/>
              <w:spacing w:after="240" w:line="276" w:lineRule="auto"/>
              <w:ind w:left="143" w:right="171"/>
              <w:rPr>
                <w:rFonts w:ascii="Arial Narrow" w:hAnsi="Arial Narrow"/>
                <w:b/>
                <w:szCs w:val="24"/>
              </w:rPr>
            </w:pPr>
          </w:p>
        </w:tc>
        <w:tc>
          <w:tcPr>
            <w:tcW w:w="278" w:type="pct"/>
          </w:tcPr>
          <w:p w14:paraId="5EA1F703" w14:textId="3397B486" w:rsidR="00607E2E" w:rsidRPr="001A155C" w:rsidRDefault="00607E2E" w:rsidP="005D4CA0">
            <w:pPr>
              <w:pStyle w:val="TableParagraph"/>
              <w:spacing w:after="240" w:line="276" w:lineRule="auto"/>
              <w:ind w:left="108"/>
              <w:rPr>
                <w:rFonts w:ascii="Arial Narrow" w:hAnsi="Arial Narrow"/>
                <w:szCs w:val="24"/>
              </w:rPr>
            </w:pPr>
            <w:r w:rsidRPr="001A155C">
              <w:rPr>
                <w:rFonts w:ascii="Arial Narrow" w:hAnsi="Arial Narrow"/>
                <w:szCs w:val="24"/>
              </w:rPr>
              <w:t>22.3</w:t>
            </w:r>
          </w:p>
        </w:tc>
        <w:tc>
          <w:tcPr>
            <w:tcW w:w="3295" w:type="pct"/>
          </w:tcPr>
          <w:p w14:paraId="726B6130" w14:textId="77777777" w:rsidR="00AF3EF8" w:rsidRPr="001A155C" w:rsidRDefault="00607E2E" w:rsidP="005D4CA0">
            <w:pPr>
              <w:pStyle w:val="TableParagraph"/>
              <w:spacing w:after="240" w:line="276" w:lineRule="auto"/>
              <w:ind w:left="117" w:right="271"/>
              <w:jc w:val="both"/>
              <w:rPr>
                <w:rFonts w:ascii="Arial Narrow" w:hAnsi="Arial Narrow"/>
                <w:szCs w:val="24"/>
              </w:rPr>
            </w:pPr>
            <w:r w:rsidRPr="001A155C">
              <w:rPr>
                <w:rFonts w:ascii="Arial Narrow" w:hAnsi="Arial Narrow"/>
                <w:szCs w:val="24"/>
              </w:rPr>
              <w:t>The purchaser shall be a</w:t>
            </w:r>
            <w:r w:rsidR="00AF3EF8" w:rsidRPr="001A155C">
              <w:rPr>
                <w:rFonts w:ascii="Arial Narrow" w:hAnsi="Arial Narrow"/>
                <w:szCs w:val="24"/>
              </w:rPr>
              <w:t>t</w:t>
            </w:r>
            <w:r w:rsidRPr="001A155C">
              <w:rPr>
                <w:rFonts w:ascii="Arial Narrow" w:hAnsi="Arial Narrow"/>
                <w:szCs w:val="24"/>
              </w:rPr>
              <w:t xml:space="preserve"> liberty to request for any historical documents from bidders during the bid evaluation process. </w:t>
            </w:r>
          </w:p>
          <w:p w14:paraId="5DF559C9" w14:textId="038FEB40" w:rsidR="00607E2E" w:rsidRPr="001A155C" w:rsidRDefault="00607E2E" w:rsidP="005D4CA0">
            <w:pPr>
              <w:pStyle w:val="TableParagraph"/>
              <w:spacing w:after="240" w:line="276" w:lineRule="auto"/>
              <w:ind w:left="117" w:right="271"/>
              <w:jc w:val="both"/>
              <w:rPr>
                <w:rFonts w:ascii="Arial Narrow" w:hAnsi="Arial Narrow"/>
                <w:szCs w:val="24"/>
              </w:rPr>
            </w:pPr>
            <w:r w:rsidRPr="001A155C">
              <w:rPr>
                <w:rFonts w:ascii="Arial Narrow" w:hAnsi="Arial Narrow"/>
                <w:szCs w:val="24"/>
              </w:rPr>
              <w:t>Historical documents are non-mater</w:t>
            </w:r>
            <w:r w:rsidR="00AF3EF8" w:rsidRPr="001A155C">
              <w:rPr>
                <w:rFonts w:ascii="Arial Narrow" w:hAnsi="Arial Narrow"/>
                <w:szCs w:val="24"/>
              </w:rPr>
              <w:t>ial and shall not constitute</w:t>
            </w:r>
            <w:r w:rsidRPr="001A155C">
              <w:rPr>
                <w:rFonts w:ascii="Arial Narrow" w:hAnsi="Arial Narrow"/>
                <w:szCs w:val="24"/>
              </w:rPr>
              <w:t xml:space="preserve"> change in the technical nature of the bid. </w:t>
            </w:r>
          </w:p>
          <w:p w14:paraId="068E2561" w14:textId="594E53FE" w:rsidR="00607E2E" w:rsidRPr="001A155C" w:rsidRDefault="00AF3EF8" w:rsidP="00485B67">
            <w:pPr>
              <w:pStyle w:val="TableParagraph"/>
              <w:spacing w:after="240" w:line="276" w:lineRule="auto"/>
              <w:ind w:left="174" w:right="175"/>
              <w:rPr>
                <w:rFonts w:ascii="Arial Narrow" w:hAnsi="Arial Narrow"/>
                <w:szCs w:val="24"/>
              </w:rPr>
            </w:pPr>
            <w:r w:rsidRPr="001A155C">
              <w:rPr>
                <w:rFonts w:ascii="Arial Narrow" w:hAnsi="Arial Narrow"/>
                <w:szCs w:val="24"/>
              </w:rPr>
              <w:t>For avoidance of doubt, h</w:t>
            </w:r>
            <w:r w:rsidR="00607E2E" w:rsidRPr="001A155C">
              <w:rPr>
                <w:rFonts w:ascii="Arial Narrow" w:hAnsi="Arial Narrow"/>
                <w:szCs w:val="24"/>
              </w:rPr>
              <w:t xml:space="preserve">istorical documents are documents and information that </w:t>
            </w:r>
            <w:r w:rsidR="00607E2E" w:rsidRPr="001A155C">
              <w:rPr>
                <w:rFonts w:ascii="Arial Narrow" w:hAnsi="Arial Narrow"/>
                <w:b/>
                <w:szCs w:val="24"/>
              </w:rPr>
              <w:t>existed prior to the public announcement of the bid</w:t>
            </w:r>
            <w:r w:rsidR="00607E2E" w:rsidRPr="001A155C">
              <w:rPr>
                <w:rFonts w:ascii="Arial Narrow" w:hAnsi="Arial Narrow"/>
                <w:szCs w:val="24"/>
              </w:rPr>
              <w:t xml:space="preserve">, and may include and not limited to company registration documents; manufacturers and dealers authorization; firm and </w:t>
            </w:r>
            <w:r w:rsidR="00485B67" w:rsidRPr="001A155C">
              <w:rPr>
                <w:rFonts w:ascii="Arial Narrow" w:hAnsi="Arial Narrow"/>
                <w:szCs w:val="24"/>
              </w:rPr>
              <w:t>service</w:t>
            </w:r>
            <w:r w:rsidR="00607E2E" w:rsidRPr="001A155C">
              <w:rPr>
                <w:rFonts w:ascii="Arial Narrow" w:hAnsi="Arial Narrow"/>
                <w:szCs w:val="24"/>
              </w:rPr>
              <w:t xml:space="preserve"> quality certifications; bidder and staff practicing </w:t>
            </w:r>
            <w:r w:rsidR="009F1723" w:rsidRPr="001A155C">
              <w:rPr>
                <w:rFonts w:ascii="Arial Narrow" w:hAnsi="Arial Narrow"/>
                <w:szCs w:val="24"/>
              </w:rPr>
              <w:t>licenses</w:t>
            </w:r>
            <w:r w:rsidR="00607E2E" w:rsidRPr="001A155C">
              <w:rPr>
                <w:rFonts w:ascii="Arial Narrow" w:hAnsi="Arial Narrow"/>
                <w:szCs w:val="24"/>
              </w:rPr>
              <w:t xml:space="preserve"> and trading </w:t>
            </w:r>
            <w:r w:rsidR="009F1723" w:rsidRPr="001A155C">
              <w:rPr>
                <w:rFonts w:ascii="Arial Narrow" w:hAnsi="Arial Narrow"/>
                <w:szCs w:val="24"/>
              </w:rPr>
              <w:t>licenses</w:t>
            </w:r>
            <w:r w:rsidR="00607E2E" w:rsidRPr="001A155C">
              <w:rPr>
                <w:rFonts w:ascii="Arial Narrow" w:hAnsi="Arial Narrow"/>
                <w:szCs w:val="24"/>
              </w:rPr>
              <w:t xml:space="preserve"> and authorization; previous importation documents; previous contracts, contract performance certificates and purchase orders, work orders; </w:t>
            </w:r>
            <w:r w:rsidR="00485B67" w:rsidRPr="001A155C">
              <w:rPr>
                <w:rFonts w:ascii="Arial Narrow" w:hAnsi="Arial Narrow"/>
                <w:szCs w:val="24"/>
              </w:rPr>
              <w:t xml:space="preserve">service </w:t>
            </w:r>
            <w:r w:rsidR="00607E2E" w:rsidRPr="001A155C">
              <w:rPr>
                <w:rFonts w:ascii="Arial Narrow" w:hAnsi="Arial Narrow"/>
                <w:szCs w:val="24"/>
              </w:rPr>
              <w:t>registration status; bidder’s bank information, bank certificates and bank statement; tax registration certificates and status; and company’s operating capacity;</w:t>
            </w:r>
          </w:p>
        </w:tc>
      </w:tr>
      <w:tr w:rsidR="00607E2E" w:rsidRPr="001A155C" w14:paraId="6FA42B30" w14:textId="77777777" w:rsidTr="00821FF4">
        <w:trPr>
          <w:trHeight w:val="576"/>
        </w:trPr>
        <w:tc>
          <w:tcPr>
            <w:tcW w:w="297" w:type="pct"/>
          </w:tcPr>
          <w:p w14:paraId="31DE0BC6" w14:textId="0E7984E7" w:rsidR="00607E2E" w:rsidRPr="001A155C" w:rsidRDefault="00AB00F0"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23</w:t>
            </w:r>
            <w:r w:rsidR="00607E2E" w:rsidRPr="001A155C">
              <w:rPr>
                <w:rFonts w:ascii="Arial Narrow" w:hAnsi="Arial Narrow"/>
                <w:b/>
                <w:szCs w:val="24"/>
              </w:rPr>
              <w:t>.</w:t>
            </w:r>
          </w:p>
        </w:tc>
        <w:tc>
          <w:tcPr>
            <w:tcW w:w="1130" w:type="pct"/>
          </w:tcPr>
          <w:p w14:paraId="2E7672F0" w14:textId="7AC47F03" w:rsidR="00607E2E" w:rsidRPr="001A155C" w:rsidRDefault="00607E2E"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Preliminary examination</w:t>
            </w:r>
          </w:p>
        </w:tc>
        <w:tc>
          <w:tcPr>
            <w:tcW w:w="278" w:type="pct"/>
          </w:tcPr>
          <w:p w14:paraId="11242A05" w14:textId="12E9B173" w:rsidR="00607E2E" w:rsidRPr="001A155C" w:rsidRDefault="00AB00F0" w:rsidP="005D4CA0">
            <w:pPr>
              <w:pStyle w:val="TableParagraph"/>
              <w:spacing w:after="240" w:line="276" w:lineRule="auto"/>
              <w:ind w:left="108"/>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.1</w:t>
            </w:r>
          </w:p>
        </w:tc>
        <w:tc>
          <w:tcPr>
            <w:tcW w:w="3295" w:type="pct"/>
          </w:tcPr>
          <w:p w14:paraId="336CCA93" w14:textId="2362A0A7" w:rsidR="00607E2E" w:rsidRPr="001A155C" w:rsidRDefault="00607E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Purchaser will examine the bids to determine whether they are complete, whether any computational errors have been made, whether required sureties have been furnished, whether the documents have been properly signed, and whether the bids are generally in</w:t>
            </w:r>
            <w:r w:rsidRPr="001A155C">
              <w:rPr>
                <w:rFonts w:ascii="Arial Narrow" w:hAnsi="Arial Narrow"/>
                <w:spacing w:val="-3"/>
                <w:szCs w:val="24"/>
              </w:rPr>
              <w:t xml:space="preserve"> </w:t>
            </w:r>
            <w:r w:rsidRPr="001A155C">
              <w:rPr>
                <w:rFonts w:ascii="Arial Narrow" w:hAnsi="Arial Narrow"/>
                <w:szCs w:val="24"/>
              </w:rPr>
              <w:t>order.</w:t>
            </w:r>
          </w:p>
        </w:tc>
      </w:tr>
      <w:tr w:rsidR="00607E2E" w:rsidRPr="001A155C" w14:paraId="070628A4" w14:textId="77777777" w:rsidTr="00821FF4">
        <w:trPr>
          <w:trHeight w:val="576"/>
        </w:trPr>
        <w:tc>
          <w:tcPr>
            <w:tcW w:w="297" w:type="pct"/>
          </w:tcPr>
          <w:p w14:paraId="0819BCB6" w14:textId="77777777" w:rsidR="00607E2E" w:rsidRPr="001A155C" w:rsidRDefault="00607E2E" w:rsidP="005D4CA0">
            <w:pPr>
              <w:pStyle w:val="TableParagraph"/>
              <w:spacing w:after="240" w:line="276" w:lineRule="auto"/>
              <w:ind w:left="180" w:right="125"/>
              <w:jc w:val="center"/>
              <w:rPr>
                <w:rFonts w:ascii="Arial Narrow" w:hAnsi="Arial Narrow"/>
                <w:b/>
                <w:szCs w:val="24"/>
              </w:rPr>
            </w:pPr>
          </w:p>
        </w:tc>
        <w:tc>
          <w:tcPr>
            <w:tcW w:w="1130" w:type="pct"/>
          </w:tcPr>
          <w:p w14:paraId="5E6957B9" w14:textId="77777777" w:rsidR="00607E2E" w:rsidRPr="001A155C" w:rsidRDefault="00607E2E" w:rsidP="005D4CA0">
            <w:pPr>
              <w:pStyle w:val="TableParagraph"/>
              <w:spacing w:after="240" w:line="276" w:lineRule="auto"/>
              <w:ind w:left="143" w:right="171"/>
              <w:rPr>
                <w:rFonts w:ascii="Arial Narrow" w:hAnsi="Arial Narrow"/>
                <w:b/>
                <w:szCs w:val="24"/>
              </w:rPr>
            </w:pPr>
          </w:p>
        </w:tc>
        <w:tc>
          <w:tcPr>
            <w:tcW w:w="278" w:type="pct"/>
          </w:tcPr>
          <w:p w14:paraId="0A574A99" w14:textId="5928BDCC" w:rsidR="00607E2E" w:rsidRPr="001A155C" w:rsidRDefault="00AB00F0" w:rsidP="005D4CA0">
            <w:pPr>
              <w:pStyle w:val="TableParagraph"/>
              <w:spacing w:after="240" w:line="276" w:lineRule="auto"/>
              <w:ind w:left="108"/>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.2</w:t>
            </w:r>
          </w:p>
        </w:tc>
        <w:tc>
          <w:tcPr>
            <w:tcW w:w="3295" w:type="pct"/>
          </w:tcPr>
          <w:p w14:paraId="51D582C2" w14:textId="0CCF8E23" w:rsidR="00607E2E" w:rsidRPr="001A155C" w:rsidRDefault="00607E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Arithmetical errors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the errors, its bid will be rejected, and its bid security may be forfeited. If there is a discrepancy between words and figures, the amount in words will prevail. </w:t>
            </w:r>
          </w:p>
        </w:tc>
      </w:tr>
      <w:tr w:rsidR="00607E2E" w:rsidRPr="001A155C" w14:paraId="42A10418" w14:textId="77777777" w:rsidTr="00821FF4">
        <w:trPr>
          <w:trHeight w:val="576"/>
        </w:trPr>
        <w:tc>
          <w:tcPr>
            <w:tcW w:w="297" w:type="pct"/>
          </w:tcPr>
          <w:p w14:paraId="1251DF17" w14:textId="77777777" w:rsidR="00607E2E" w:rsidRPr="001A155C" w:rsidRDefault="00607E2E" w:rsidP="005D4CA0">
            <w:pPr>
              <w:pStyle w:val="TableParagraph"/>
              <w:spacing w:after="240" w:line="276" w:lineRule="auto"/>
              <w:ind w:left="180" w:right="125"/>
              <w:jc w:val="center"/>
              <w:rPr>
                <w:rFonts w:ascii="Arial Narrow" w:hAnsi="Arial Narrow"/>
                <w:b/>
                <w:szCs w:val="24"/>
              </w:rPr>
            </w:pPr>
          </w:p>
        </w:tc>
        <w:tc>
          <w:tcPr>
            <w:tcW w:w="1130" w:type="pct"/>
          </w:tcPr>
          <w:p w14:paraId="69E84214" w14:textId="77777777" w:rsidR="00607E2E" w:rsidRPr="001A155C" w:rsidRDefault="00607E2E" w:rsidP="005D4CA0">
            <w:pPr>
              <w:pStyle w:val="TableParagraph"/>
              <w:spacing w:after="240" w:line="276" w:lineRule="auto"/>
              <w:ind w:left="143" w:right="171"/>
              <w:rPr>
                <w:rFonts w:ascii="Arial Narrow" w:hAnsi="Arial Narrow"/>
                <w:b/>
                <w:szCs w:val="24"/>
              </w:rPr>
            </w:pPr>
          </w:p>
        </w:tc>
        <w:tc>
          <w:tcPr>
            <w:tcW w:w="278" w:type="pct"/>
          </w:tcPr>
          <w:p w14:paraId="0E3BF979" w14:textId="06389F1B" w:rsidR="00607E2E" w:rsidRPr="001A155C" w:rsidRDefault="00AB00F0" w:rsidP="005D4CA0">
            <w:pPr>
              <w:pStyle w:val="TableParagraph"/>
              <w:spacing w:after="240" w:line="276" w:lineRule="auto"/>
              <w:ind w:left="108"/>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.3</w:t>
            </w:r>
          </w:p>
        </w:tc>
        <w:tc>
          <w:tcPr>
            <w:tcW w:w="3295" w:type="pct"/>
          </w:tcPr>
          <w:p w14:paraId="2DDE4244" w14:textId="5ABE4A07" w:rsidR="00607E2E" w:rsidRPr="001A155C" w:rsidRDefault="00607E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Purchaser may waive any minor informality, nonconformity, or irregularity in a bid which does not constitute a material deviation, provided such waiver does not prejudice or affect the relative ranking of any Bidder.</w:t>
            </w:r>
          </w:p>
        </w:tc>
      </w:tr>
      <w:tr w:rsidR="00607E2E" w:rsidRPr="001A155C" w14:paraId="30031BFC" w14:textId="77777777" w:rsidTr="00821FF4">
        <w:trPr>
          <w:trHeight w:val="576"/>
        </w:trPr>
        <w:tc>
          <w:tcPr>
            <w:tcW w:w="297" w:type="pct"/>
          </w:tcPr>
          <w:p w14:paraId="29C9F638" w14:textId="77777777" w:rsidR="00607E2E" w:rsidRPr="001A155C" w:rsidRDefault="00607E2E" w:rsidP="005D4CA0">
            <w:pPr>
              <w:pStyle w:val="TableParagraph"/>
              <w:spacing w:after="240" w:line="276" w:lineRule="auto"/>
              <w:ind w:left="180" w:right="125"/>
              <w:jc w:val="center"/>
              <w:rPr>
                <w:rFonts w:ascii="Arial Narrow" w:hAnsi="Arial Narrow"/>
                <w:b/>
                <w:szCs w:val="24"/>
              </w:rPr>
            </w:pPr>
          </w:p>
        </w:tc>
        <w:tc>
          <w:tcPr>
            <w:tcW w:w="1130" w:type="pct"/>
          </w:tcPr>
          <w:p w14:paraId="43F782DB" w14:textId="77777777" w:rsidR="00607E2E" w:rsidRPr="001A155C" w:rsidRDefault="00607E2E" w:rsidP="005D4CA0">
            <w:pPr>
              <w:pStyle w:val="TableParagraph"/>
              <w:spacing w:after="240" w:line="276" w:lineRule="auto"/>
              <w:ind w:left="143" w:right="171"/>
              <w:rPr>
                <w:rFonts w:ascii="Arial Narrow" w:hAnsi="Arial Narrow"/>
                <w:b/>
                <w:szCs w:val="24"/>
              </w:rPr>
            </w:pPr>
          </w:p>
        </w:tc>
        <w:tc>
          <w:tcPr>
            <w:tcW w:w="278" w:type="pct"/>
          </w:tcPr>
          <w:p w14:paraId="0963F476" w14:textId="3BAA0FD9" w:rsidR="00607E2E" w:rsidRPr="001A155C" w:rsidRDefault="00AB00F0" w:rsidP="005D4CA0">
            <w:pPr>
              <w:pStyle w:val="TableParagraph"/>
              <w:spacing w:after="240" w:line="276" w:lineRule="auto"/>
              <w:ind w:left="108"/>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.4</w:t>
            </w:r>
          </w:p>
        </w:tc>
        <w:tc>
          <w:tcPr>
            <w:tcW w:w="3295" w:type="pct"/>
          </w:tcPr>
          <w:p w14:paraId="5AA611BB" w14:textId="005EE302" w:rsidR="00607E2E" w:rsidRPr="001A155C" w:rsidRDefault="00607E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Prior to the detailed evaluation, pursuant to ITB Clause 23 the Purchaser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 to critical provisions, such as those concern</w:t>
            </w:r>
            <w:r w:rsidR="00B72800" w:rsidRPr="001A155C">
              <w:rPr>
                <w:rFonts w:ascii="Arial Narrow" w:hAnsi="Arial Narrow"/>
                <w:szCs w:val="24"/>
              </w:rPr>
              <w:t>ing Bid Security</w:t>
            </w:r>
            <w:r w:rsidRPr="001A155C">
              <w:rPr>
                <w:rFonts w:ascii="Arial Narrow" w:hAnsi="Arial Narrow"/>
                <w:szCs w:val="24"/>
              </w:rPr>
              <w:t xml:space="preserve"> and Taxes and Duties will be deemed to be a material deviation. The Purchaser’s determination of a bid’s responsiveness is to be based on the contents of the bid itself without recourse to extrinsic</w:t>
            </w:r>
            <w:r w:rsidRPr="001A155C">
              <w:rPr>
                <w:rFonts w:ascii="Arial Narrow" w:hAnsi="Arial Narrow"/>
                <w:spacing w:val="-2"/>
                <w:szCs w:val="24"/>
              </w:rPr>
              <w:t xml:space="preserve"> </w:t>
            </w:r>
            <w:r w:rsidR="00B72800" w:rsidRPr="001A155C">
              <w:rPr>
                <w:rFonts w:ascii="Arial Narrow" w:hAnsi="Arial Narrow"/>
                <w:szCs w:val="24"/>
              </w:rPr>
              <w:t>evidence, unless as provided for under ITB 22.</w:t>
            </w:r>
          </w:p>
        </w:tc>
      </w:tr>
      <w:tr w:rsidR="00607E2E" w:rsidRPr="001A155C" w14:paraId="6EADB69C" w14:textId="77777777" w:rsidTr="00821FF4">
        <w:trPr>
          <w:trHeight w:val="576"/>
        </w:trPr>
        <w:tc>
          <w:tcPr>
            <w:tcW w:w="297" w:type="pct"/>
          </w:tcPr>
          <w:p w14:paraId="02555F5A" w14:textId="77777777" w:rsidR="00607E2E" w:rsidRPr="001A155C" w:rsidRDefault="00607E2E" w:rsidP="005D4CA0">
            <w:pPr>
              <w:pStyle w:val="TableParagraph"/>
              <w:spacing w:after="240" w:line="276" w:lineRule="auto"/>
              <w:ind w:left="180" w:right="125"/>
              <w:jc w:val="center"/>
              <w:rPr>
                <w:rFonts w:ascii="Arial Narrow" w:hAnsi="Arial Narrow"/>
                <w:b/>
                <w:szCs w:val="24"/>
              </w:rPr>
            </w:pPr>
          </w:p>
        </w:tc>
        <w:tc>
          <w:tcPr>
            <w:tcW w:w="1130" w:type="pct"/>
          </w:tcPr>
          <w:p w14:paraId="2037BA24" w14:textId="77777777" w:rsidR="00607E2E" w:rsidRPr="001A155C" w:rsidRDefault="00607E2E" w:rsidP="005D4CA0">
            <w:pPr>
              <w:pStyle w:val="TableParagraph"/>
              <w:spacing w:after="240" w:line="276" w:lineRule="auto"/>
              <w:ind w:left="143" w:right="171"/>
              <w:rPr>
                <w:rFonts w:ascii="Arial Narrow" w:hAnsi="Arial Narrow"/>
                <w:b/>
                <w:szCs w:val="24"/>
              </w:rPr>
            </w:pPr>
          </w:p>
        </w:tc>
        <w:tc>
          <w:tcPr>
            <w:tcW w:w="278" w:type="pct"/>
          </w:tcPr>
          <w:p w14:paraId="14ECC4A2" w14:textId="4F003034" w:rsidR="00607E2E" w:rsidRPr="001A155C" w:rsidRDefault="00AB00F0" w:rsidP="005D4CA0">
            <w:pPr>
              <w:pStyle w:val="TableParagraph"/>
              <w:spacing w:after="240" w:line="276" w:lineRule="auto"/>
              <w:ind w:left="108"/>
              <w:rPr>
                <w:rFonts w:ascii="Arial Narrow" w:hAnsi="Arial Narrow"/>
                <w:szCs w:val="24"/>
              </w:rPr>
            </w:pPr>
            <w:r w:rsidRPr="001A155C">
              <w:rPr>
                <w:rFonts w:ascii="Arial Narrow" w:hAnsi="Arial Narrow"/>
                <w:szCs w:val="24"/>
              </w:rPr>
              <w:t>23</w:t>
            </w:r>
            <w:r w:rsidR="00607E2E" w:rsidRPr="001A155C">
              <w:rPr>
                <w:rFonts w:ascii="Arial Narrow" w:hAnsi="Arial Narrow"/>
                <w:szCs w:val="24"/>
              </w:rPr>
              <w:t>.5</w:t>
            </w:r>
          </w:p>
        </w:tc>
        <w:tc>
          <w:tcPr>
            <w:tcW w:w="3295" w:type="pct"/>
          </w:tcPr>
          <w:p w14:paraId="5A404541" w14:textId="149DBCD6" w:rsidR="00607E2E" w:rsidRPr="001A155C" w:rsidRDefault="00607E2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If a bid is not substantially responsive, it will be rejected by the Purchaser and may not subsequently be made responsive by the Bidder by correction of the </w:t>
            </w:r>
            <w:r w:rsidRPr="001A155C">
              <w:rPr>
                <w:rFonts w:ascii="Arial Narrow" w:hAnsi="Arial Narrow"/>
                <w:szCs w:val="24"/>
              </w:rPr>
              <w:lastRenderedPageBreak/>
              <w:t>nonconformity.</w:t>
            </w:r>
          </w:p>
        </w:tc>
      </w:tr>
      <w:tr w:rsidR="007555C0" w:rsidRPr="001A155C" w14:paraId="4579CDEA" w14:textId="77777777" w:rsidTr="00821FF4">
        <w:trPr>
          <w:trHeight w:val="576"/>
        </w:trPr>
        <w:tc>
          <w:tcPr>
            <w:tcW w:w="297" w:type="pct"/>
          </w:tcPr>
          <w:p w14:paraId="1943835F" w14:textId="498853E6" w:rsidR="007555C0"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lastRenderedPageBreak/>
              <w:t>24</w:t>
            </w:r>
            <w:r w:rsidR="007555C0" w:rsidRPr="001A155C">
              <w:rPr>
                <w:rFonts w:ascii="Arial Narrow" w:hAnsi="Arial Narrow"/>
                <w:b/>
                <w:szCs w:val="24"/>
              </w:rPr>
              <w:t>.</w:t>
            </w:r>
          </w:p>
        </w:tc>
        <w:tc>
          <w:tcPr>
            <w:tcW w:w="1130" w:type="pct"/>
          </w:tcPr>
          <w:p w14:paraId="4E13A15D" w14:textId="20E74930" w:rsidR="007555C0" w:rsidRPr="001A155C" w:rsidRDefault="00C24106" w:rsidP="005D4CA0">
            <w:pPr>
              <w:pStyle w:val="TableParagraph"/>
              <w:spacing w:after="240" w:line="276" w:lineRule="auto"/>
              <w:ind w:left="107"/>
              <w:rPr>
                <w:rFonts w:ascii="Arial Narrow" w:hAnsi="Arial Narrow"/>
                <w:b/>
                <w:szCs w:val="24"/>
              </w:rPr>
            </w:pPr>
            <w:r w:rsidRPr="001A155C">
              <w:rPr>
                <w:rFonts w:ascii="Arial Narrow" w:hAnsi="Arial Narrow"/>
                <w:b/>
                <w:szCs w:val="24"/>
              </w:rPr>
              <w:t xml:space="preserve">Evaluation and comparison </w:t>
            </w:r>
            <w:r w:rsidR="007555C0" w:rsidRPr="001A155C">
              <w:rPr>
                <w:rFonts w:ascii="Arial Narrow" w:hAnsi="Arial Narrow"/>
                <w:b/>
                <w:szCs w:val="24"/>
              </w:rPr>
              <w:t>of Bids</w:t>
            </w:r>
          </w:p>
        </w:tc>
        <w:tc>
          <w:tcPr>
            <w:tcW w:w="278" w:type="pct"/>
          </w:tcPr>
          <w:p w14:paraId="62223C0F" w14:textId="4EDC3549" w:rsidR="007555C0"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24</w:t>
            </w:r>
            <w:r w:rsidR="007555C0" w:rsidRPr="001A155C">
              <w:rPr>
                <w:rFonts w:ascii="Arial Narrow" w:hAnsi="Arial Narrow"/>
                <w:szCs w:val="24"/>
              </w:rPr>
              <w:t>.1</w:t>
            </w:r>
          </w:p>
        </w:tc>
        <w:tc>
          <w:tcPr>
            <w:tcW w:w="3295" w:type="pct"/>
          </w:tcPr>
          <w:p w14:paraId="5666EC08" w14:textId="3A5F730B" w:rsidR="007555C0" w:rsidRPr="001A155C" w:rsidRDefault="007555C0"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Purchaser will evaluate and compare the bids which have been determined to be substantially responsive, pursuant to IT</w:t>
            </w:r>
            <w:r w:rsidR="00B52A33" w:rsidRPr="001A155C">
              <w:rPr>
                <w:rFonts w:ascii="Arial Narrow" w:hAnsi="Arial Narrow"/>
                <w:szCs w:val="24"/>
              </w:rPr>
              <w:t>B Clause 23</w:t>
            </w:r>
            <w:r w:rsidRPr="001A155C">
              <w:rPr>
                <w:rFonts w:ascii="Arial Narrow" w:hAnsi="Arial Narrow"/>
                <w:szCs w:val="24"/>
              </w:rPr>
              <w:t>.</w:t>
            </w:r>
          </w:p>
        </w:tc>
      </w:tr>
      <w:tr w:rsidR="007555C0" w:rsidRPr="001A155C" w14:paraId="5698CD9A" w14:textId="77777777" w:rsidTr="00821FF4">
        <w:trPr>
          <w:trHeight w:val="576"/>
        </w:trPr>
        <w:tc>
          <w:tcPr>
            <w:tcW w:w="297" w:type="pct"/>
          </w:tcPr>
          <w:p w14:paraId="72ECAF08" w14:textId="77777777" w:rsidR="007555C0" w:rsidRPr="001A155C" w:rsidRDefault="007555C0" w:rsidP="005D4CA0">
            <w:pPr>
              <w:pStyle w:val="TableParagraph"/>
              <w:spacing w:after="240" w:line="276" w:lineRule="auto"/>
              <w:ind w:left="180" w:right="125"/>
              <w:jc w:val="center"/>
              <w:rPr>
                <w:rFonts w:ascii="Arial Narrow" w:hAnsi="Arial Narrow"/>
                <w:b/>
                <w:szCs w:val="24"/>
              </w:rPr>
            </w:pPr>
          </w:p>
        </w:tc>
        <w:tc>
          <w:tcPr>
            <w:tcW w:w="1130" w:type="pct"/>
          </w:tcPr>
          <w:p w14:paraId="7D03BDDD" w14:textId="77777777" w:rsidR="007555C0" w:rsidRPr="001A155C" w:rsidRDefault="007555C0" w:rsidP="005D4CA0">
            <w:pPr>
              <w:pStyle w:val="TableParagraph"/>
              <w:spacing w:after="240" w:line="276" w:lineRule="auto"/>
              <w:ind w:left="143" w:right="171"/>
              <w:rPr>
                <w:rFonts w:ascii="Arial Narrow" w:hAnsi="Arial Narrow"/>
                <w:b/>
                <w:szCs w:val="24"/>
              </w:rPr>
            </w:pPr>
          </w:p>
        </w:tc>
        <w:tc>
          <w:tcPr>
            <w:tcW w:w="278" w:type="pct"/>
          </w:tcPr>
          <w:p w14:paraId="1397C026" w14:textId="060EDF96" w:rsidR="007555C0"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24</w:t>
            </w:r>
            <w:r w:rsidR="007555C0" w:rsidRPr="001A155C">
              <w:rPr>
                <w:rFonts w:ascii="Arial Narrow" w:hAnsi="Arial Narrow"/>
                <w:szCs w:val="24"/>
              </w:rPr>
              <w:t>.2</w:t>
            </w:r>
          </w:p>
        </w:tc>
        <w:tc>
          <w:tcPr>
            <w:tcW w:w="3295" w:type="pct"/>
          </w:tcPr>
          <w:p w14:paraId="3FB324D5" w14:textId="25B1E963" w:rsidR="007555C0" w:rsidRPr="001A155C" w:rsidRDefault="007555C0" w:rsidP="003D284B">
            <w:pPr>
              <w:pStyle w:val="TableParagraph"/>
              <w:spacing w:after="240" w:line="276" w:lineRule="auto"/>
              <w:ind w:left="163" w:right="199"/>
              <w:jc w:val="both"/>
              <w:rPr>
                <w:rFonts w:ascii="Arial Narrow" w:hAnsi="Arial Narrow"/>
                <w:szCs w:val="24"/>
              </w:rPr>
            </w:pPr>
            <w:r w:rsidRPr="001A155C">
              <w:rPr>
                <w:rFonts w:ascii="Arial Narrow" w:hAnsi="Arial Narrow"/>
                <w:szCs w:val="24"/>
              </w:rPr>
              <w:t xml:space="preserve">The Purchaser’s evaluation of a bid, further elaborated under Bid Data Sheet, will be on </w:t>
            </w:r>
            <w:r w:rsidR="003D284B">
              <w:rPr>
                <w:rFonts w:ascii="Arial Narrow" w:hAnsi="Arial Narrow"/>
                <w:szCs w:val="24"/>
              </w:rPr>
              <w:t xml:space="preserve">delivery at site </w:t>
            </w:r>
            <w:r w:rsidRPr="001A155C">
              <w:rPr>
                <w:rFonts w:ascii="Arial Narrow" w:hAnsi="Arial Narrow"/>
                <w:szCs w:val="24"/>
              </w:rPr>
              <w:t>price inclusive of prevailing duties, taxes and transportation charges, and it will exclude any allowance for price adjustment during the period of execution of the contract, if provided in the bid.</w:t>
            </w:r>
            <w:r w:rsidR="006B5EE8" w:rsidRPr="001A155C">
              <w:rPr>
                <w:rFonts w:ascii="Arial Narrow" w:hAnsi="Arial Narrow"/>
                <w:szCs w:val="24"/>
              </w:rPr>
              <w:t xml:space="preserve"> The bidder is responsible for all </w:t>
            </w:r>
            <w:r w:rsidR="003D284B">
              <w:rPr>
                <w:rFonts w:ascii="Arial Narrow" w:hAnsi="Arial Narrow"/>
                <w:szCs w:val="24"/>
              </w:rPr>
              <w:t xml:space="preserve">guards </w:t>
            </w:r>
            <w:r w:rsidR="006B5EE8" w:rsidRPr="001A155C">
              <w:rPr>
                <w:rFonts w:ascii="Arial Narrow" w:hAnsi="Arial Narrow"/>
                <w:szCs w:val="24"/>
              </w:rPr>
              <w:t>out of pocket costs including and not limited to meals, incidental costs, transport/</w:t>
            </w:r>
            <w:r w:rsidR="003D284B">
              <w:rPr>
                <w:rFonts w:ascii="Arial Narrow" w:hAnsi="Arial Narrow"/>
                <w:szCs w:val="24"/>
              </w:rPr>
              <w:t xml:space="preserve"> bus fare </w:t>
            </w:r>
            <w:r w:rsidR="006B5EE8" w:rsidRPr="001A155C">
              <w:rPr>
                <w:rFonts w:ascii="Arial Narrow" w:hAnsi="Arial Narrow"/>
                <w:szCs w:val="24"/>
              </w:rPr>
              <w:t xml:space="preserve">charges to </w:t>
            </w:r>
            <w:r w:rsidR="003D284B">
              <w:rPr>
                <w:rFonts w:ascii="Arial Narrow" w:hAnsi="Arial Narrow"/>
                <w:szCs w:val="24"/>
              </w:rPr>
              <w:t xml:space="preserve">the site </w:t>
            </w:r>
            <w:r w:rsidR="006B5EE8" w:rsidRPr="001A155C">
              <w:rPr>
                <w:rFonts w:ascii="Arial Narrow" w:hAnsi="Arial Narrow"/>
                <w:szCs w:val="24"/>
              </w:rPr>
              <w:t>as listed in the TORs.</w:t>
            </w:r>
          </w:p>
        </w:tc>
      </w:tr>
      <w:tr w:rsidR="007555C0" w:rsidRPr="001A155C" w14:paraId="4E87AB59" w14:textId="77777777" w:rsidTr="00821FF4">
        <w:trPr>
          <w:trHeight w:val="576"/>
        </w:trPr>
        <w:tc>
          <w:tcPr>
            <w:tcW w:w="297" w:type="pct"/>
          </w:tcPr>
          <w:p w14:paraId="3F147F10" w14:textId="77777777" w:rsidR="007555C0" w:rsidRPr="001A155C" w:rsidRDefault="007555C0" w:rsidP="005D4CA0">
            <w:pPr>
              <w:pStyle w:val="TableParagraph"/>
              <w:spacing w:after="240" w:line="276" w:lineRule="auto"/>
              <w:ind w:left="180" w:right="125"/>
              <w:jc w:val="center"/>
              <w:rPr>
                <w:rFonts w:ascii="Arial Narrow" w:hAnsi="Arial Narrow"/>
                <w:b/>
                <w:szCs w:val="24"/>
              </w:rPr>
            </w:pPr>
          </w:p>
        </w:tc>
        <w:tc>
          <w:tcPr>
            <w:tcW w:w="1130" w:type="pct"/>
          </w:tcPr>
          <w:p w14:paraId="105B54CB" w14:textId="77777777" w:rsidR="007555C0" w:rsidRPr="001A155C" w:rsidRDefault="007555C0" w:rsidP="005D4CA0">
            <w:pPr>
              <w:pStyle w:val="TableParagraph"/>
              <w:spacing w:after="240" w:line="276" w:lineRule="auto"/>
              <w:ind w:left="143" w:right="171"/>
              <w:rPr>
                <w:rFonts w:ascii="Arial Narrow" w:hAnsi="Arial Narrow"/>
                <w:b/>
                <w:szCs w:val="24"/>
              </w:rPr>
            </w:pPr>
          </w:p>
        </w:tc>
        <w:tc>
          <w:tcPr>
            <w:tcW w:w="278" w:type="pct"/>
          </w:tcPr>
          <w:p w14:paraId="1AD0AA45" w14:textId="4CC96DD6" w:rsidR="007555C0"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24</w:t>
            </w:r>
            <w:r w:rsidR="007555C0" w:rsidRPr="001A155C">
              <w:rPr>
                <w:rFonts w:ascii="Arial Narrow" w:hAnsi="Arial Narrow"/>
                <w:szCs w:val="24"/>
              </w:rPr>
              <w:t>.3</w:t>
            </w:r>
          </w:p>
        </w:tc>
        <w:tc>
          <w:tcPr>
            <w:tcW w:w="3295" w:type="pct"/>
          </w:tcPr>
          <w:p w14:paraId="5220C739" w14:textId="008F8510" w:rsidR="007555C0" w:rsidRPr="001A155C" w:rsidRDefault="00744DE8" w:rsidP="005D4CA0">
            <w:pPr>
              <w:pStyle w:val="TableParagraph"/>
              <w:spacing w:after="240" w:line="276" w:lineRule="auto"/>
              <w:ind w:left="174" w:right="175"/>
              <w:rPr>
                <w:rFonts w:ascii="Arial Narrow" w:hAnsi="Arial Narrow"/>
                <w:szCs w:val="24"/>
              </w:rPr>
            </w:pPr>
            <w:r w:rsidRPr="001A155C">
              <w:rPr>
                <w:rFonts w:ascii="Arial Narrow" w:hAnsi="Arial Narrow" w:cstheme="majorBidi"/>
                <w:szCs w:val="24"/>
              </w:rPr>
              <w:t>See Part 1: Section III for the detailed Evaluation Methodology and Criteria</w:t>
            </w:r>
          </w:p>
        </w:tc>
      </w:tr>
      <w:tr w:rsidR="007555C0" w:rsidRPr="001A155C" w14:paraId="3CADA6DB" w14:textId="77777777" w:rsidTr="00821FF4">
        <w:trPr>
          <w:trHeight w:val="576"/>
        </w:trPr>
        <w:tc>
          <w:tcPr>
            <w:tcW w:w="297" w:type="pct"/>
          </w:tcPr>
          <w:p w14:paraId="45C566C6" w14:textId="7646ED32" w:rsidR="007555C0"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25</w:t>
            </w:r>
            <w:r w:rsidR="007555C0" w:rsidRPr="001A155C">
              <w:rPr>
                <w:rFonts w:ascii="Arial Narrow" w:hAnsi="Arial Narrow"/>
                <w:b/>
                <w:szCs w:val="24"/>
              </w:rPr>
              <w:t>.</w:t>
            </w:r>
          </w:p>
        </w:tc>
        <w:tc>
          <w:tcPr>
            <w:tcW w:w="1130" w:type="pct"/>
          </w:tcPr>
          <w:p w14:paraId="410493EB" w14:textId="6A608219" w:rsidR="007555C0" w:rsidRPr="001A155C" w:rsidRDefault="007555C0"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Contacting the Purchaser</w:t>
            </w:r>
          </w:p>
        </w:tc>
        <w:tc>
          <w:tcPr>
            <w:tcW w:w="278" w:type="pct"/>
          </w:tcPr>
          <w:p w14:paraId="67AB7DFA" w14:textId="0A7F3C2D" w:rsidR="007555C0"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25</w:t>
            </w:r>
            <w:r w:rsidR="007555C0" w:rsidRPr="001A155C">
              <w:rPr>
                <w:rFonts w:ascii="Arial Narrow" w:hAnsi="Arial Narrow"/>
                <w:szCs w:val="24"/>
              </w:rPr>
              <w:t>.1</w:t>
            </w:r>
          </w:p>
        </w:tc>
        <w:tc>
          <w:tcPr>
            <w:tcW w:w="3295" w:type="pct"/>
          </w:tcPr>
          <w:p w14:paraId="390CD755" w14:textId="3373796D" w:rsidR="007555C0" w:rsidRPr="001A155C" w:rsidRDefault="007555C0"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Subject to ITB Clause </w:t>
            </w:r>
            <w:r w:rsidR="00B52A33" w:rsidRPr="001A155C">
              <w:rPr>
                <w:rFonts w:ascii="Arial Narrow" w:hAnsi="Arial Narrow"/>
                <w:szCs w:val="24"/>
              </w:rPr>
              <w:t>22</w:t>
            </w:r>
            <w:r w:rsidRPr="001A155C">
              <w:rPr>
                <w:rFonts w:ascii="Arial Narrow" w:hAnsi="Arial Narrow"/>
                <w:szCs w:val="24"/>
              </w:rPr>
              <w:t>, no Bidder shall contact the Purchaser on any matter relating to its bid, from the time of the bid opening to the time the contract is awarded. If the Bidder wishes to bring additional information to the notice of the Purchaser, it should do so in</w:t>
            </w:r>
            <w:r w:rsidRPr="001A155C">
              <w:rPr>
                <w:rFonts w:ascii="Arial Narrow" w:hAnsi="Arial Narrow"/>
                <w:spacing w:val="-5"/>
                <w:szCs w:val="24"/>
              </w:rPr>
              <w:t xml:space="preserve"> </w:t>
            </w:r>
            <w:r w:rsidRPr="001A155C">
              <w:rPr>
                <w:rFonts w:ascii="Arial Narrow" w:hAnsi="Arial Narrow"/>
                <w:szCs w:val="24"/>
              </w:rPr>
              <w:t>writing.</w:t>
            </w:r>
          </w:p>
        </w:tc>
      </w:tr>
      <w:tr w:rsidR="007555C0" w:rsidRPr="001A155C" w14:paraId="19D396DD" w14:textId="77777777" w:rsidTr="00821FF4">
        <w:trPr>
          <w:trHeight w:val="576"/>
        </w:trPr>
        <w:tc>
          <w:tcPr>
            <w:tcW w:w="297" w:type="pct"/>
          </w:tcPr>
          <w:p w14:paraId="6CE6E444" w14:textId="77777777" w:rsidR="007555C0" w:rsidRPr="001A155C" w:rsidRDefault="007555C0" w:rsidP="005D4CA0">
            <w:pPr>
              <w:pStyle w:val="TableParagraph"/>
              <w:spacing w:after="240" w:line="276" w:lineRule="auto"/>
              <w:ind w:left="180" w:right="125"/>
              <w:jc w:val="center"/>
              <w:rPr>
                <w:rFonts w:ascii="Arial Narrow" w:hAnsi="Arial Narrow"/>
                <w:b/>
                <w:szCs w:val="24"/>
              </w:rPr>
            </w:pPr>
          </w:p>
        </w:tc>
        <w:tc>
          <w:tcPr>
            <w:tcW w:w="1130" w:type="pct"/>
          </w:tcPr>
          <w:p w14:paraId="70CFF432" w14:textId="77777777" w:rsidR="007555C0" w:rsidRPr="001A155C" w:rsidRDefault="007555C0" w:rsidP="005D4CA0">
            <w:pPr>
              <w:pStyle w:val="TableParagraph"/>
              <w:spacing w:after="240" w:line="276" w:lineRule="auto"/>
              <w:ind w:left="143" w:right="171"/>
              <w:rPr>
                <w:rFonts w:ascii="Arial Narrow" w:hAnsi="Arial Narrow"/>
                <w:b/>
                <w:szCs w:val="24"/>
              </w:rPr>
            </w:pPr>
          </w:p>
        </w:tc>
        <w:tc>
          <w:tcPr>
            <w:tcW w:w="278" w:type="pct"/>
          </w:tcPr>
          <w:p w14:paraId="74D806CA" w14:textId="42D054DF" w:rsidR="007555C0"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25</w:t>
            </w:r>
            <w:r w:rsidR="007555C0" w:rsidRPr="001A155C">
              <w:rPr>
                <w:rFonts w:ascii="Arial Narrow" w:hAnsi="Arial Narrow"/>
                <w:szCs w:val="24"/>
              </w:rPr>
              <w:t>.2</w:t>
            </w:r>
          </w:p>
        </w:tc>
        <w:tc>
          <w:tcPr>
            <w:tcW w:w="3295" w:type="pct"/>
          </w:tcPr>
          <w:p w14:paraId="1E89717D" w14:textId="7B5800D7" w:rsidR="007555C0" w:rsidRPr="001A155C" w:rsidRDefault="007555C0" w:rsidP="005D4CA0">
            <w:pPr>
              <w:pStyle w:val="TableParagraph"/>
              <w:spacing w:after="240" w:line="276" w:lineRule="auto"/>
              <w:ind w:left="163" w:right="200"/>
              <w:jc w:val="both"/>
              <w:rPr>
                <w:rFonts w:ascii="Arial Narrow" w:hAnsi="Arial Narrow"/>
                <w:szCs w:val="24"/>
              </w:rPr>
            </w:pPr>
            <w:r w:rsidRPr="001A155C">
              <w:rPr>
                <w:rFonts w:ascii="Arial Narrow" w:hAnsi="Arial Narrow"/>
                <w:b/>
                <w:szCs w:val="24"/>
              </w:rPr>
              <w:t>Any effort by a Bidder to influence the Purchaser in its decisions on bid evaluation, bid comparison, or contract award may result in the rejection of the Bidder’s bid</w:t>
            </w:r>
            <w:r w:rsidRPr="001A155C">
              <w:rPr>
                <w:rFonts w:ascii="Arial Narrow" w:hAnsi="Arial Narrow"/>
                <w:szCs w:val="24"/>
              </w:rPr>
              <w:t>.</w:t>
            </w:r>
          </w:p>
        </w:tc>
      </w:tr>
      <w:tr w:rsidR="007555C0" w:rsidRPr="001A155C" w14:paraId="1B7D72EC" w14:textId="77777777" w:rsidTr="00821FF4">
        <w:trPr>
          <w:trHeight w:val="576"/>
        </w:trPr>
        <w:tc>
          <w:tcPr>
            <w:tcW w:w="297" w:type="pct"/>
          </w:tcPr>
          <w:p w14:paraId="4C519548" w14:textId="77777777" w:rsidR="007555C0" w:rsidRPr="001A155C" w:rsidRDefault="007555C0" w:rsidP="005D4CA0">
            <w:pPr>
              <w:pStyle w:val="TableParagraph"/>
              <w:spacing w:after="240" w:line="276" w:lineRule="auto"/>
              <w:ind w:left="180" w:right="125"/>
              <w:jc w:val="center"/>
              <w:rPr>
                <w:rFonts w:ascii="Arial Narrow" w:hAnsi="Arial Narrow"/>
                <w:b/>
                <w:szCs w:val="24"/>
              </w:rPr>
            </w:pPr>
          </w:p>
        </w:tc>
        <w:tc>
          <w:tcPr>
            <w:tcW w:w="1130" w:type="pct"/>
          </w:tcPr>
          <w:p w14:paraId="70D8C179" w14:textId="77777777" w:rsidR="007555C0" w:rsidRPr="001A155C" w:rsidRDefault="007555C0" w:rsidP="005D4CA0">
            <w:pPr>
              <w:pStyle w:val="TableParagraph"/>
              <w:spacing w:after="240" w:line="276" w:lineRule="auto"/>
              <w:ind w:left="143" w:right="171"/>
              <w:rPr>
                <w:rFonts w:ascii="Arial Narrow" w:hAnsi="Arial Narrow"/>
                <w:b/>
                <w:szCs w:val="24"/>
              </w:rPr>
            </w:pPr>
          </w:p>
        </w:tc>
        <w:tc>
          <w:tcPr>
            <w:tcW w:w="278" w:type="pct"/>
          </w:tcPr>
          <w:p w14:paraId="46832263" w14:textId="77777777" w:rsidR="007555C0" w:rsidRPr="001A155C" w:rsidRDefault="007555C0" w:rsidP="005D4CA0">
            <w:pPr>
              <w:pStyle w:val="TableParagraph"/>
              <w:spacing w:after="240" w:line="276" w:lineRule="auto"/>
              <w:ind w:left="108"/>
              <w:rPr>
                <w:rFonts w:ascii="Arial Narrow" w:hAnsi="Arial Narrow"/>
                <w:szCs w:val="24"/>
              </w:rPr>
            </w:pPr>
          </w:p>
        </w:tc>
        <w:tc>
          <w:tcPr>
            <w:tcW w:w="3295" w:type="pct"/>
          </w:tcPr>
          <w:p w14:paraId="2FCB0B4E" w14:textId="172B8347" w:rsidR="007555C0" w:rsidRPr="001A155C" w:rsidRDefault="007555C0" w:rsidP="005D4CA0">
            <w:pPr>
              <w:pStyle w:val="TableParagraph"/>
              <w:spacing w:after="240" w:line="276" w:lineRule="auto"/>
              <w:ind w:left="174" w:right="175"/>
              <w:rPr>
                <w:rFonts w:ascii="Arial Narrow" w:hAnsi="Arial Narrow"/>
                <w:szCs w:val="24"/>
              </w:rPr>
            </w:pPr>
            <w:r w:rsidRPr="001A155C">
              <w:rPr>
                <w:rFonts w:ascii="Arial Narrow" w:hAnsi="Arial Narrow"/>
                <w:b/>
                <w:szCs w:val="24"/>
              </w:rPr>
              <w:t>F. Award of Contract:</w:t>
            </w:r>
          </w:p>
        </w:tc>
      </w:tr>
      <w:tr w:rsidR="00C24106" w:rsidRPr="001A155C" w14:paraId="2C436074" w14:textId="77777777" w:rsidTr="00821FF4">
        <w:trPr>
          <w:trHeight w:val="576"/>
        </w:trPr>
        <w:tc>
          <w:tcPr>
            <w:tcW w:w="297" w:type="pct"/>
          </w:tcPr>
          <w:p w14:paraId="36AE9B6E" w14:textId="23C27C18" w:rsidR="00C24106"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26</w:t>
            </w:r>
            <w:r w:rsidR="00C24106" w:rsidRPr="001A155C">
              <w:rPr>
                <w:rFonts w:ascii="Arial Narrow" w:hAnsi="Arial Narrow"/>
                <w:b/>
                <w:szCs w:val="24"/>
              </w:rPr>
              <w:t>.</w:t>
            </w:r>
          </w:p>
        </w:tc>
        <w:tc>
          <w:tcPr>
            <w:tcW w:w="1130" w:type="pct"/>
          </w:tcPr>
          <w:p w14:paraId="638DA0AD" w14:textId="4ABD475A" w:rsidR="00C24106" w:rsidRPr="001A155C" w:rsidRDefault="00C24106" w:rsidP="005D4CA0">
            <w:pPr>
              <w:adjustRightInd w:val="0"/>
              <w:snapToGrid w:val="0"/>
              <w:spacing w:after="240" w:line="276" w:lineRule="auto"/>
              <w:rPr>
                <w:rFonts w:ascii="Arial Narrow" w:hAnsi="Arial Narrow"/>
                <w:b/>
                <w:bCs/>
                <w:szCs w:val="24"/>
              </w:rPr>
            </w:pPr>
            <w:r w:rsidRPr="001A155C">
              <w:rPr>
                <w:rFonts w:ascii="Arial Narrow" w:hAnsi="Arial Narrow" w:cs="Times New RomanPS BoldMT"/>
                <w:b/>
                <w:bCs/>
                <w:color w:val="000000"/>
                <w:szCs w:val="24"/>
              </w:rPr>
              <w:t>Post- qualification</w:t>
            </w:r>
          </w:p>
        </w:tc>
        <w:tc>
          <w:tcPr>
            <w:tcW w:w="278" w:type="pct"/>
          </w:tcPr>
          <w:p w14:paraId="4B5A0542" w14:textId="0DC5AB72"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cs="Times New RomanPS BoldMT"/>
                <w:color w:val="000000"/>
                <w:szCs w:val="24"/>
              </w:rPr>
              <w:t>26</w:t>
            </w:r>
            <w:r w:rsidR="00C24106" w:rsidRPr="001A155C">
              <w:rPr>
                <w:rFonts w:ascii="Arial Narrow" w:hAnsi="Arial Narrow" w:cs="Times New RomanPS BoldMT"/>
                <w:color w:val="000000"/>
                <w:szCs w:val="24"/>
              </w:rPr>
              <w:t>.1</w:t>
            </w:r>
          </w:p>
        </w:tc>
        <w:tc>
          <w:tcPr>
            <w:tcW w:w="3295" w:type="pct"/>
          </w:tcPr>
          <w:p w14:paraId="57888AD8" w14:textId="2800AD54" w:rsidR="00C24106" w:rsidRPr="001A155C" w:rsidRDefault="00C24106" w:rsidP="005D4CA0">
            <w:pPr>
              <w:pStyle w:val="TableParagraph"/>
              <w:spacing w:after="240" w:line="276" w:lineRule="auto"/>
              <w:ind w:left="163" w:right="200"/>
              <w:jc w:val="both"/>
              <w:rPr>
                <w:rFonts w:ascii="Arial Narrow" w:hAnsi="Arial Narrow"/>
                <w:szCs w:val="24"/>
              </w:rPr>
            </w:pPr>
            <w:r w:rsidRPr="001A155C">
              <w:rPr>
                <w:rFonts w:ascii="Arial Narrow" w:hAnsi="Arial Narrow"/>
                <w:szCs w:val="24"/>
              </w:rPr>
              <w:t>In the absence of prequalification, the Procuring agency will determine to its satisfaction whether the Bidder that is selected as having submitted the lowest evaluated responsive bid is qualified to perform the contract satisfactorily, in accordance with the crit</w:t>
            </w:r>
            <w:r w:rsidR="00C35CC6" w:rsidRPr="001A155C">
              <w:rPr>
                <w:rFonts w:ascii="Arial Narrow" w:hAnsi="Arial Narrow"/>
                <w:szCs w:val="24"/>
              </w:rPr>
              <w:t>eria listed in ITB Clause 12</w:t>
            </w:r>
            <w:r w:rsidRPr="001A155C">
              <w:rPr>
                <w:rFonts w:ascii="Arial Narrow" w:hAnsi="Arial Narrow"/>
                <w:szCs w:val="24"/>
              </w:rPr>
              <w:t>.</w:t>
            </w:r>
          </w:p>
        </w:tc>
      </w:tr>
      <w:tr w:rsidR="00C24106" w:rsidRPr="001A155C" w14:paraId="6F7C0278" w14:textId="77777777" w:rsidTr="00821FF4">
        <w:trPr>
          <w:trHeight w:val="576"/>
        </w:trPr>
        <w:tc>
          <w:tcPr>
            <w:tcW w:w="297" w:type="pct"/>
          </w:tcPr>
          <w:p w14:paraId="2FD80FC5" w14:textId="77777777" w:rsidR="00C24106" w:rsidRPr="001A155C" w:rsidRDefault="00C24106" w:rsidP="005D4CA0">
            <w:pPr>
              <w:pStyle w:val="TableParagraph"/>
              <w:spacing w:after="240" w:line="276" w:lineRule="auto"/>
              <w:ind w:left="180" w:right="125"/>
              <w:jc w:val="center"/>
              <w:rPr>
                <w:rFonts w:ascii="Arial Narrow" w:hAnsi="Arial Narrow"/>
                <w:b/>
                <w:szCs w:val="24"/>
              </w:rPr>
            </w:pPr>
          </w:p>
        </w:tc>
        <w:tc>
          <w:tcPr>
            <w:tcW w:w="1130" w:type="pct"/>
          </w:tcPr>
          <w:p w14:paraId="0EE1B2F0" w14:textId="77777777" w:rsidR="00C24106" w:rsidRPr="001A155C" w:rsidRDefault="00C24106" w:rsidP="005D4CA0">
            <w:pPr>
              <w:pStyle w:val="TableParagraph"/>
              <w:spacing w:after="240" w:line="276" w:lineRule="auto"/>
              <w:ind w:left="143" w:right="171"/>
              <w:rPr>
                <w:rFonts w:ascii="Arial Narrow" w:hAnsi="Arial Narrow"/>
                <w:b/>
                <w:szCs w:val="24"/>
              </w:rPr>
            </w:pPr>
          </w:p>
        </w:tc>
        <w:tc>
          <w:tcPr>
            <w:tcW w:w="278" w:type="pct"/>
          </w:tcPr>
          <w:p w14:paraId="039A67C6" w14:textId="34203324"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cs="Times New RomanPS BoldMT"/>
                <w:color w:val="000000"/>
                <w:szCs w:val="24"/>
              </w:rPr>
              <w:t>26</w:t>
            </w:r>
            <w:r w:rsidR="00C24106" w:rsidRPr="001A155C">
              <w:rPr>
                <w:rFonts w:ascii="Arial Narrow" w:hAnsi="Arial Narrow" w:cs="Times New RomanPS BoldMT"/>
                <w:color w:val="000000"/>
                <w:szCs w:val="24"/>
              </w:rPr>
              <w:t>.2</w:t>
            </w:r>
          </w:p>
        </w:tc>
        <w:tc>
          <w:tcPr>
            <w:tcW w:w="3295" w:type="pct"/>
          </w:tcPr>
          <w:p w14:paraId="558BCE73" w14:textId="499CB1EA" w:rsidR="00C24106" w:rsidRPr="001A155C" w:rsidRDefault="00C24106" w:rsidP="00485B67">
            <w:pPr>
              <w:pStyle w:val="TableParagraph"/>
              <w:spacing w:after="240" w:line="276" w:lineRule="auto"/>
              <w:ind w:left="163" w:right="200"/>
              <w:jc w:val="both"/>
              <w:rPr>
                <w:rFonts w:ascii="Arial Narrow" w:hAnsi="Arial Narrow"/>
                <w:szCs w:val="24"/>
              </w:rPr>
            </w:pPr>
            <w:r w:rsidRPr="001A155C">
              <w:rPr>
                <w:rFonts w:ascii="Arial Narrow" w:hAnsi="Arial Narrow"/>
                <w:szCs w:val="24"/>
              </w:rPr>
              <w:t xml:space="preserve">The determination will take into account the Bidder’s financial, technical, and </w:t>
            </w:r>
            <w:r w:rsidR="00485B67" w:rsidRPr="001A155C">
              <w:rPr>
                <w:rFonts w:ascii="Arial Narrow" w:hAnsi="Arial Narrow"/>
                <w:szCs w:val="24"/>
              </w:rPr>
              <w:t xml:space="preserve">management </w:t>
            </w:r>
            <w:r w:rsidRPr="001A155C">
              <w:rPr>
                <w:rFonts w:ascii="Arial Narrow" w:hAnsi="Arial Narrow"/>
                <w:szCs w:val="24"/>
              </w:rPr>
              <w:t>capabilities. It will be based upon an examination of the documentary evidence of the Bidder’s qualifications submitted by the Bid</w:t>
            </w:r>
            <w:r w:rsidR="00C35CC6" w:rsidRPr="001A155C">
              <w:rPr>
                <w:rFonts w:ascii="Arial Narrow" w:hAnsi="Arial Narrow"/>
                <w:szCs w:val="24"/>
              </w:rPr>
              <w:t>der, pursuant to ITB Clause 12</w:t>
            </w:r>
            <w:r w:rsidRPr="001A155C">
              <w:rPr>
                <w:rFonts w:ascii="Arial Narrow" w:hAnsi="Arial Narrow"/>
                <w:szCs w:val="24"/>
              </w:rPr>
              <w:t>, as well as such other information as the Procuring agency deems necessary and appropriate.</w:t>
            </w:r>
          </w:p>
        </w:tc>
      </w:tr>
      <w:tr w:rsidR="00C24106" w:rsidRPr="001A155C" w14:paraId="1DD0FFF5" w14:textId="77777777" w:rsidTr="00821FF4">
        <w:trPr>
          <w:trHeight w:val="576"/>
        </w:trPr>
        <w:tc>
          <w:tcPr>
            <w:tcW w:w="297" w:type="pct"/>
          </w:tcPr>
          <w:p w14:paraId="2A74EE11" w14:textId="77777777" w:rsidR="00C24106" w:rsidRPr="001A155C" w:rsidRDefault="00C24106" w:rsidP="005D4CA0">
            <w:pPr>
              <w:pStyle w:val="TableParagraph"/>
              <w:spacing w:after="240" w:line="276" w:lineRule="auto"/>
              <w:ind w:left="180" w:right="125"/>
              <w:jc w:val="center"/>
              <w:rPr>
                <w:rFonts w:ascii="Arial Narrow" w:hAnsi="Arial Narrow"/>
                <w:b/>
                <w:szCs w:val="24"/>
              </w:rPr>
            </w:pPr>
          </w:p>
        </w:tc>
        <w:tc>
          <w:tcPr>
            <w:tcW w:w="1130" w:type="pct"/>
          </w:tcPr>
          <w:p w14:paraId="62DDD33F" w14:textId="77777777" w:rsidR="00C24106" w:rsidRPr="001A155C" w:rsidRDefault="00C24106" w:rsidP="005D4CA0">
            <w:pPr>
              <w:pStyle w:val="TableParagraph"/>
              <w:spacing w:after="240" w:line="276" w:lineRule="auto"/>
              <w:ind w:left="143" w:right="171"/>
              <w:rPr>
                <w:rFonts w:ascii="Arial Narrow" w:hAnsi="Arial Narrow"/>
                <w:b/>
                <w:szCs w:val="24"/>
              </w:rPr>
            </w:pPr>
          </w:p>
        </w:tc>
        <w:tc>
          <w:tcPr>
            <w:tcW w:w="278" w:type="pct"/>
          </w:tcPr>
          <w:p w14:paraId="72FE0641" w14:textId="63F9B0CD"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cs="Times New RomanPS BoldMT"/>
                <w:color w:val="000000"/>
                <w:szCs w:val="24"/>
              </w:rPr>
              <w:t>26</w:t>
            </w:r>
            <w:r w:rsidR="00C24106" w:rsidRPr="001A155C">
              <w:rPr>
                <w:rFonts w:ascii="Arial Narrow" w:hAnsi="Arial Narrow" w:cs="Times New RomanPS BoldMT"/>
                <w:color w:val="000000"/>
                <w:szCs w:val="24"/>
              </w:rPr>
              <w:t>.3</w:t>
            </w:r>
          </w:p>
        </w:tc>
        <w:tc>
          <w:tcPr>
            <w:tcW w:w="3295" w:type="pct"/>
          </w:tcPr>
          <w:p w14:paraId="1642DACF" w14:textId="6D269DF0" w:rsidR="00C24106" w:rsidRPr="001A155C" w:rsidRDefault="00C24106" w:rsidP="005D4CA0">
            <w:pPr>
              <w:pStyle w:val="TableParagraph"/>
              <w:spacing w:after="240" w:line="276" w:lineRule="auto"/>
              <w:ind w:left="163" w:right="200"/>
              <w:jc w:val="both"/>
              <w:rPr>
                <w:rFonts w:ascii="Arial Narrow" w:hAnsi="Arial Narrow"/>
                <w:szCs w:val="24"/>
              </w:rPr>
            </w:pPr>
            <w:r w:rsidRPr="001A155C">
              <w:rPr>
                <w:rFonts w:ascii="Arial Narrow" w:hAnsi="Arial Narrow"/>
                <w:szCs w:val="24"/>
              </w:rPr>
              <w:t xml:space="preserve">An affirmative determination will be a prerequisite for award of the contract to the Bidder. A negative determination will result in rejection of the Bidder’s bid, in which event the </w:t>
            </w:r>
            <w:r w:rsidR="00C35CC6" w:rsidRPr="001A155C">
              <w:rPr>
                <w:rFonts w:ascii="Arial Narrow" w:hAnsi="Arial Narrow"/>
                <w:szCs w:val="24"/>
              </w:rPr>
              <w:t>Procuring agency</w:t>
            </w:r>
            <w:r w:rsidRPr="001A155C">
              <w:rPr>
                <w:rFonts w:ascii="Arial Narrow" w:hAnsi="Arial Narrow"/>
                <w:szCs w:val="24"/>
              </w:rPr>
              <w:t xml:space="preserve"> will proceed to the next lowest evaluated bid to make a similar determination of that Bidder’s capabilities to perform satisfactorily.</w:t>
            </w:r>
          </w:p>
        </w:tc>
      </w:tr>
      <w:tr w:rsidR="00C24106" w:rsidRPr="001A155C" w14:paraId="1CA324F3" w14:textId="77777777" w:rsidTr="00821FF4">
        <w:trPr>
          <w:trHeight w:val="576"/>
        </w:trPr>
        <w:tc>
          <w:tcPr>
            <w:tcW w:w="297" w:type="pct"/>
          </w:tcPr>
          <w:p w14:paraId="037796A1" w14:textId="1CB88D81" w:rsidR="00C24106"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27</w:t>
            </w:r>
            <w:r w:rsidR="00C24106" w:rsidRPr="001A155C">
              <w:rPr>
                <w:rFonts w:ascii="Arial Narrow" w:hAnsi="Arial Narrow"/>
                <w:b/>
                <w:szCs w:val="24"/>
              </w:rPr>
              <w:t>.</w:t>
            </w:r>
          </w:p>
        </w:tc>
        <w:tc>
          <w:tcPr>
            <w:tcW w:w="1130" w:type="pct"/>
          </w:tcPr>
          <w:p w14:paraId="1DDA5AA8" w14:textId="3ED3C47C" w:rsidR="00C24106" w:rsidRPr="001A155C" w:rsidRDefault="00C24106"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Award Criteria</w:t>
            </w:r>
          </w:p>
        </w:tc>
        <w:tc>
          <w:tcPr>
            <w:tcW w:w="278" w:type="pct"/>
          </w:tcPr>
          <w:p w14:paraId="5CD4B366" w14:textId="3B75C408"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27</w:t>
            </w:r>
            <w:r w:rsidR="00C24106" w:rsidRPr="001A155C">
              <w:rPr>
                <w:rFonts w:ascii="Arial Narrow" w:hAnsi="Arial Narrow"/>
                <w:szCs w:val="24"/>
              </w:rPr>
              <w:t>.1</w:t>
            </w:r>
          </w:p>
        </w:tc>
        <w:tc>
          <w:tcPr>
            <w:tcW w:w="3295" w:type="pct"/>
          </w:tcPr>
          <w:p w14:paraId="66F33E1F" w14:textId="548B09D3" w:rsidR="00C24106" w:rsidRPr="001A155C" w:rsidRDefault="00C24106" w:rsidP="005D4CA0">
            <w:pPr>
              <w:pStyle w:val="TableParagraph"/>
              <w:spacing w:after="240" w:line="276" w:lineRule="auto"/>
              <w:ind w:left="163" w:right="200"/>
              <w:jc w:val="both"/>
              <w:rPr>
                <w:rFonts w:ascii="Arial Narrow" w:hAnsi="Arial Narrow"/>
                <w:szCs w:val="24"/>
              </w:rPr>
            </w:pPr>
            <w:r w:rsidRPr="001A155C">
              <w:rPr>
                <w:rFonts w:ascii="Arial Narrow" w:hAnsi="Arial Narrow"/>
                <w:szCs w:val="24"/>
              </w:rPr>
              <w:t xml:space="preserve">Subject to ITB Clause 28, the Purchaser will award the </w:t>
            </w:r>
            <w:r w:rsidR="00C35CC6" w:rsidRPr="001A155C">
              <w:rPr>
                <w:rFonts w:ascii="Arial Narrow" w:hAnsi="Arial Narrow"/>
                <w:szCs w:val="24"/>
              </w:rPr>
              <w:t xml:space="preserve">contract </w:t>
            </w:r>
            <w:r w:rsidRPr="001A155C">
              <w:rPr>
                <w:rFonts w:ascii="Arial Narrow" w:hAnsi="Arial Narrow"/>
                <w:szCs w:val="24"/>
              </w:rPr>
              <w:t>to the successful Bidder whose bid has been determined to be substantially responsive and has been determined to be the lowest evaluated bid, provided further that the Bidder is determined to be qualified to perform the contract satisfactorily.</w:t>
            </w:r>
          </w:p>
        </w:tc>
      </w:tr>
      <w:tr w:rsidR="00C24106" w:rsidRPr="001A155C" w14:paraId="5B77D950" w14:textId="77777777" w:rsidTr="00821FF4">
        <w:trPr>
          <w:trHeight w:val="576"/>
        </w:trPr>
        <w:tc>
          <w:tcPr>
            <w:tcW w:w="297" w:type="pct"/>
          </w:tcPr>
          <w:p w14:paraId="39CD3128" w14:textId="4DFD5C95" w:rsidR="00C24106"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28.</w:t>
            </w:r>
          </w:p>
        </w:tc>
        <w:tc>
          <w:tcPr>
            <w:tcW w:w="1130" w:type="pct"/>
          </w:tcPr>
          <w:p w14:paraId="0FE38BD3" w14:textId="792BB7F1" w:rsidR="00C24106" w:rsidRPr="001A155C" w:rsidRDefault="00C24106"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Purchaser’s Right to Vary Quantities at Time of Award</w:t>
            </w:r>
          </w:p>
        </w:tc>
        <w:tc>
          <w:tcPr>
            <w:tcW w:w="278" w:type="pct"/>
          </w:tcPr>
          <w:p w14:paraId="2777CB49" w14:textId="1A9506E2"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28</w:t>
            </w:r>
            <w:r w:rsidR="00C24106" w:rsidRPr="001A155C">
              <w:rPr>
                <w:rFonts w:ascii="Arial Narrow" w:hAnsi="Arial Narrow"/>
                <w:szCs w:val="24"/>
              </w:rPr>
              <w:t>.1</w:t>
            </w:r>
          </w:p>
        </w:tc>
        <w:tc>
          <w:tcPr>
            <w:tcW w:w="3295" w:type="pct"/>
          </w:tcPr>
          <w:p w14:paraId="39BE7AC0" w14:textId="35F6F5BB" w:rsidR="00C24106" w:rsidRPr="001A155C" w:rsidRDefault="00C24106"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Purchaser reserves the right at the time of contract award to increase or decrease, by the percentage indicated in the Bid Data Sheet, the quantity of goods and services originally specified in the Schedule of Requirements without any change in unit price or other terms and</w:t>
            </w:r>
            <w:r w:rsidRPr="001A155C">
              <w:rPr>
                <w:rFonts w:ascii="Arial Narrow" w:hAnsi="Arial Narrow"/>
                <w:spacing w:val="-8"/>
                <w:szCs w:val="24"/>
              </w:rPr>
              <w:t xml:space="preserve"> </w:t>
            </w:r>
            <w:r w:rsidRPr="001A155C">
              <w:rPr>
                <w:rFonts w:ascii="Arial Narrow" w:hAnsi="Arial Narrow"/>
                <w:szCs w:val="24"/>
              </w:rPr>
              <w:t>conditions.</w:t>
            </w:r>
          </w:p>
        </w:tc>
      </w:tr>
      <w:tr w:rsidR="00C24106" w:rsidRPr="001A155C" w14:paraId="516F49A2" w14:textId="77777777" w:rsidTr="00821FF4">
        <w:trPr>
          <w:trHeight w:val="576"/>
        </w:trPr>
        <w:tc>
          <w:tcPr>
            <w:tcW w:w="297" w:type="pct"/>
          </w:tcPr>
          <w:p w14:paraId="26B81C62" w14:textId="45116AC5" w:rsidR="00C24106"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29</w:t>
            </w:r>
            <w:r w:rsidR="00C24106" w:rsidRPr="001A155C">
              <w:rPr>
                <w:rFonts w:ascii="Arial Narrow" w:hAnsi="Arial Narrow"/>
                <w:b/>
                <w:szCs w:val="24"/>
              </w:rPr>
              <w:t>.</w:t>
            </w:r>
          </w:p>
        </w:tc>
        <w:tc>
          <w:tcPr>
            <w:tcW w:w="1130" w:type="pct"/>
          </w:tcPr>
          <w:p w14:paraId="002590A8" w14:textId="78E4AB6D" w:rsidR="00C24106" w:rsidRPr="001A155C" w:rsidRDefault="00C24106"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 xml:space="preserve">Purchaser’s Right to Accept any Bid and to </w:t>
            </w:r>
            <w:r w:rsidR="0062219D" w:rsidRPr="001A155C">
              <w:rPr>
                <w:rFonts w:ascii="Arial Narrow" w:hAnsi="Arial Narrow"/>
                <w:b/>
                <w:szCs w:val="24"/>
              </w:rPr>
              <w:lastRenderedPageBreak/>
              <w:t>Reject any</w:t>
            </w:r>
            <w:r w:rsidRPr="001A155C">
              <w:rPr>
                <w:rFonts w:ascii="Arial Narrow" w:hAnsi="Arial Narrow"/>
                <w:b/>
                <w:spacing w:val="-2"/>
                <w:szCs w:val="24"/>
              </w:rPr>
              <w:t xml:space="preserve"> </w:t>
            </w:r>
            <w:r w:rsidRPr="001A155C">
              <w:rPr>
                <w:rFonts w:ascii="Arial Narrow" w:hAnsi="Arial Narrow"/>
                <w:b/>
                <w:szCs w:val="24"/>
              </w:rPr>
              <w:t>or All</w:t>
            </w:r>
            <w:r w:rsidRPr="001A155C">
              <w:rPr>
                <w:rFonts w:ascii="Arial Narrow" w:hAnsi="Arial Narrow"/>
                <w:b/>
                <w:spacing w:val="-3"/>
                <w:szCs w:val="24"/>
              </w:rPr>
              <w:t xml:space="preserve"> </w:t>
            </w:r>
            <w:r w:rsidRPr="001A155C">
              <w:rPr>
                <w:rFonts w:ascii="Arial Narrow" w:hAnsi="Arial Narrow"/>
                <w:b/>
                <w:szCs w:val="24"/>
              </w:rPr>
              <w:t>Bids</w:t>
            </w:r>
          </w:p>
        </w:tc>
        <w:tc>
          <w:tcPr>
            <w:tcW w:w="278" w:type="pct"/>
          </w:tcPr>
          <w:p w14:paraId="3C2B2139" w14:textId="716EEE98"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lastRenderedPageBreak/>
              <w:t>29</w:t>
            </w:r>
            <w:r w:rsidR="00C24106" w:rsidRPr="001A155C">
              <w:rPr>
                <w:rFonts w:ascii="Arial Narrow" w:hAnsi="Arial Narrow"/>
                <w:szCs w:val="24"/>
              </w:rPr>
              <w:t>.1</w:t>
            </w:r>
          </w:p>
        </w:tc>
        <w:tc>
          <w:tcPr>
            <w:tcW w:w="3295" w:type="pct"/>
          </w:tcPr>
          <w:p w14:paraId="5DA65748" w14:textId="3B492685" w:rsidR="00C24106" w:rsidRPr="001A155C" w:rsidRDefault="00C24106"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Purchaser reserves the right to accept or reject any bid, and to annul the bidding process and reject all bids at any time prior to contract award, without thereby incurring any liability to the affected Bidder or bidders. The Purchaser will </w:t>
            </w:r>
            <w:r w:rsidRPr="001A155C">
              <w:rPr>
                <w:rFonts w:ascii="Arial Narrow" w:hAnsi="Arial Narrow"/>
                <w:szCs w:val="24"/>
              </w:rPr>
              <w:lastRenderedPageBreak/>
              <w:t xml:space="preserve">inform the affected Bidder or bidders of the grounds for the Purchaser’s action, if so requested, by the Purchaser shall not be required </w:t>
            </w:r>
            <w:r w:rsidRPr="001A155C">
              <w:rPr>
                <w:rFonts w:ascii="Arial Narrow" w:hAnsi="Arial Narrow"/>
                <w:spacing w:val="-3"/>
                <w:szCs w:val="24"/>
              </w:rPr>
              <w:t xml:space="preserve">to </w:t>
            </w:r>
            <w:r w:rsidRPr="001A155C">
              <w:rPr>
                <w:rFonts w:ascii="Arial Narrow" w:hAnsi="Arial Narrow"/>
                <w:szCs w:val="24"/>
              </w:rPr>
              <w:t>justify the grounds.</w:t>
            </w:r>
          </w:p>
        </w:tc>
      </w:tr>
      <w:tr w:rsidR="00C24106" w:rsidRPr="001A155C" w14:paraId="2CA7A7CC" w14:textId="77777777" w:rsidTr="00821FF4">
        <w:trPr>
          <w:trHeight w:val="576"/>
        </w:trPr>
        <w:tc>
          <w:tcPr>
            <w:tcW w:w="297" w:type="pct"/>
          </w:tcPr>
          <w:p w14:paraId="3568BBF2" w14:textId="4D80D50C" w:rsidR="00C24106"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lastRenderedPageBreak/>
              <w:t>30</w:t>
            </w:r>
            <w:r w:rsidR="00C24106" w:rsidRPr="001A155C">
              <w:rPr>
                <w:rFonts w:ascii="Arial Narrow" w:hAnsi="Arial Narrow"/>
                <w:b/>
                <w:szCs w:val="24"/>
              </w:rPr>
              <w:t>.</w:t>
            </w:r>
          </w:p>
        </w:tc>
        <w:tc>
          <w:tcPr>
            <w:tcW w:w="1130" w:type="pct"/>
          </w:tcPr>
          <w:p w14:paraId="0DFF0291" w14:textId="3AD21215" w:rsidR="00C24106" w:rsidRPr="001A155C" w:rsidRDefault="00C24106"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Notification of Award</w:t>
            </w:r>
          </w:p>
        </w:tc>
        <w:tc>
          <w:tcPr>
            <w:tcW w:w="278" w:type="pct"/>
          </w:tcPr>
          <w:p w14:paraId="0B122B61" w14:textId="01390143"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30</w:t>
            </w:r>
            <w:r w:rsidR="00C24106" w:rsidRPr="001A155C">
              <w:rPr>
                <w:rFonts w:ascii="Arial Narrow" w:hAnsi="Arial Narrow"/>
                <w:szCs w:val="24"/>
              </w:rPr>
              <w:t>.1</w:t>
            </w:r>
          </w:p>
        </w:tc>
        <w:tc>
          <w:tcPr>
            <w:tcW w:w="3295" w:type="pct"/>
          </w:tcPr>
          <w:p w14:paraId="5316CC47" w14:textId="39A339AD" w:rsidR="00EC5E1D" w:rsidRPr="001A155C" w:rsidRDefault="00C24106" w:rsidP="005D4CA0">
            <w:pPr>
              <w:pStyle w:val="TableParagraph"/>
              <w:spacing w:after="240" w:line="276" w:lineRule="auto"/>
              <w:ind w:left="174" w:right="175"/>
              <w:rPr>
                <w:rFonts w:ascii="Arial Narrow" w:hAnsi="Arial Narrow"/>
                <w:szCs w:val="24"/>
              </w:rPr>
            </w:pPr>
            <w:r w:rsidRPr="001A155C">
              <w:rPr>
                <w:rFonts w:ascii="Arial Narrow" w:hAnsi="Arial Narrow"/>
                <w:szCs w:val="24"/>
              </w:rPr>
              <w:t>Prior to the expiration of the per</w:t>
            </w:r>
            <w:r w:rsidR="005E6690" w:rsidRPr="001A155C">
              <w:rPr>
                <w:rFonts w:ascii="Arial Narrow" w:hAnsi="Arial Narrow"/>
                <w:szCs w:val="24"/>
              </w:rPr>
              <w:t>iod of bid validity</w:t>
            </w:r>
            <w:r w:rsidRPr="001A155C">
              <w:rPr>
                <w:rFonts w:ascii="Arial Narrow" w:hAnsi="Arial Narrow"/>
                <w:szCs w:val="24"/>
              </w:rPr>
              <w:t>, the Purchaser will notify the successful Bidder in writing by registered letter or by cable, to be confirmed in writing by registered letter, that its bid has been</w:t>
            </w:r>
            <w:r w:rsidRPr="001A155C">
              <w:rPr>
                <w:rFonts w:ascii="Arial Narrow" w:hAnsi="Arial Narrow"/>
                <w:spacing w:val="-11"/>
                <w:szCs w:val="24"/>
              </w:rPr>
              <w:t xml:space="preserve"> a</w:t>
            </w:r>
            <w:r w:rsidRPr="001A155C">
              <w:rPr>
                <w:rFonts w:ascii="Arial Narrow" w:hAnsi="Arial Narrow"/>
                <w:szCs w:val="24"/>
              </w:rPr>
              <w:t>ccepted.</w:t>
            </w:r>
            <w:r w:rsidR="00EC5E1D" w:rsidRPr="001A155C">
              <w:rPr>
                <w:rFonts w:ascii="Arial Narrow" w:hAnsi="Arial Narrow"/>
                <w:szCs w:val="24"/>
              </w:rPr>
              <w:t xml:space="preserve"> </w:t>
            </w:r>
          </w:p>
        </w:tc>
      </w:tr>
      <w:tr w:rsidR="00C24106" w:rsidRPr="001A155C" w14:paraId="4AF38D4C" w14:textId="77777777" w:rsidTr="00821FF4">
        <w:trPr>
          <w:trHeight w:val="576"/>
        </w:trPr>
        <w:tc>
          <w:tcPr>
            <w:tcW w:w="297" w:type="pct"/>
          </w:tcPr>
          <w:p w14:paraId="36DCF515" w14:textId="433FF045" w:rsidR="00C24106" w:rsidRPr="001A155C" w:rsidRDefault="00C24106" w:rsidP="005D4CA0">
            <w:pPr>
              <w:pStyle w:val="TableParagraph"/>
              <w:spacing w:after="240" w:line="276" w:lineRule="auto"/>
              <w:ind w:left="180" w:right="125"/>
              <w:jc w:val="center"/>
              <w:rPr>
                <w:rFonts w:ascii="Arial Narrow" w:hAnsi="Arial Narrow"/>
                <w:b/>
                <w:szCs w:val="24"/>
              </w:rPr>
            </w:pPr>
          </w:p>
        </w:tc>
        <w:tc>
          <w:tcPr>
            <w:tcW w:w="1130" w:type="pct"/>
          </w:tcPr>
          <w:p w14:paraId="55B2F467" w14:textId="77777777" w:rsidR="00C24106" w:rsidRPr="001A155C" w:rsidRDefault="00C24106" w:rsidP="005D4CA0">
            <w:pPr>
              <w:pStyle w:val="TableParagraph"/>
              <w:spacing w:after="240" w:line="276" w:lineRule="auto"/>
              <w:ind w:left="143" w:right="171"/>
              <w:rPr>
                <w:rFonts w:ascii="Arial Narrow" w:hAnsi="Arial Narrow"/>
                <w:b/>
                <w:szCs w:val="24"/>
              </w:rPr>
            </w:pPr>
          </w:p>
        </w:tc>
        <w:tc>
          <w:tcPr>
            <w:tcW w:w="278" w:type="pct"/>
          </w:tcPr>
          <w:p w14:paraId="4D570216" w14:textId="19D999AF"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30</w:t>
            </w:r>
            <w:r w:rsidR="00C24106" w:rsidRPr="001A155C">
              <w:rPr>
                <w:rFonts w:ascii="Arial Narrow" w:hAnsi="Arial Narrow"/>
                <w:szCs w:val="24"/>
              </w:rPr>
              <w:t>.2</w:t>
            </w:r>
          </w:p>
        </w:tc>
        <w:tc>
          <w:tcPr>
            <w:tcW w:w="3295" w:type="pct"/>
          </w:tcPr>
          <w:p w14:paraId="1DF7EAB3" w14:textId="368AD2BE" w:rsidR="00C24106" w:rsidRPr="001A155C" w:rsidRDefault="00C24106"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notificati</w:t>
            </w:r>
            <w:r w:rsidR="003F55F0" w:rsidRPr="001A155C">
              <w:rPr>
                <w:rFonts w:ascii="Arial Narrow" w:hAnsi="Arial Narrow"/>
                <w:szCs w:val="24"/>
              </w:rPr>
              <w:t>on of award under ITB 30</w:t>
            </w:r>
            <w:r w:rsidR="00EC5E1D" w:rsidRPr="001A155C">
              <w:rPr>
                <w:rFonts w:ascii="Arial Narrow" w:hAnsi="Arial Narrow"/>
                <w:szCs w:val="24"/>
              </w:rPr>
              <w:t xml:space="preserve">.1 will </w:t>
            </w:r>
            <w:r w:rsidRPr="001A155C">
              <w:rPr>
                <w:rFonts w:ascii="Arial Narrow" w:hAnsi="Arial Narrow"/>
                <w:szCs w:val="24"/>
              </w:rPr>
              <w:t>constitute the formation of the Contract.</w:t>
            </w:r>
          </w:p>
        </w:tc>
      </w:tr>
      <w:tr w:rsidR="00C24106" w:rsidRPr="001A155C" w14:paraId="29953456" w14:textId="77777777" w:rsidTr="00821FF4">
        <w:trPr>
          <w:trHeight w:val="576"/>
        </w:trPr>
        <w:tc>
          <w:tcPr>
            <w:tcW w:w="297" w:type="pct"/>
          </w:tcPr>
          <w:p w14:paraId="7C808641" w14:textId="77777777" w:rsidR="00C24106" w:rsidRPr="001A155C" w:rsidRDefault="00C24106" w:rsidP="005D4CA0">
            <w:pPr>
              <w:pStyle w:val="TableParagraph"/>
              <w:spacing w:after="240" w:line="276" w:lineRule="auto"/>
              <w:ind w:left="180" w:right="125"/>
              <w:jc w:val="center"/>
              <w:rPr>
                <w:rFonts w:ascii="Arial Narrow" w:hAnsi="Arial Narrow"/>
                <w:b/>
                <w:szCs w:val="24"/>
              </w:rPr>
            </w:pPr>
          </w:p>
        </w:tc>
        <w:tc>
          <w:tcPr>
            <w:tcW w:w="1130" w:type="pct"/>
          </w:tcPr>
          <w:p w14:paraId="69AB7029" w14:textId="77777777" w:rsidR="00C24106" w:rsidRPr="001A155C" w:rsidRDefault="00C24106" w:rsidP="005D4CA0">
            <w:pPr>
              <w:pStyle w:val="TableParagraph"/>
              <w:spacing w:after="240" w:line="276" w:lineRule="auto"/>
              <w:ind w:left="143" w:right="171"/>
              <w:rPr>
                <w:rFonts w:ascii="Arial Narrow" w:hAnsi="Arial Narrow"/>
                <w:b/>
                <w:szCs w:val="24"/>
              </w:rPr>
            </w:pPr>
          </w:p>
        </w:tc>
        <w:tc>
          <w:tcPr>
            <w:tcW w:w="278" w:type="pct"/>
          </w:tcPr>
          <w:p w14:paraId="70FABB2B" w14:textId="59ABC641"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30</w:t>
            </w:r>
            <w:r w:rsidR="00C24106" w:rsidRPr="001A155C">
              <w:rPr>
                <w:rFonts w:ascii="Arial Narrow" w:hAnsi="Arial Narrow"/>
                <w:szCs w:val="24"/>
              </w:rPr>
              <w:t>.3</w:t>
            </w:r>
          </w:p>
        </w:tc>
        <w:tc>
          <w:tcPr>
            <w:tcW w:w="3295" w:type="pct"/>
          </w:tcPr>
          <w:p w14:paraId="5DEB5E80" w14:textId="31639262" w:rsidR="00C24106" w:rsidRPr="001A155C" w:rsidRDefault="00C24106" w:rsidP="00141D35">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Purchaser shall announce </w:t>
            </w:r>
            <w:r w:rsidR="00EC5E1D" w:rsidRPr="001A155C">
              <w:rPr>
                <w:rFonts w:ascii="Arial Narrow" w:hAnsi="Arial Narrow"/>
                <w:szCs w:val="24"/>
              </w:rPr>
              <w:t xml:space="preserve">to all participating bidders </w:t>
            </w:r>
            <w:r w:rsidRPr="001A155C">
              <w:rPr>
                <w:rFonts w:ascii="Arial Narrow" w:hAnsi="Arial Narrow"/>
                <w:szCs w:val="24"/>
              </w:rPr>
              <w:t xml:space="preserve">the results of bid evaluation in the form of a report giving justification for acceptance or rejection of bids </w:t>
            </w:r>
            <w:r w:rsidRPr="001A155C">
              <w:rPr>
                <w:rFonts w:ascii="Arial Narrow" w:hAnsi="Arial Narrow"/>
                <w:b/>
                <w:szCs w:val="24"/>
              </w:rPr>
              <w:t xml:space="preserve">at least </w:t>
            </w:r>
            <w:r w:rsidR="00141D35">
              <w:rPr>
                <w:rFonts w:ascii="Arial Narrow" w:hAnsi="Arial Narrow"/>
                <w:b/>
                <w:szCs w:val="24"/>
              </w:rPr>
              <w:t xml:space="preserve">fifteen </w:t>
            </w:r>
            <w:r w:rsidR="003F55F0" w:rsidRPr="001A155C">
              <w:rPr>
                <w:rFonts w:ascii="Arial Narrow" w:hAnsi="Arial Narrow"/>
                <w:b/>
                <w:szCs w:val="24"/>
              </w:rPr>
              <w:t>(1</w:t>
            </w:r>
            <w:r w:rsidR="00141D35">
              <w:rPr>
                <w:rFonts w:ascii="Arial Narrow" w:hAnsi="Arial Narrow"/>
                <w:b/>
                <w:szCs w:val="24"/>
              </w:rPr>
              <w:t>5</w:t>
            </w:r>
            <w:r w:rsidR="003F55F0" w:rsidRPr="001A155C">
              <w:rPr>
                <w:rFonts w:ascii="Arial Narrow" w:hAnsi="Arial Narrow"/>
                <w:b/>
                <w:szCs w:val="24"/>
              </w:rPr>
              <w:t xml:space="preserve">) </w:t>
            </w:r>
            <w:r w:rsidRPr="001A155C">
              <w:rPr>
                <w:rFonts w:ascii="Arial Narrow" w:hAnsi="Arial Narrow"/>
                <w:b/>
                <w:szCs w:val="24"/>
              </w:rPr>
              <w:t>days prior</w:t>
            </w:r>
            <w:r w:rsidRPr="001A155C">
              <w:rPr>
                <w:rFonts w:ascii="Arial Narrow" w:hAnsi="Arial Narrow"/>
                <w:szCs w:val="24"/>
              </w:rPr>
              <w:t xml:space="preserve"> to the award of contract.</w:t>
            </w:r>
          </w:p>
        </w:tc>
      </w:tr>
      <w:tr w:rsidR="00EC5E1D" w:rsidRPr="001A155C" w14:paraId="0675EED1" w14:textId="77777777" w:rsidTr="00821FF4">
        <w:trPr>
          <w:trHeight w:val="576"/>
        </w:trPr>
        <w:tc>
          <w:tcPr>
            <w:tcW w:w="297" w:type="pct"/>
          </w:tcPr>
          <w:p w14:paraId="307810B5" w14:textId="77777777" w:rsidR="00EC5E1D" w:rsidRPr="001A155C" w:rsidRDefault="00EC5E1D" w:rsidP="005D4CA0">
            <w:pPr>
              <w:pStyle w:val="TableParagraph"/>
              <w:spacing w:after="240" w:line="276" w:lineRule="auto"/>
              <w:ind w:left="180" w:right="125"/>
              <w:jc w:val="center"/>
              <w:rPr>
                <w:rFonts w:ascii="Arial Narrow" w:hAnsi="Arial Narrow"/>
                <w:b/>
                <w:szCs w:val="24"/>
              </w:rPr>
            </w:pPr>
          </w:p>
        </w:tc>
        <w:tc>
          <w:tcPr>
            <w:tcW w:w="1130" w:type="pct"/>
          </w:tcPr>
          <w:p w14:paraId="0925CACC" w14:textId="77777777" w:rsidR="00EC5E1D" w:rsidRPr="001A155C" w:rsidRDefault="00EC5E1D" w:rsidP="005D4CA0">
            <w:pPr>
              <w:pStyle w:val="TableParagraph"/>
              <w:spacing w:after="240" w:line="276" w:lineRule="auto"/>
              <w:ind w:left="143" w:right="171"/>
              <w:rPr>
                <w:rFonts w:ascii="Arial Narrow" w:hAnsi="Arial Narrow"/>
                <w:b/>
                <w:szCs w:val="24"/>
              </w:rPr>
            </w:pPr>
          </w:p>
        </w:tc>
        <w:tc>
          <w:tcPr>
            <w:tcW w:w="278" w:type="pct"/>
          </w:tcPr>
          <w:p w14:paraId="09E19BD3" w14:textId="429B045A" w:rsidR="00EC5E1D"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30</w:t>
            </w:r>
            <w:r w:rsidR="00EC5E1D" w:rsidRPr="001A155C">
              <w:rPr>
                <w:rFonts w:ascii="Arial Narrow" w:hAnsi="Arial Narrow"/>
                <w:szCs w:val="24"/>
              </w:rPr>
              <w:t>.4</w:t>
            </w:r>
          </w:p>
        </w:tc>
        <w:tc>
          <w:tcPr>
            <w:tcW w:w="3295" w:type="pct"/>
          </w:tcPr>
          <w:p w14:paraId="0D216BE9" w14:textId="3690F016" w:rsidR="00EC5E1D" w:rsidRPr="001A155C" w:rsidRDefault="00AD618E"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Within </w:t>
            </w:r>
            <w:r w:rsidR="003F55F0" w:rsidRPr="001A155C">
              <w:rPr>
                <w:rFonts w:ascii="Arial Narrow" w:hAnsi="Arial Narrow"/>
                <w:szCs w:val="24"/>
              </w:rPr>
              <w:t>the period specified in ITB 30</w:t>
            </w:r>
            <w:r w:rsidR="00EC5E1D" w:rsidRPr="001A155C">
              <w:rPr>
                <w:rFonts w:ascii="Arial Narrow" w:hAnsi="Arial Narrow"/>
                <w:szCs w:val="24"/>
              </w:rPr>
              <w:t xml:space="preserve">.3 above, </w:t>
            </w:r>
            <w:r w:rsidR="00292C60" w:rsidRPr="001A155C">
              <w:rPr>
                <w:rFonts w:ascii="Arial Narrow" w:hAnsi="Arial Narrow"/>
                <w:szCs w:val="24"/>
              </w:rPr>
              <w:t xml:space="preserve">a bidder may </w:t>
            </w:r>
            <w:r w:rsidR="00EC5E1D" w:rsidRPr="001A155C">
              <w:rPr>
                <w:rFonts w:ascii="Arial Narrow" w:hAnsi="Arial Narrow"/>
                <w:szCs w:val="24"/>
              </w:rPr>
              <w:t xml:space="preserve">seek clarification or challenge the award decision. Prior to signing of a formal contract, </w:t>
            </w:r>
            <w:r w:rsidR="00292C60" w:rsidRPr="001A155C">
              <w:rPr>
                <w:rFonts w:ascii="Arial Narrow" w:hAnsi="Arial Narrow"/>
                <w:szCs w:val="24"/>
              </w:rPr>
              <w:t xml:space="preserve">the Purchaser </w:t>
            </w:r>
            <w:r w:rsidR="00EC5E1D" w:rsidRPr="001A155C">
              <w:rPr>
                <w:rFonts w:ascii="Arial Narrow" w:hAnsi="Arial Narrow"/>
                <w:szCs w:val="24"/>
              </w:rPr>
              <w:t xml:space="preserve">shall </w:t>
            </w:r>
            <w:r w:rsidR="009F1723" w:rsidRPr="001A155C">
              <w:rPr>
                <w:rFonts w:ascii="Arial Narrow" w:hAnsi="Arial Narrow"/>
                <w:szCs w:val="24"/>
              </w:rPr>
              <w:t>endeavor</w:t>
            </w:r>
            <w:r w:rsidR="00EC5E1D" w:rsidRPr="001A155C">
              <w:rPr>
                <w:rFonts w:ascii="Arial Narrow" w:hAnsi="Arial Narrow"/>
                <w:szCs w:val="24"/>
              </w:rPr>
              <w:t xml:space="preserve"> to resolve all complaints, disputes, and issue clarifications thereof</w:t>
            </w:r>
            <w:r w:rsidR="00292C60" w:rsidRPr="001A155C">
              <w:rPr>
                <w:rFonts w:ascii="Arial Narrow" w:hAnsi="Arial Narrow"/>
                <w:szCs w:val="24"/>
              </w:rPr>
              <w:t>.</w:t>
            </w:r>
            <w:r w:rsidR="00EC5E1D" w:rsidRPr="001A155C">
              <w:rPr>
                <w:rFonts w:ascii="Arial Narrow" w:hAnsi="Arial Narrow"/>
                <w:szCs w:val="24"/>
              </w:rPr>
              <w:t xml:space="preserve">  </w:t>
            </w:r>
          </w:p>
          <w:p w14:paraId="56358104" w14:textId="392481F9" w:rsidR="00EC5E1D" w:rsidRPr="001A155C" w:rsidRDefault="00EC5E1D"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In case </w:t>
            </w:r>
            <w:r w:rsidR="00292C60" w:rsidRPr="001A155C">
              <w:rPr>
                <w:rFonts w:ascii="Arial Narrow" w:hAnsi="Arial Narrow"/>
                <w:szCs w:val="24"/>
              </w:rPr>
              <w:t>the Purchaser</w:t>
            </w:r>
            <w:r w:rsidRPr="001A155C">
              <w:rPr>
                <w:rFonts w:ascii="Arial Narrow" w:hAnsi="Arial Narrow"/>
                <w:szCs w:val="24"/>
              </w:rPr>
              <w:t xml:space="preserve"> establishes that the complaint or request for clarification submitted by the bidders to be truthful and/or of material nature, </w:t>
            </w:r>
            <w:r w:rsidR="00292C60" w:rsidRPr="001A155C">
              <w:rPr>
                <w:rFonts w:ascii="Arial Narrow" w:hAnsi="Arial Narrow"/>
                <w:szCs w:val="24"/>
              </w:rPr>
              <w:t>the Purchaser</w:t>
            </w:r>
            <w:r w:rsidRPr="001A155C">
              <w:rPr>
                <w:rFonts w:ascii="Arial Narrow" w:hAnsi="Arial Narrow"/>
                <w:szCs w:val="24"/>
              </w:rPr>
              <w:t xml:space="preserve"> shall recall the notification of award, at no liability and costs </w:t>
            </w:r>
            <w:r w:rsidR="003F55F0" w:rsidRPr="001A155C">
              <w:rPr>
                <w:rFonts w:ascii="Arial Narrow" w:hAnsi="Arial Narrow"/>
                <w:szCs w:val="24"/>
              </w:rPr>
              <w:t xml:space="preserve">to the Purchaser </w:t>
            </w:r>
            <w:r w:rsidRPr="001A155C">
              <w:rPr>
                <w:rFonts w:ascii="Arial Narrow" w:hAnsi="Arial Narrow"/>
                <w:szCs w:val="24"/>
              </w:rPr>
              <w:t>from the notified successful bidder</w:t>
            </w:r>
            <w:r w:rsidR="003F55F0" w:rsidRPr="001A155C">
              <w:rPr>
                <w:rFonts w:ascii="Arial Narrow" w:hAnsi="Arial Narrow"/>
                <w:szCs w:val="24"/>
              </w:rPr>
              <w:t>(s)</w:t>
            </w:r>
            <w:r w:rsidRPr="001A155C">
              <w:rPr>
                <w:rFonts w:ascii="Arial Narrow" w:hAnsi="Arial Narrow"/>
                <w:szCs w:val="24"/>
              </w:rPr>
              <w:t xml:space="preserve">. </w:t>
            </w:r>
            <w:r w:rsidR="00292C60" w:rsidRPr="001A155C">
              <w:rPr>
                <w:rFonts w:ascii="Arial Narrow" w:hAnsi="Arial Narrow"/>
                <w:szCs w:val="24"/>
              </w:rPr>
              <w:t>The Purchaser</w:t>
            </w:r>
            <w:r w:rsidRPr="001A155C">
              <w:rPr>
                <w:rFonts w:ascii="Arial Narrow" w:hAnsi="Arial Narrow"/>
                <w:szCs w:val="24"/>
              </w:rPr>
              <w:t xml:space="preserve"> shall review the award decision and issue a new notification of award. </w:t>
            </w:r>
            <w:r w:rsidR="00292C60" w:rsidRPr="001A155C">
              <w:rPr>
                <w:rFonts w:ascii="Arial Narrow" w:hAnsi="Arial Narrow"/>
                <w:szCs w:val="24"/>
              </w:rPr>
              <w:t xml:space="preserve">  </w:t>
            </w:r>
          </w:p>
          <w:p w14:paraId="2F23AB78" w14:textId="015F7E13" w:rsidR="00A71E81" w:rsidRPr="001A155C" w:rsidRDefault="00EC5E1D"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Lodging of a compliant or seeking clarification on an award decision by a bidder may not stop </w:t>
            </w:r>
            <w:r w:rsidR="00292C60" w:rsidRPr="001A155C">
              <w:rPr>
                <w:rFonts w:ascii="Arial Narrow" w:hAnsi="Arial Narrow"/>
                <w:szCs w:val="24"/>
              </w:rPr>
              <w:t>the Purchaser</w:t>
            </w:r>
            <w:r w:rsidRPr="001A155C">
              <w:rPr>
                <w:rFonts w:ascii="Arial Narrow" w:hAnsi="Arial Narrow"/>
                <w:szCs w:val="24"/>
              </w:rPr>
              <w:t xml:space="preserve"> from proceeding with the contracting process and issue a purchase order or sign a contract</w:t>
            </w:r>
            <w:r w:rsidR="00A71E81" w:rsidRPr="001A155C">
              <w:rPr>
                <w:rFonts w:ascii="Arial Narrow" w:hAnsi="Arial Narrow"/>
                <w:szCs w:val="24"/>
              </w:rPr>
              <w:t xml:space="preserve"> to some or all successful bidders</w:t>
            </w:r>
            <w:r w:rsidRPr="001A155C">
              <w:rPr>
                <w:rFonts w:ascii="Arial Narrow" w:hAnsi="Arial Narrow"/>
                <w:szCs w:val="24"/>
              </w:rPr>
              <w:t>, provided that the bidder’s query is considered to be non-material</w:t>
            </w:r>
            <w:r w:rsidR="00A71E81" w:rsidRPr="001A155C">
              <w:rPr>
                <w:rFonts w:ascii="Arial Narrow" w:hAnsi="Arial Narrow"/>
                <w:szCs w:val="24"/>
              </w:rPr>
              <w:t xml:space="preserve"> or </w:t>
            </w:r>
            <w:r w:rsidRPr="001A155C">
              <w:rPr>
                <w:rFonts w:ascii="Arial Narrow" w:hAnsi="Arial Narrow"/>
                <w:szCs w:val="24"/>
              </w:rPr>
              <w:t>of no consequen</w:t>
            </w:r>
            <w:r w:rsidR="00A71E81" w:rsidRPr="001A155C">
              <w:rPr>
                <w:rFonts w:ascii="Arial Narrow" w:hAnsi="Arial Narrow"/>
                <w:szCs w:val="24"/>
              </w:rPr>
              <w:t xml:space="preserve">ce to the resulting contract or affects only limited bidders. </w:t>
            </w:r>
            <w:r w:rsidR="00292C60" w:rsidRPr="001A155C">
              <w:rPr>
                <w:rFonts w:ascii="Arial Narrow" w:hAnsi="Arial Narrow"/>
                <w:szCs w:val="24"/>
              </w:rPr>
              <w:t xml:space="preserve">  </w:t>
            </w:r>
          </w:p>
        </w:tc>
      </w:tr>
      <w:tr w:rsidR="00C24106" w:rsidRPr="001A155C" w14:paraId="368A447B" w14:textId="77777777" w:rsidTr="00821FF4">
        <w:trPr>
          <w:trHeight w:val="576"/>
        </w:trPr>
        <w:tc>
          <w:tcPr>
            <w:tcW w:w="297" w:type="pct"/>
          </w:tcPr>
          <w:p w14:paraId="2A1A5CF2" w14:textId="164619C3" w:rsidR="00C24106"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31</w:t>
            </w:r>
            <w:r w:rsidR="00C24106" w:rsidRPr="001A155C">
              <w:rPr>
                <w:rFonts w:ascii="Arial Narrow" w:hAnsi="Arial Narrow"/>
                <w:b/>
                <w:szCs w:val="24"/>
              </w:rPr>
              <w:t>.</w:t>
            </w:r>
          </w:p>
        </w:tc>
        <w:tc>
          <w:tcPr>
            <w:tcW w:w="1130" w:type="pct"/>
          </w:tcPr>
          <w:p w14:paraId="506C6C3B" w14:textId="57A9F875" w:rsidR="00C24106" w:rsidRPr="001A155C" w:rsidRDefault="00C24106"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Signing of Contract</w:t>
            </w:r>
          </w:p>
        </w:tc>
        <w:tc>
          <w:tcPr>
            <w:tcW w:w="278" w:type="pct"/>
          </w:tcPr>
          <w:p w14:paraId="6A80F5BD" w14:textId="1A414AEA" w:rsidR="00C24106" w:rsidRPr="001A155C" w:rsidRDefault="00C24106" w:rsidP="005D4CA0">
            <w:pPr>
              <w:pStyle w:val="TableParagraph"/>
              <w:spacing w:after="240" w:line="276" w:lineRule="auto"/>
              <w:ind w:left="108"/>
              <w:rPr>
                <w:rFonts w:ascii="Arial Narrow" w:hAnsi="Arial Narrow"/>
                <w:szCs w:val="24"/>
              </w:rPr>
            </w:pPr>
            <w:r w:rsidRPr="001A155C">
              <w:rPr>
                <w:rFonts w:ascii="Arial Narrow" w:hAnsi="Arial Narrow"/>
                <w:szCs w:val="24"/>
              </w:rPr>
              <w:t>3</w:t>
            </w:r>
            <w:r w:rsidR="006D2389" w:rsidRPr="001A155C">
              <w:rPr>
                <w:rFonts w:ascii="Arial Narrow" w:hAnsi="Arial Narrow"/>
                <w:szCs w:val="24"/>
              </w:rPr>
              <w:t>1</w:t>
            </w:r>
            <w:r w:rsidRPr="001A155C">
              <w:rPr>
                <w:rFonts w:ascii="Arial Narrow" w:hAnsi="Arial Narrow"/>
                <w:szCs w:val="24"/>
              </w:rPr>
              <w:t>.1</w:t>
            </w:r>
          </w:p>
        </w:tc>
        <w:tc>
          <w:tcPr>
            <w:tcW w:w="3295" w:type="pct"/>
          </w:tcPr>
          <w:p w14:paraId="7060397C" w14:textId="4F6F4849" w:rsidR="00C24106" w:rsidRPr="001A155C" w:rsidRDefault="00C24106" w:rsidP="005D4CA0">
            <w:pPr>
              <w:pStyle w:val="TableParagraph"/>
              <w:spacing w:after="240" w:line="276" w:lineRule="auto"/>
              <w:ind w:left="174" w:right="175"/>
              <w:rPr>
                <w:rFonts w:ascii="Arial Narrow" w:hAnsi="Arial Narrow"/>
                <w:szCs w:val="24"/>
              </w:rPr>
            </w:pPr>
            <w:r w:rsidRPr="001A155C">
              <w:rPr>
                <w:rFonts w:ascii="Arial Narrow" w:hAnsi="Arial Narrow"/>
                <w:szCs w:val="24"/>
              </w:rPr>
              <w:t>At the same time as the Purchaser notifies the successful Bidder that its bid has been accepted, the Purchaser will send the Bidder the Contract form provided in the bidding documents, incorporation all agreements between the</w:t>
            </w:r>
            <w:r w:rsidRPr="001A155C">
              <w:rPr>
                <w:rFonts w:ascii="Arial Narrow" w:hAnsi="Arial Narrow"/>
                <w:spacing w:val="-6"/>
                <w:szCs w:val="24"/>
              </w:rPr>
              <w:t xml:space="preserve"> </w:t>
            </w:r>
            <w:r w:rsidRPr="001A155C">
              <w:rPr>
                <w:rFonts w:ascii="Arial Narrow" w:hAnsi="Arial Narrow"/>
                <w:szCs w:val="24"/>
              </w:rPr>
              <w:t>parties.</w:t>
            </w:r>
          </w:p>
        </w:tc>
      </w:tr>
      <w:tr w:rsidR="00C24106" w:rsidRPr="001A155C" w14:paraId="447614FB" w14:textId="77777777" w:rsidTr="00821FF4">
        <w:trPr>
          <w:trHeight w:val="576"/>
        </w:trPr>
        <w:tc>
          <w:tcPr>
            <w:tcW w:w="297" w:type="pct"/>
          </w:tcPr>
          <w:p w14:paraId="7171F507" w14:textId="77777777" w:rsidR="00C24106" w:rsidRPr="001A155C" w:rsidRDefault="00C24106" w:rsidP="005D4CA0">
            <w:pPr>
              <w:pStyle w:val="TableParagraph"/>
              <w:spacing w:after="240" w:line="276" w:lineRule="auto"/>
              <w:ind w:left="180" w:right="125"/>
              <w:jc w:val="center"/>
              <w:rPr>
                <w:rFonts w:ascii="Arial Narrow" w:hAnsi="Arial Narrow"/>
                <w:b/>
                <w:szCs w:val="24"/>
              </w:rPr>
            </w:pPr>
          </w:p>
        </w:tc>
        <w:tc>
          <w:tcPr>
            <w:tcW w:w="1130" w:type="pct"/>
          </w:tcPr>
          <w:p w14:paraId="3BD1FF49" w14:textId="77777777" w:rsidR="00C24106" w:rsidRPr="001A155C" w:rsidRDefault="00C24106" w:rsidP="005D4CA0">
            <w:pPr>
              <w:pStyle w:val="TableParagraph"/>
              <w:spacing w:after="240" w:line="276" w:lineRule="auto"/>
              <w:ind w:left="143" w:right="171"/>
              <w:rPr>
                <w:rFonts w:ascii="Arial Narrow" w:hAnsi="Arial Narrow"/>
                <w:b/>
                <w:szCs w:val="24"/>
              </w:rPr>
            </w:pPr>
          </w:p>
        </w:tc>
        <w:tc>
          <w:tcPr>
            <w:tcW w:w="278" w:type="pct"/>
          </w:tcPr>
          <w:p w14:paraId="023B632C" w14:textId="1BFD779F"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31</w:t>
            </w:r>
            <w:r w:rsidR="00C24106" w:rsidRPr="001A155C">
              <w:rPr>
                <w:rFonts w:ascii="Arial Narrow" w:hAnsi="Arial Narrow"/>
                <w:szCs w:val="24"/>
              </w:rPr>
              <w:t>.2</w:t>
            </w:r>
          </w:p>
        </w:tc>
        <w:tc>
          <w:tcPr>
            <w:tcW w:w="3295" w:type="pct"/>
          </w:tcPr>
          <w:p w14:paraId="3B5845AF" w14:textId="57018875" w:rsidR="00A71E81" w:rsidRPr="001A155C" w:rsidRDefault="00C24106" w:rsidP="005D4CA0">
            <w:pPr>
              <w:pStyle w:val="TableParagraph"/>
              <w:spacing w:after="240" w:line="276" w:lineRule="auto"/>
              <w:ind w:left="174" w:right="175"/>
              <w:rPr>
                <w:rFonts w:ascii="Arial Narrow" w:hAnsi="Arial Narrow"/>
                <w:szCs w:val="24"/>
              </w:rPr>
            </w:pPr>
            <w:r w:rsidRPr="001A155C">
              <w:rPr>
                <w:rFonts w:ascii="Arial Narrow" w:hAnsi="Arial Narrow"/>
                <w:szCs w:val="24"/>
              </w:rPr>
              <w:t>Within seven (07) days of receipt of the Contract Form, the successful Bidder shall sign and date the contract and return it to the Purchaser.</w:t>
            </w:r>
          </w:p>
        </w:tc>
      </w:tr>
      <w:tr w:rsidR="005D3B5C" w:rsidRPr="001A155C" w14:paraId="6751B54F" w14:textId="77777777" w:rsidTr="00821FF4">
        <w:trPr>
          <w:trHeight w:val="576"/>
        </w:trPr>
        <w:tc>
          <w:tcPr>
            <w:tcW w:w="297" w:type="pct"/>
          </w:tcPr>
          <w:p w14:paraId="7BBFB65C" w14:textId="77777777" w:rsidR="005D3B5C" w:rsidRPr="001A155C" w:rsidRDefault="005D3B5C" w:rsidP="005D4CA0">
            <w:pPr>
              <w:pStyle w:val="TableParagraph"/>
              <w:spacing w:after="240" w:line="276" w:lineRule="auto"/>
              <w:ind w:left="180" w:right="125"/>
              <w:jc w:val="center"/>
              <w:rPr>
                <w:rFonts w:ascii="Arial Narrow" w:hAnsi="Arial Narrow"/>
                <w:b/>
                <w:szCs w:val="24"/>
              </w:rPr>
            </w:pPr>
          </w:p>
        </w:tc>
        <w:tc>
          <w:tcPr>
            <w:tcW w:w="1130" w:type="pct"/>
          </w:tcPr>
          <w:p w14:paraId="04C3DF63" w14:textId="77777777" w:rsidR="005D3B5C" w:rsidRPr="001A155C" w:rsidRDefault="005D3B5C" w:rsidP="005D4CA0">
            <w:pPr>
              <w:pStyle w:val="TableParagraph"/>
              <w:spacing w:after="240" w:line="276" w:lineRule="auto"/>
              <w:ind w:left="143" w:right="171"/>
              <w:rPr>
                <w:rFonts w:ascii="Arial Narrow" w:hAnsi="Arial Narrow"/>
                <w:b/>
                <w:szCs w:val="24"/>
              </w:rPr>
            </w:pPr>
          </w:p>
        </w:tc>
        <w:tc>
          <w:tcPr>
            <w:tcW w:w="278" w:type="pct"/>
          </w:tcPr>
          <w:p w14:paraId="695D8518" w14:textId="44A58DF0" w:rsidR="005D3B5C" w:rsidRPr="001A155C" w:rsidRDefault="005D3B5C" w:rsidP="005D4CA0">
            <w:pPr>
              <w:pStyle w:val="TableParagraph"/>
              <w:spacing w:after="240" w:line="276" w:lineRule="auto"/>
              <w:ind w:left="108"/>
              <w:rPr>
                <w:rFonts w:ascii="Arial Narrow" w:hAnsi="Arial Narrow"/>
                <w:szCs w:val="24"/>
              </w:rPr>
            </w:pPr>
            <w:r w:rsidRPr="001A155C">
              <w:rPr>
                <w:rFonts w:ascii="Arial Narrow" w:hAnsi="Arial Narrow"/>
                <w:szCs w:val="24"/>
              </w:rPr>
              <w:t xml:space="preserve">31.3 </w:t>
            </w:r>
          </w:p>
        </w:tc>
        <w:tc>
          <w:tcPr>
            <w:tcW w:w="3295" w:type="pct"/>
          </w:tcPr>
          <w:p w14:paraId="43C7E966" w14:textId="37A25C98" w:rsidR="005D3B5C" w:rsidRPr="001A155C" w:rsidRDefault="00204FA8" w:rsidP="005D4CA0">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The resulting contract shall be as specified in the Bid Data Sheet, for the specified period or renewable as specified in the Bid Data Sheet. The quantities ordered under the contract and price shall be as specified in the Bid Data Sheet.   </w:t>
            </w:r>
            <w:r w:rsidR="005D3B5C" w:rsidRPr="001A155C">
              <w:rPr>
                <w:rFonts w:ascii="Arial Narrow" w:hAnsi="Arial Narrow"/>
                <w:szCs w:val="24"/>
              </w:rPr>
              <w:t xml:space="preserve">  </w:t>
            </w:r>
          </w:p>
        </w:tc>
      </w:tr>
      <w:tr w:rsidR="00C24106" w:rsidRPr="001A155C" w14:paraId="5DD5BEE7" w14:textId="77777777" w:rsidTr="00821FF4">
        <w:trPr>
          <w:trHeight w:val="576"/>
        </w:trPr>
        <w:tc>
          <w:tcPr>
            <w:tcW w:w="297" w:type="pct"/>
          </w:tcPr>
          <w:p w14:paraId="010FB9D4" w14:textId="4BF6D9A5" w:rsidR="00C24106"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32</w:t>
            </w:r>
            <w:r w:rsidR="00C24106" w:rsidRPr="001A155C">
              <w:rPr>
                <w:rFonts w:ascii="Arial Narrow" w:hAnsi="Arial Narrow"/>
                <w:b/>
                <w:szCs w:val="24"/>
              </w:rPr>
              <w:t>.</w:t>
            </w:r>
          </w:p>
        </w:tc>
        <w:tc>
          <w:tcPr>
            <w:tcW w:w="1130" w:type="pct"/>
          </w:tcPr>
          <w:p w14:paraId="5358A8EB" w14:textId="5B68C150" w:rsidR="00C24106" w:rsidRPr="001A155C" w:rsidRDefault="00C24106"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Performance Security</w:t>
            </w:r>
          </w:p>
        </w:tc>
        <w:tc>
          <w:tcPr>
            <w:tcW w:w="278" w:type="pct"/>
          </w:tcPr>
          <w:p w14:paraId="0B553457" w14:textId="5588F3C0"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32</w:t>
            </w:r>
            <w:r w:rsidR="00C24106" w:rsidRPr="001A155C">
              <w:rPr>
                <w:rFonts w:ascii="Arial Narrow" w:hAnsi="Arial Narrow"/>
                <w:szCs w:val="24"/>
              </w:rPr>
              <w:t>.1</w:t>
            </w:r>
          </w:p>
        </w:tc>
        <w:tc>
          <w:tcPr>
            <w:tcW w:w="3295" w:type="pct"/>
          </w:tcPr>
          <w:p w14:paraId="5EC59AEF" w14:textId="1D7E5A2D" w:rsidR="00C24106" w:rsidRPr="001A155C" w:rsidRDefault="00C24106"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successful bidder shall furnish to the purchaser a Performance Security in the form</w:t>
            </w:r>
            <w:r w:rsidR="00912219" w:rsidRPr="001A155C">
              <w:rPr>
                <w:rFonts w:ascii="Arial Narrow" w:hAnsi="Arial Narrow"/>
                <w:szCs w:val="24"/>
              </w:rPr>
              <w:t>, validity period,</w:t>
            </w:r>
            <w:r w:rsidRPr="001A155C">
              <w:rPr>
                <w:rFonts w:ascii="Arial Narrow" w:hAnsi="Arial Narrow"/>
                <w:szCs w:val="24"/>
              </w:rPr>
              <w:t xml:space="preserve"> and the amount stipulated in </w:t>
            </w:r>
            <w:r w:rsidR="00A71E81" w:rsidRPr="001A155C">
              <w:rPr>
                <w:rFonts w:ascii="Arial Narrow" w:hAnsi="Arial Narrow"/>
                <w:szCs w:val="24"/>
              </w:rPr>
              <w:t>the Bid Data Sheet</w:t>
            </w:r>
            <w:r w:rsidRPr="001A155C">
              <w:rPr>
                <w:rFonts w:ascii="Arial Narrow" w:hAnsi="Arial Narrow"/>
                <w:szCs w:val="24"/>
              </w:rPr>
              <w:t xml:space="preserve"> within a period of twenty-eight (28) days after </w:t>
            </w:r>
            <w:r w:rsidR="00912219" w:rsidRPr="001A155C">
              <w:rPr>
                <w:rFonts w:ascii="Arial Narrow" w:hAnsi="Arial Narrow"/>
                <w:szCs w:val="24"/>
              </w:rPr>
              <w:t xml:space="preserve">submission of </w:t>
            </w:r>
            <w:r w:rsidR="00065EA1" w:rsidRPr="001A155C">
              <w:rPr>
                <w:rFonts w:ascii="Arial Narrow" w:hAnsi="Arial Narrow"/>
                <w:szCs w:val="24"/>
              </w:rPr>
              <w:t xml:space="preserve">the bidder’s </w:t>
            </w:r>
            <w:r w:rsidRPr="001A155C">
              <w:rPr>
                <w:rFonts w:ascii="Arial Narrow" w:hAnsi="Arial Narrow"/>
                <w:szCs w:val="24"/>
              </w:rPr>
              <w:t>Letter of Acceptance.</w:t>
            </w:r>
          </w:p>
        </w:tc>
      </w:tr>
      <w:tr w:rsidR="00C24106" w:rsidRPr="001A155C" w14:paraId="5BD11A69" w14:textId="77777777" w:rsidTr="00821FF4">
        <w:trPr>
          <w:trHeight w:val="576"/>
        </w:trPr>
        <w:tc>
          <w:tcPr>
            <w:tcW w:w="297" w:type="pct"/>
          </w:tcPr>
          <w:p w14:paraId="6C099C53" w14:textId="77777777" w:rsidR="00C24106" w:rsidRPr="001A155C" w:rsidRDefault="00C24106" w:rsidP="005D4CA0">
            <w:pPr>
              <w:pStyle w:val="TableParagraph"/>
              <w:spacing w:after="240" w:line="276" w:lineRule="auto"/>
              <w:ind w:left="180" w:right="125"/>
              <w:jc w:val="center"/>
              <w:rPr>
                <w:rFonts w:ascii="Arial Narrow" w:hAnsi="Arial Narrow"/>
                <w:b/>
                <w:szCs w:val="24"/>
              </w:rPr>
            </w:pPr>
          </w:p>
        </w:tc>
        <w:tc>
          <w:tcPr>
            <w:tcW w:w="1130" w:type="pct"/>
          </w:tcPr>
          <w:p w14:paraId="47BF1862" w14:textId="77777777" w:rsidR="00C24106" w:rsidRPr="001A155C" w:rsidRDefault="00C24106" w:rsidP="005D4CA0">
            <w:pPr>
              <w:pStyle w:val="TableParagraph"/>
              <w:spacing w:after="240" w:line="276" w:lineRule="auto"/>
              <w:ind w:left="143" w:right="171"/>
              <w:rPr>
                <w:rFonts w:ascii="Arial Narrow" w:hAnsi="Arial Narrow"/>
                <w:b/>
                <w:szCs w:val="24"/>
              </w:rPr>
            </w:pPr>
          </w:p>
        </w:tc>
        <w:tc>
          <w:tcPr>
            <w:tcW w:w="278" w:type="pct"/>
          </w:tcPr>
          <w:p w14:paraId="091747BD" w14:textId="38C41547"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32</w:t>
            </w:r>
            <w:r w:rsidR="00C24106" w:rsidRPr="001A155C">
              <w:rPr>
                <w:rFonts w:ascii="Arial Narrow" w:hAnsi="Arial Narrow"/>
                <w:szCs w:val="24"/>
              </w:rPr>
              <w:t>.2</w:t>
            </w:r>
          </w:p>
        </w:tc>
        <w:tc>
          <w:tcPr>
            <w:tcW w:w="3295" w:type="pct"/>
          </w:tcPr>
          <w:p w14:paraId="5D27D2DC" w14:textId="60F04502" w:rsidR="00C24106" w:rsidRPr="001A155C" w:rsidRDefault="00D270C5" w:rsidP="00413ACE">
            <w:pPr>
              <w:pStyle w:val="TableParagraph"/>
              <w:spacing w:after="240" w:line="276" w:lineRule="auto"/>
              <w:ind w:left="174" w:right="175"/>
              <w:rPr>
                <w:rFonts w:ascii="Arial Narrow" w:hAnsi="Arial Narrow"/>
                <w:szCs w:val="24"/>
              </w:rPr>
            </w:pPr>
            <w:r w:rsidRPr="001A155C">
              <w:rPr>
                <w:rFonts w:ascii="Arial Narrow" w:hAnsi="Arial Narrow"/>
                <w:szCs w:val="24"/>
              </w:rPr>
              <w:t xml:space="preserve">Failures of the successful </w:t>
            </w:r>
            <w:r w:rsidR="00C24106" w:rsidRPr="001A155C">
              <w:rPr>
                <w:rFonts w:ascii="Arial Narrow" w:hAnsi="Arial Narrow"/>
                <w:szCs w:val="24"/>
              </w:rPr>
              <w:t>bidder</w:t>
            </w:r>
            <w:r w:rsidR="00C24106" w:rsidRPr="001A155C">
              <w:rPr>
                <w:rFonts w:ascii="Arial Narrow" w:hAnsi="Arial Narrow"/>
                <w:szCs w:val="24"/>
              </w:rPr>
              <w:tab/>
              <w:t>to</w:t>
            </w:r>
            <w:r w:rsidR="00413ACE">
              <w:rPr>
                <w:rFonts w:ascii="Arial Narrow" w:hAnsi="Arial Narrow"/>
                <w:szCs w:val="24"/>
              </w:rPr>
              <w:t xml:space="preserve"> </w:t>
            </w:r>
            <w:r w:rsidR="00C24106" w:rsidRPr="001A155C">
              <w:rPr>
                <w:rFonts w:ascii="Arial Narrow" w:hAnsi="Arial Narrow"/>
                <w:szCs w:val="24"/>
              </w:rPr>
              <w:t>comply</w:t>
            </w:r>
            <w:r w:rsidR="00413ACE">
              <w:rPr>
                <w:rFonts w:ascii="Arial Narrow" w:hAnsi="Arial Narrow"/>
                <w:szCs w:val="24"/>
              </w:rPr>
              <w:t xml:space="preserve"> </w:t>
            </w:r>
            <w:r w:rsidR="00C24106" w:rsidRPr="001A155C">
              <w:rPr>
                <w:rFonts w:ascii="Arial Narrow" w:hAnsi="Arial Narrow"/>
                <w:szCs w:val="24"/>
              </w:rPr>
              <w:t>with</w:t>
            </w:r>
            <w:r w:rsidR="00413ACE">
              <w:rPr>
                <w:rFonts w:ascii="Arial Narrow" w:hAnsi="Arial Narrow"/>
                <w:szCs w:val="24"/>
              </w:rPr>
              <w:t xml:space="preserve"> </w:t>
            </w:r>
            <w:r w:rsidR="00C24106" w:rsidRPr="001A155C">
              <w:rPr>
                <w:rFonts w:ascii="Arial Narrow" w:hAnsi="Arial Narrow"/>
                <w:szCs w:val="24"/>
              </w:rPr>
              <w:t>t</w:t>
            </w:r>
            <w:r w:rsidR="00A71E81" w:rsidRPr="001A155C">
              <w:rPr>
                <w:rFonts w:ascii="Arial Narrow" w:hAnsi="Arial Narrow"/>
                <w:szCs w:val="24"/>
              </w:rPr>
              <w:t>he requirements of Sub-Clause 31.2 or Clause 32</w:t>
            </w:r>
            <w:r w:rsidR="00C24106" w:rsidRPr="001A155C">
              <w:rPr>
                <w:rFonts w:ascii="Arial Narrow" w:hAnsi="Arial Narrow"/>
                <w:szCs w:val="24"/>
              </w:rPr>
              <w:t>.1 shall constitute sufficient grounds for the annulment of the award and forfeiture of the Bid Security.</w:t>
            </w:r>
          </w:p>
        </w:tc>
      </w:tr>
      <w:tr w:rsidR="00C24106" w:rsidRPr="001A155C" w14:paraId="4FD6D8BA" w14:textId="77777777" w:rsidTr="00821FF4">
        <w:trPr>
          <w:trHeight w:val="576"/>
        </w:trPr>
        <w:tc>
          <w:tcPr>
            <w:tcW w:w="297" w:type="pct"/>
          </w:tcPr>
          <w:p w14:paraId="4E6DBFE7" w14:textId="6DA30D31" w:rsidR="00C24106" w:rsidRPr="001A155C" w:rsidRDefault="006D2389" w:rsidP="005D4CA0">
            <w:pPr>
              <w:pStyle w:val="TableParagraph"/>
              <w:spacing w:after="240" w:line="276" w:lineRule="auto"/>
              <w:ind w:left="180" w:right="125"/>
              <w:jc w:val="center"/>
              <w:rPr>
                <w:rFonts w:ascii="Arial Narrow" w:hAnsi="Arial Narrow"/>
                <w:b/>
                <w:szCs w:val="24"/>
              </w:rPr>
            </w:pPr>
            <w:r w:rsidRPr="001A155C">
              <w:rPr>
                <w:rFonts w:ascii="Arial Narrow" w:hAnsi="Arial Narrow"/>
                <w:b/>
                <w:szCs w:val="24"/>
              </w:rPr>
              <w:t>33</w:t>
            </w:r>
            <w:r w:rsidR="00C24106" w:rsidRPr="001A155C">
              <w:rPr>
                <w:rFonts w:ascii="Arial Narrow" w:hAnsi="Arial Narrow"/>
                <w:b/>
                <w:szCs w:val="24"/>
              </w:rPr>
              <w:t>.</w:t>
            </w:r>
          </w:p>
        </w:tc>
        <w:tc>
          <w:tcPr>
            <w:tcW w:w="1130" w:type="pct"/>
          </w:tcPr>
          <w:p w14:paraId="6367E94B" w14:textId="67664957" w:rsidR="00C24106" w:rsidRPr="001A155C" w:rsidRDefault="00C24106" w:rsidP="005D4CA0">
            <w:pPr>
              <w:pStyle w:val="TableParagraph"/>
              <w:spacing w:after="240" w:line="276" w:lineRule="auto"/>
              <w:ind w:left="143" w:right="171"/>
              <w:rPr>
                <w:rFonts w:ascii="Arial Narrow" w:hAnsi="Arial Narrow"/>
                <w:b/>
                <w:szCs w:val="24"/>
              </w:rPr>
            </w:pPr>
            <w:r w:rsidRPr="001A155C">
              <w:rPr>
                <w:rFonts w:ascii="Arial Narrow" w:hAnsi="Arial Narrow"/>
                <w:b/>
                <w:szCs w:val="24"/>
              </w:rPr>
              <w:t>Corrupt Practices or Fraudulent</w:t>
            </w:r>
          </w:p>
        </w:tc>
        <w:tc>
          <w:tcPr>
            <w:tcW w:w="278" w:type="pct"/>
          </w:tcPr>
          <w:p w14:paraId="246DBD10" w14:textId="1BBB0C2B"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33</w:t>
            </w:r>
            <w:r w:rsidR="00C24106" w:rsidRPr="001A155C">
              <w:rPr>
                <w:rFonts w:ascii="Arial Narrow" w:hAnsi="Arial Narrow"/>
                <w:szCs w:val="24"/>
              </w:rPr>
              <w:t>.1</w:t>
            </w:r>
          </w:p>
        </w:tc>
        <w:tc>
          <w:tcPr>
            <w:tcW w:w="3295" w:type="pct"/>
          </w:tcPr>
          <w:p w14:paraId="20FAC7FC" w14:textId="79B2DDCF" w:rsidR="00C24106" w:rsidRPr="001A155C" w:rsidRDefault="00C24106" w:rsidP="005D4CA0">
            <w:pPr>
              <w:pStyle w:val="TableParagraph"/>
              <w:spacing w:after="240" w:line="276" w:lineRule="auto"/>
              <w:ind w:left="174" w:right="175"/>
              <w:rPr>
                <w:rFonts w:ascii="Arial Narrow" w:hAnsi="Arial Narrow"/>
                <w:szCs w:val="24"/>
              </w:rPr>
            </w:pPr>
            <w:r w:rsidRPr="001A155C">
              <w:rPr>
                <w:rFonts w:ascii="Arial Narrow" w:hAnsi="Arial Narrow"/>
                <w:szCs w:val="24"/>
              </w:rPr>
              <w:t>The Purchaser observes the highest standard of ethics during the procurement and execution of such contracts. In pursuance of its policy, the purchaser:</w:t>
            </w:r>
          </w:p>
        </w:tc>
      </w:tr>
      <w:tr w:rsidR="00C24106" w:rsidRPr="001A155C" w14:paraId="16F1F441" w14:textId="77777777" w:rsidTr="00821FF4">
        <w:trPr>
          <w:trHeight w:val="576"/>
        </w:trPr>
        <w:tc>
          <w:tcPr>
            <w:tcW w:w="297" w:type="pct"/>
          </w:tcPr>
          <w:p w14:paraId="00452AAC" w14:textId="77777777" w:rsidR="00C24106" w:rsidRPr="001A155C" w:rsidRDefault="00C24106" w:rsidP="005D4CA0">
            <w:pPr>
              <w:pStyle w:val="TableParagraph"/>
              <w:spacing w:after="240" w:line="276" w:lineRule="auto"/>
              <w:ind w:left="180" w:right="125"/>
              <w:jc w:val="center"/>
              <w:rPr>
                <w:rFonts w:ascii="Arial Narrow" w:hAnsi="Arial Narrow"/>
                <w:b/>
                <w:szCs w:val="24"/>
              </w:rPr>
            </w:pPr>
          </w:p>
        </w:tc>
        <w:tc>
          <w:tcPr>
            <w:tcW w:w="1130" w:type="pct"/>
          </w:tcPr>
          <w:p w14:paraId="7882A674" w14:textId="77777777" w:rsidR="00C24106" w:rsidRPr="001A155C" w:rsidRDefault="00C24106" w:rsidP="005D4CA0">
            <w:pPr>
              <w:pStyle w:val="TableParagraph"/>
              <w:spacing w:after="240" w:line="276" w:lineRule="auto"/>
              <w:ind w:left="143" w:right="171"/>
              <w:rPr>
                <w:rFonts w:ascii="Arial Narrow" w:hAnsi="Arial Narrow"/>
                <w:b/>
                <w:szCs w:val="24"/>
              </w:rPr>
            </w:pPr>
          </w:p>
        </w:tc>
        <w:tc>
          <w:tcPr>
            <w:tcW w:w="278" w:type="pct"/>
          </w:tcPr>
          <w:p w14:paraId="4738A328" w14:textId="1DBF2547" w:rsidR="00C24106" w:rsidRPr="001A155C" w:rsidRDefault="006D2389" w:rsidP="005D4CA0">
            <w:pPr>
              <w:pStyle w:val="TableParagraph"/>
              <w:spacing w:after="240" w:line="276" w:lineRule="auto"/>
              <w:ind w:left="108"/>
              <w:rPr>
                <w:rFonts w:ascii="Arial Narrow" w:hAnsi="Arial Narrow"/>
                <w:szCs w:val="24"/>
              </w:rPr>
            </w:pPr>
            <w:r w:rsidRPr="001A155C">
              <w:rPr>
                <w:rFonts w:ascii="Arial Narrow" w:hAnsi="Arial Narrow"/>
                <w:szCs w:val="24"/>
              </w:rPr>
              <w:t>33</w:t>
            </w:r>
            <w:r w:rsidR="00C24106" w:rsidRPr="001A155C">
              <w:rPr>
                <w:rFonts w:ascii="Arial Narrow" w:hAnsi="Arial Narrow"/>
                <w:szCs w:val="24"/>
              </w:rPr>
              <w:t xml:space="preserve">.2 </w:t>
            </w:r>
          </w:p>
        </w:tc>
        <w:tc>
          <w:tcPr>
            <w:tcW w:w="3295" w:type="pct"/>
          </w:tcPr>
          <w:p w14:paraId="00C9B33C" w14:textId="77777777" w:rsidR="00C24106" w:rsidRPr="001A155C" w:rsidRDefault="00C24106" w:rsidP="005D4CA0">
            <w:pPr>
              <w:pStyle w:val="BodyText"/>
              <w:spacing w:after="240" w:line="276" w:lineRule="auto"/>
              <w:ind w:left="196" w:right="754"/>
              <w:jc w:val="both"/>
              <w:rPr>
                <w:rFonts w:ascii="Arial Narrow" w:hAnsi="Arial Narrow"/>
                <w:szCs w:val="24"/>
              </w:rPr>
            </w:pPr>
            <w:r w:rsidRPr="001A155C">
              <w:rPr>
                <w:rFonts w:ascii="Arial Narrow" w:hAnsi="Arial Narrow"/>
                <w:szCs w:val="24"/>
              </w:rPr>
              <w:t xml:space="preserve">defines, for the purposes of this provision, the terms set forth below as </w:t>
            </w:r>
            <w:r w:rsidRPr="001A155C">
              <w:rPr>
                <w:rFonts w:ascii="Arial Narrow" w:hAnsi="Arial Narrow"/>
                <w:szCs w:val="24"/>
              </w:rPr>
              <w:lastRenderedPageBreak/>
              <w:t>follows:</w:t>
            </w:r>
          </w:p>
          <w:p w14:paraId="54EDB919" w14:textId="77777777" w:rsidR="00C24106" w:rsidRPr="001A155C" w:rsidRDefault="00C24106" w:rsidP="005F12C7">
            <w:pPr>
              <w:pStyle w:val="BodyText"/>
              <w:numPr>
                <w:ilvl w:val="6"/>
                <w:numId w:val="8"/>
              </w:numPr>
              <w:spacing w:after="240" w:line="276" w:lineRule="auto"/>
              <w:ind w:left="376" w:right="748" w:hanging="270"/>
              <w:jc w:val="both"/>
              <w:rPr>
                <w:rFonts w:ascii="Arial Narrow" w:hAnsi="Arial Narrow"/>
                <w:szCs w:val="24"/>
              </w:rPr>
            </w:pPr>
            <w:r w:rsidRPr="001A155C">
              <w:rPr>
                <w:rFonts w:ascii="Arial Narrow" w:hAnsi="Arial Narrow"/>
                <w:szCs w:val="24"/>
              </w:rPr>
              <w:t>“corrupt and fraudulent practices” includes the     offering, giving, receiving, or soliciting of anything of value to influence the action of a public official or the supplier or contractor in the procurement process or in contract execution to the detriment of the procuring agencies; or misrepresentation of facts in order to influence a procurement process or the execution of a contract, collusive practices among bidders (prior to or after bid submission) designed to establish bid prices at artificial, non- competitive levels and to deprive the procuring agencies of the benefits of free and open competition and any request for, or solicitation of anything of value by any public official in the course of the exercise of his</w:t>
            </w:r>
            <w:r w:rsidRPr="001A155C">
              <w:rPr>
                <w:rFonts w:ascii="Arial Narrow" w:hAnsi="Arial Narrow"/>
                <w:spacing w:val="-9"/>
                <w:szCs w:val="24"/>
              </w:rPr>
              <w:t xml:space="preserve"> </w:t>
            </w:r>
            <w:r w:rsidRPr="001A155C">
              <w:rPr>
                <w:rFonts w:ascii="Arial Narrow" w:hAnsi="Arial Narrow"/>
                <w:szCs w:val="24"/>
              </w:rPr>
              <w:t>duty</w:t>
            </w:r>
          </w:p>
          <w:p w14:paraId="3EE2C5AE" w14:textId="77777777" w:rsidR="00C24106" w:rsidRPr="001A155C" w:rsidRDefault="00C24106" w:rsidP="005F12C7">
            <w:pPr>
              <w:pStyle w:val="BodyText"/>
              <w:numPr>
                <w:ilvl w:val="6"/>
                <w:numId w:val="8"/>
              </w:numPr>
              <w:spacing w:after="240" w:line="276" w:lineRule="auto"/>
              <w:ind w:left="376" w:right="753" w:hanging="283"/>
              <w:jc w:val="both"/>
              <w:rPr>
                <w:rFonts w:ascii="Arial Narrow" w:hAnsi="Arial Narrow"/>
                <w:szCs w:val="24"/>
              </w:rPr>
            </w:pPr>
            <w:r w:rsidRPr="001A155C">
              <w:rPr>
                <w:rFonts w:ascii="Arial Narrow" w:hAnsi="Arial Narrow"/>
                <w:szCs w:val="24"/>
              </w:rPr>
              <w:t>Will reject a proposal for award if it determines that the Bidder recommended for award has engaged in corrupt or fraudulent practices in competing for the contract in question;</w:t>
            </w:r>
          </w:p>
          <w:p w14:paraId="1CC68219" w14:textId="066CC0B8" w:rsidR="00C24106" w:rsidRPr="001A155C" w:rsidRDefault="00C24106" w:rsidP="005F12C7">
            <w:pPr>
              <w:pStyle w:val="BodyText"/>
              <w:numPr>
                <w:ilvl w:val="6"/>
                <w:numId w:val="8"/>
              </w:numPr>
              <w:spacing w:after="240" w:line="276" w:lineRule="auto"/>
              <w:ind w:left="376" w:right="750" w:hanging="280"/>
              <w:jc w:val="both"/>
              <w:rPr>
                <w:rFonts w:ascii="Arial Narrow" w:hAnsi="Arial Narrow"/>
                <w:szCs w:val="24"/>
              </w:rPr>
            </w:pPr>
            <w:r w:rsidRPr="001A155C">
              <w:rPr>
                <w:rFonts w:ascii="Arial Narrow" w:hAnsi="Arial Narrow"/>
                <w:szCs w:val="24"/>
              </w:rPr>
              <w:t>Will declare a firm ineligible, either indefinitely or for a stated period of time, if it at any time determines that the firm has engaged in corrupt and fraudulent practices in competing for, o</w:t>
            </w:r>
            <w:r w:rsidR="00AD618E" w:rsidRPr="001A155C">
              <w:rPr>
                <w:rFonts w:ascii="Arial Narrow" w:hAnsi="Arial Narrow"/>
                <w:szCs w:val="24"/>
              </w:rPr>
              <w:t xml:space="preserve">r in executing, a </w:t>
            </w:r>
            <w:r w:rsidRPr="001A155C">
              <w:rPr>
                <w:rFonts w:ascii="Arial Narrow" w:hAnsi="Arial Narrow"/>
                <w:szCs w:val="24"/>
              </w:rPr>
              <w:t>contract.</w:t>
            </w:r>
          </w:p>
          <w:p w14:paraId="62D816DC" w14:textId="0975381A" w:rsidR="00C24106" w:rsidRPr="001A155C" w:rsidRDefault="00C24106" w:rsidP="005F12C7">
            <w:pPr>
              <w:pStyle w:val="BodyText"/>
              <w:numPr>
                <w:ilvl w:val="6"/>
                <w:numId w:val="8"/>
              </w:numPr>
              <w:spacing w:after="240" w:line="276" w:lineRule="auto"/>
              <w:ind w:left="376" w:right="750" w:hanging="280"/>
              <w:jc w:val="both"/>
              <w:rPr>
                <w:rFonts w:ascii="Arial Narrow" w:hAnsi="Arial Narrow"/>
                <w:szCs w:val="24"/>
              </w:rPr>
            </w:pPr>
            <w:r w:rsidRPr="001A155C">
              <w:rPr>
                <w:rFonts w:ascii="Arial Narrow" w:hAnsi="Arial Narrow"/>
                <w:szCs w:val="24"/>
              </w:rPr>
              <w:t>Will declare a firm ineligible if the firm is Blacklisted by any government and non-government organization. And a certificate to this effect by bidder must be attached with the bid.</w:t>
            </w:r>
          </w:p>
        </w:tc>
      </w:tr>
    </w:tbl>
    <w:p w14:paraId="438903CC" w14:textId="77777777" w:rsidR="007555C0" w:rsidRPr="005D3F9D" w:rsidRDefault="007555C0" w:rsidP="005D4CA0">
      <w:pPr>
        <w:spacing w:after="240" w:line="276" w:lineRule="auto"/>
        <w:rPr>
          <w:rFonts w:ascii="Arial Narrow" w:hAnsi="Arial Narrow"/>
          <w:sz w:val="24"/>
          <w:szCs w:val="24"/>
        </w:rPr>
      </w:pPr>
    </w:p>
    <w:p w14:paraId="08B8CCCD" w14:textId="77777777" w:rsidR="00B05C05" w:rsidRPr="005D3F9D" w:rsidRDefault="00B05C05" w:rsidP="005D4CA0">
      <w:pPr>
        <w:pStyle w:val="BodyText"/>
        <w:spacing w:after="240" w:line="276" w:lineRule="auto"/>
        <w:rPr>
          <w:rFonts w:ascii="Arial Narrow" w:hAnsi="Arial Narrow"/>
          <w:b/>
          <w:sz w:val="24"/>
          <w:szCs w:val="24"/>
        </w:rPr>
      </w:pPr>
    </w:p>
    <w:p w14:paraId="4E62A06B" w14:textId="77777777" w:rsidR="007D3D7E" w:rsidRPr="005D3F9D" w:rsidRDefault="007D3D7E" w:rsidP="005D4CA0">
      <w:pPr>
        <w:spacing w:after="240" w:line="276" w:lineRule="auto"/>
        <w:jc w:val="both"/>
        <w:rPr>
          <w:rFonts w:ascii="Arial Narrow" w:hAnsi="Arial Narrow"/>
          <w:sz w:val="24"/>
          <w:szCs w:val="24"/>
        </w:rPr>
        <w:sectPr w:rsidR="007D3D7E" w:rsidRPr="005D3F9D" w:rsidSect="002827A4">
          <w:headerReference w:type="default" r:id="rId14"/>
          <w:footerReference w:type="default" r:id="rId15"/>
          <w:pgSz w:w="11900" w:h="16840"/>
          <w:pgMar w:top="720" w:right="720" w:bottom="720" w:left="720" w:header="0" w:footer="202" w:gutter="0"/>
          <w:pgBorders w:display="firstPage" w:offsetFrom="page">
            <w:top w:val="single" w:sz="12" w:space="24" w:color="auto"/>
            <w:left w:val="single" w:sz="12" w:space="24" w:color="auto"/>
            <w:bottom w:val="single" w:sz="12" w:space="24" w:color="auto"/>
            <w:right w:val="single" w:sz="12" w:space="24" w:color="auto"/>
          </w:pgBorders>
          <w:cols w:space="720"/>
          <w:docGrid w:linePitch="299"/>
        </w:sectPr>
      </w:pPr>
    </w:p>
    <w:p w14:paraId="57E46F9E" w14:textId="79E786D9" w:rsidR="00B05C05" w:rsidRPr="005D3F9D" w:rsidRDefault="00BA0D49" w:rsidP="005D4CA0">
      <w:pPr>
        <w:pStyle w:val="Heading1"/>
        <w:spacing w:before="0" w:after="240" w:line="276" w:lineRule="auto"/>
        <w:ind w:left="0" w:right="0"/>
        <w:rPr>
          <w:rFonts w:ascii="Arial Narrow" w:hAnsi="Arial Narrow"/>
          <w:sz w:val="24"/>
          <w:szCs w:val="24"/>
        </w:rPr>
      </w:pPr>
      <w:r w:rsidRPr="005D3F9D">
        <w:rPr>
          <w:rFonts w:ascii="Arial Narrow" w:hAnsi="Arial Narrow"/>
          <w:sz w:val="24"/>
          <w:szCs w:val="24"/>
        </w:rPr>
        <w:lastRenderedPageBreak/>
        <w:t>Part One</w:t>
      </w:r>
      <w:r w:rsidR="007555C0" w:rsidRPr="005D3F9D">
        <w:rPr>
          <w:rFonts w:ascii="Arial Narrow" w:hAnsi="Arial Narrow"/>
          <w:sz w:val="24"/>
          <w:szCs w:val="24"/>
        </w:rPr>
        <w:t>:</w:t>
      </w:r>
      <w:r w:rsidR="007D3D7E" w:rsidRPr="005D3F9D">
        <w:rPr>
          <w:rFonts w:ascii="Arial Narrow" w:hAnsi="Arial Narrow"/>
          <w:sz w:val="24"/>
          <w:szCs w:val="24"/>
        </w:rPr>
        <w:t xml:space="preserve"> Section II</w:t>
      </w:r>
    </w:p>
    <w:p w14:paraId="5E98F1F9" w14:textId="6AE4E490" w:rsidR="00B05C05" w:rsidRPr="005D3F9D" w:rsidRDefault="00915580" w:rsidP="005D4CA0">
      <w:pPr>
        <w:spacing w:after="240" w:line="276" w:lineRule="auto"/>
        <w:ind w:left="1012" w:right="965"/>
        <w:jc w:val="center"/>
        <w:rPr>
          <w:rFonts w:ascii="Arial Narrow" w:hAnsi="Arial Narrow"/>
          <w:b/>
          <w:sz w:val="24"/>
          <w:szCs w:val="24"/>
        </w:rPr>
      </w:pPr>
      <w:r w:rsidRPr="005D3F9D">
        <w:rPr>
          <w:rFonts w:ascii="Arial Narrow" w:hAnsi="Arial Narrow"/>
          <w:b/>
          <w:sz w:val="24"/>
          <w:szCs w:val="24"/>
        </w:rPr>
        <w:t>Bid Data Sheet (BDS)</w:t>
      </w:r>
    </w:p>
    <w:p w14:paraId="725DF8ED" w14:textId="4D00C35A" w:rsidR="00B05C05" w:rsidRPr="005D3F9D" w:rsidRDefault="00915580" w:rsidP="005D4CA0">
      <w:pPr>
        <w:pStyle w:val="BodyText"/>
        <w:spacing w:after="240" w:line="276" w:lineRule="auto"/>
        <w:ind w:right="20"/>
        <w:rPr>
          <w:rFonts w:ascii="Arial Narrow" w:hAnsi="Arial Narrow"/>
          <w:sz w:val="24"/>
          <w:szCs w:val="24"/>
        </w:rPr>
      </w:pPr>
      <w:r w:rsidRPr="005D3F9D">
        <w:rPr>
          <w:rFonts w:ascii="Arial Narrow" w:hAnsi="Arial Narrow"/>
          <w:sz w:val="24"/>
          <w:szCs w:val="24"/>
        </w:rPr>
        <w:t xml:space="preserve">The following specific data for the goods </w:t>
      </w:r>
      <w:r w:rsidR="00007D87" w:rsidRPr="005D3F9D">
        <w:rPr>
          <w:rFonts w:ascii="Arial Narrow" w:hAnsi="Arial Narrow"/>
          <w:sz w:val="24"/>
          <w:szCs w:val="24"/>
        </w:rPr>
        <w:t xml:space="preserve">/ services </w:t>
      </w:r>
      <w:r w:rsidRPr="005D3F9D">
        <w:rPr>
          <w:rFonts w:ascii="Arial Narrow" w:hAnsi="Arial Narrow"/>
          <w:sz w:val="24"/>
          <w:szCs w:val="24"/>
        </w:rPr>
        <w:t xml:space="preserve">to be procured shall complement, supplement, or amend the provisions in the instructions to Bidders (ITB): Section I. Whenever there is a </w:t>
      </w:r>
      <w:r w:rsidR="00DC5BED" w:rsidRPr="005D3F9D">
        <w:rPr>
          <w:rFonts w:ascii="Arial Narrow" w:hAnsi="Arial Narrow"/>
          <w:sz w:val="24"/>
          <w:szCs w:val="24"/>
        </w:rPr>
        <w:t>conflict;</w:t>
      </w:r>
      <w:r w:rsidRPr="005D3F9D">
        <w:rPr>
          <w:rFonts w:ascii="Arial Narrow" w:hAnsi="Arial Narrow"/>
          <w:sz w:val="24"/>
          <w:szCs w:val="24"/>
        </w:rPr>
        <w:t xml:space="preserve"> the provisions herein shall prevail over those in ITB.</w:t>
      </w:r>
    </w:p>
    <w:tbl>
      <w:tblPr>
        <w:tblStyle w:val="TableGrid"/>
        <w:tblW w:w="490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2252"/>
        <w:gridCol w:w="6752"/>
      </w:tblGrid>
      <w:tr w:rsidR="00DC5BED" w:rsidRPr="001A155C" w14:paraId="4C37BE0D" w14:textId="77777777" w:rsidTr="009133BC">
        <w:trPr>
          <w:trHeight w:val="432"/>
        </w:trPr>
        <w:tc>
          <w:tcPr>
            <w:tcW w:w="602" w:type="pct"/>
          </w:tcPr>
          <w:p w14:paraId="745236E3" w14:textId="77777777" w:rsidR="00DC5BED" w:rsidRPr="001A155C" w:rsidRDefault="00DC5BED" w:rsidP="00525F7B">
            <w:pPr>
              <w:pStyle w:val="BodyText"/>
              <w:spacing w:after="240"/>
              <w:rPr>
                <w:rFonts w:ascii="Arial Narrow" w:hAnsi="Arial Narrow"/>
                <w:b/>
                <w:sz w:val="22"/>
                <w:szCs w:val="24"/>
              </w:rPr>
            </w:pPr>
          </w:p>
        </w:tc>
        <w:tc>
          <w:tcPr>
            <w:tcW w:w="1100" w:type="pct"/>
          </w:tcPr>
          <w:p w14:paraId="1110A54B" w14:textId="77777777" w:rsidR="00DC5BED" w:rsidRPr="001A155C" w:rsidRDefault="00DC5BED" w:rsidP="00525F7B">
            <w:pPr>
              <w:pStyle w:val="BodyText"/>
              <w:spacing w:after="240"/>
              <w:rPr>
                <w:rFonts w:ascii="Arial Narrow" w:hAnsi="Arial Narrow"/>
                <w:b/>
                <w:sz w:val="22"/>
                <w:szCs w:val="24"/>
              </w:rPr>
            </w:pPr>
          </w:p>
        </w:tc>
        <w:tc>
          <w:tcPr>
            <w:tcW w:w="3298" w:type="pct"/>
          </w:tcPr>
          <w:p w14:paraId="46A1E76B" w14:textId="6CC07FD5" w:rsidR="00DC5BED" w:rsidRPr="001A155C" w:rsidRDefault="00BA0D49" w:rsidP="00525F7B">
            <w:pPr>
              <w:pStyle w:val="BodyText"/>
              <w:spacing w:after="240"/>
              <w:rPr>
                <w:rFonts w:ascii="Arial Narrow" w:hAnsi="Arial Narrow"/>
                <w:sz w:val="22"/>
                <w:szCs w:val="24"/>
              </w:rPr>
            </w:pPr>
            <w:r w:rsidRPr="001A155C">
              <w:rPr>
                <w:rFonts w:ascii="Arial Narrow" w:hAnsi="Arial Narrow"/>
                <w:b/>
                <w:sz w:val="22"/>
                <w:szCs w:val="24"/>
              </w:rPr>
              <w:t>A. Introduction</w:t>
            </w:r>
          </w:p>
        </w:tc>
      </w:tr>
      <w:tr w:rsidR="00DC5BED" w:rsidRPr="001A155C" w14:paraId="0617A62B" w14:textId="77777777" w:rsidTr="009133BC">
        <w:trPr>
          <w:trHeight w:val="432"/>
        </w:trPr>
        <w:tc>
          <w:tcPr>
            <w:tcW w:w="602" w:type="pct"/>
          </w:tcPr>
          <w:p w14:paraId="1182CBD2" w14:textId="319F1C4F" w:rsidR="00DC5BED" w:rsidRPr="001A155C" w:rsidRDefault="008B01ED" w:rsidP="00525F7B">
            <w:pPr>
              <w:pStyle w:val="BodyText"/>
              <w:spacing w:after="240"/>
              <w:rPr>
                <w:rFonts w:ascii="Arial Narrow" w:hAnsi="Arial Narrow"/>
                <w:b/>
                <w:sz w:val="22"/>
                <w:szCs w:val="24"/>
              </w:rPr>
            </w:pPr>
            <w:r w:rsidRPr="001A155C">
              <w:rPr>
                <w:rFonts w:ascii="Arial Narrow" w:hAnsi="Arial Narrow"/>
                <w:b/>
                <w:sz w:val="22"/>
                <w:szCs w:val="24"/>
              </w:rPr>
              <w:t>ITB</w:t>
            </w:r>
            <w:r w:rsidR="00BA0D49" w:rsidRPr="001A155C">
              <w:rPr>
                <w:rFonts w:ascii="Arial Narrow" w:hAnsi="Arial Narrow"/>
                <w:b/>
                <w:sz w:val="22"/>
                <w:szCs w:val="24"/>
              </w:rPr>
              <w:t xml:space="preserve"> 3.1 </w:t>
            </w:r>
          </w:p>
        </w:tc>
        <w:tc>
          <w:tcPr>
            <w:tcW w:w="1100" w:type="pct"/>
          </w:tcPr>
          <w:p w14:paraId="61D1FB9F" w14:textId="63353B26" w:rsidR="00DC5BED" w:rsidRPr="001A155C" w:rsidRDefault="00BA0D49" w:rsidP="00525F7B">
            <w:pPr>
              <w:pStyle w:val="BodyText"/>
              <w:spacing w:after="240"/>
              <w:rPr>
                <w:rFonts w:ascii="Arial Narrow" w:hAnsi="Arial Narrow"/>
                <w:b/>
                <w:sz w:val="22"/>
                <w:szCs w:val="24"/>
              </w:rPr>
            </w:pPr>
            <w:r w:rsidRPr="001A155C">
              <w:rPr>
                <w:rFonts w:ascii="Arial Narrow" w:hAnsi="Arial Narrow"/>
                <w:b/>
                <w:sz w:val="22"/>
                <w:szCs w:val="24"/>
              </w:rPr>
              <w:t>T</w:t>
            </w:r>
            <w:r w:rsidR="004236CA" w:rsidRPr="001A155C">
              <w:rPr>
                <w:rFonts w:ascii="Arial Narrow" w:hAnsi="Arial Narrow"/>
                <w:b/>
                <w:sz w:val="22"/>
                <w:szCs w:val="24"/>
              </w:rPr>
              <w:t>he purchasers name</w:t>
            </w:r>
            <w:r w:rsidR="00BC14D3" w:rsidRPr="001A155C">
              <w:rPr>
                <w:rFonts w:ascii="Arial Narrow" w:hAnsi="Arial Narrow"/>
                <w:b/>
                <w:sz w:val="22"/>
                <w:szCs w:val="24"/>
              </w:rPr>
              <w:t xml:space="preserve"> and address </w:t>
            </w:r>
          </w:p>
        </w:tc>
        <w:tc>
          <w:tcPr>
            <w:tcW w:w="3298" w:type="pct"/>
          </w:tcPr>
          <w:p w14:paraId="69E5D10A" w14:textId="77777777" w:rsidR="005C5F9C" w:rsidRPr="005C5F9C" w:rsidRDefault="005C5F9C" w:rsidP="005C5F9C">
            <w:pPr>
              <w:pStyle w:val="BodyText"/>
              <w:spacing w:line="276" w:lineRule="auto"/>
              <w:rPr>
                <w:rFonts w:ascii="Arial Narrow" w:hAnsi="Arial Narrow"/>
                <w:b/>
                <w:sz w:val="22"/>
                <w:szCs w:val="22"/>
              </w:rPr>
            </w:pPr>
            <w:r w:rsidRPr="005C5F9C">
              <w:rPr>
                <w:rFonts w:ascii="Arial Narrow" w:hAnsi="Arial Narrow"/>
                <w:b/>
                <w:sz w:val="22"/>
                <w:szCs w:val="22"/>
              </w:rPr>
              <w:t>COMMUNICABLE DISEASE CONTROL (TUBERCULOSIS CONTROL PROGRAM-SINDH)</w:t>
            </w:r>
          </w:p>
          <w:p w14:paraId="4FAEF5C7" w14:textId="02EFDE7D" w:rsidR="00DC5BED" w:rsidRPr="005C5F9C" w:rsidRDefault="0098658D" w:rsidP="005C5F9C">
            <w:pPr>
              <w:pStyle w:val="BodyText"/>
              <w:spacing w:line="276" w:lineRule="auto"/>
              <w:rPr>
                <w:rFonts w:ascii="Arial Narrow" w:hAnsi="Arial Narrow"/>
                <w:sz w:val="22"/>
                <w:szCs w:val="22"/>
              </w:rPr>
            </w:pPr>
            <w:r w:rsidRPr="0098658D">
              <w:rPr>
                <w:rFonts w:ascii="Arial Narrow" w:hAnsi="Arial Narrow"/>
                <w:sz w:val="22"/>
                <w:szCs w:val="22"/>
              </w:rPr>
              <w:t>BUILDING NO. 31C 2ND FLOOR AL – MURTAZA COMMERCIAL LANE 4 DHA PHASE 8 KARACHI.</w:t>
            </w:r>
          </w:p>
        </w:tc>
      </w:tr>
      <w:tr w:rsidR="00DC5BED" w:rsidRPr="001A155C" w14:paraId="1D231824" w14:textId="77777777" w:rsidTr="009133BC">
        <w:trPr>
          <w:trHeight w:val="432"/>
        </w:trPr>
        <w:tc>
          <w:tcPr>
            <w:tcW w:w="602" w:type="pct"/>
          </w:tcPr>
          <w:p w14:paraId="544E6F0D" w14:textId="1247774C" w:rsidR="00DC5BED" w:rsidRPr="001A155C" w:rsidRDefault="00DC5BED" w:rsidP="00525F7B">
            <w:pPr>
              <w:pStyle w:val="BodyText"/>
              <w:spacing w:after="240"/>
              <w:rPr>
                <w:rFonts w:ascii="Arial Narrow" w:hAnsi="Arial Narrow"/>
                <w:b/>
                <w:sz w:val="22"/>
                <w:szCs w:val="24"/>
              </w:rPr>
            </w:pPr>
          </w:p>
        </w:tc>
        <w:tc>
          <w:tcPr>
            <w:tcW w:w="1100" w:type="pct"/>
          </w:tcPr>
          <w:p w14:paraId="60071EBC" w14:textId="77777777" w:rsidR="00DC5BED" w:rsidRPr="001A155C" w:rsidRDefault="00DC5BED" w:rsidP="00525F7B">
            <w:pPr>
              <w:pStyle w:val="BodyText"/>
              <w:spacing w:after="240"/>
              <w:rPr>
                <w:rFonts w:ascii="Arial Narrow" w:hAnsi="Arial Narrow"/>
                <w:b/>
                <w:sz w:val="22"/>
                <w:szCs w:val="24"/>
              </w:rPr>
            </w:pPr>
          </w:p>
        </w:tc>
        <w:tc>
          <w:tcPr>
            <w:tcW w:w="3298" w:type="pct"/>
          </w:tcPr>
          <w:p w14:paraId="0C330A69" w14:textId="61949DC3" w:rsidR="00DC5BED" w:rsidRPr="001A155C" w:rsidRDefault="008B01ED" w:rsidP="005C5F9C">
            <w:pPr>
              <w:pStyle w:val="BodyText"/>
              <w:spacing w:after="240"/>
              <w:rPr>
                <w:rFonts w:ascii="Arial Narrow" w:hAnsi="Arial Narrow"/>
                <w:sz w:val="22"/>
                <w:szCs w:val="24"/>
              </w:rPr>
            </w:pPr>
            <w:r w:rsidRPr="001A155C">
              <w:rPr>
                <w:rFonts w:ascii="Arial Narrow" w:hAnsi="Arial Narrow"/>
                <w:b/>
                <w:sz w:val="22"/>
                <w:szCs w:val="24"/>
              </w:rPr>
              <w:t xml:space="preserve">B. </w:t>
            </w:r>
            <w:r w:rsidR="005C5F9C">
              <w:rPr>
                <w:rFonts w:ascii="Arial Narrow" w:hAnsi="Arial Narrow"/>
                <w:b/>
                <w:sz w:val="22"/>
                <w:szCs w:val="24"/>
              </w:rPr>
              <w:t>Request for Proposal (RFP) / Standard Bidding Document (SBD)</w:t>
            </w:r>
          </w:p>
        </w:tc>
      </w:tr>
      <w:tr w:rsidR="00DC5BED" w:rsidRPr="001A155C" w14:paraId="3215DB9C" w14:textId="77777777" w:rsidTr="009133BC">
        <w:trPr>
          <w:trHeight w:val="432"/>
        </w:trPr>
        <w:tc>
          <w:tcPr>
            <w:tcW w:w="602" w:type="pct"/>
          </w:tcPr>
          <w:p w14:paraId="6661E72E" w14:textId="3FE55761" w:rsidR="00DC5BED" w:rsidRPr="001A155C" w:rsidRDefault="008B01ED" w:rsidP="00525F7B">
            <w:pPr>
              <w:pStyle w:val="BodyText"/>
              <w:spacing w:after="240"/>
              <w:rPr>
                <w:rFonts w:ascii="Arial Narrow" w:hAnsi="Arial Narrow"/>
                <w:b/>
                <w:sz w:val="22"/>
                <w:szCs w:val="24"/>
              </w:rPr>
            </w:pPr>
            <w:r w:rsidRPr="001A155C">
              <w:rPr>
                <w:rFonts w:ascii="Arial Narrow" w:hAnsi="Arial Narrow"/>
                <w:b/>
                <w:sz w:val="22"/>
                <w:szCs w:val="24"/>
              </w:rPr>
              <w:t xml:space="preserve">ITB 5.1 </w:t>
            </w:r>
          </w:p>
        </w:tc>
        <w:tc>
          <w:tcPr>
            <w:tcW w:w="1100" w:type="pct"/>
          </w:tcPr>
          <w:p w14:paraId="54EEC233" w14:textId="5A622186" w:rsidR="00DC5BED" w:rsidRPr="001A155C" w:rsidRDefault="008B01ED" w:rsidP="00525F7B">
            <w:pPr>
              <w:pStyle w:val="BodyText"/>
              <w:spacing w:after="240"/>
              <w:rPr>
                <w:rFonts w:ascii="Arial Narrow" w:hAnsi="Arial Narrow"/>
                <w:b/>
                <w:sz w:val="22"/>
                <w:szCs w:val="24"/>
              </w:rPr>
            </w:pPr>
            <w:r w:rsidRPr="001A155C">
              <w:rPr>
                <w:rFonts w:ascii="Arial Narrow" w:hAnsi="Arial Narrow"/>
                <w:b/>
                <w:sz w:val="22"/>
                <w:szCs w:val="24"/>
              </w:rPr>
              <w:t>Purchaser's address</w:t>
            </w:r>
          </w:p>
        </w:tc>
        <w:tc>
          <w:tcPr>
            <w:tcW w:w="3298" w:type="pct"/>
          </w:tcPr>
          <w:p w14:paraId="7693E985" w14:textId="77777777" w:rsidR="0098658D" w:rsidRDefault="0098658D" w:rsidP="00525F7B">
            <w:pPr>
              <w:pStyle w:val="BodyText"/>
              <w:spacing w:after="240"/>
              <w:rPr>
                <w:rFonts w:ascii="Arial Narrow" w:hAnsi="Arial Narrow"/>
                <w:sz w:val="22"/>
                <w:szCs w:val="22"/>
              </w:rPr>
            </w:pPr>
            <w:r w:rsidRPr="0098658D">
              <w:rPr>
                <w:rFonts w:ascii="Arial Narrow" w:hAnsi="Arial Narrow"/>
                <w:sz w:val="22"/>
                <w:szCs w:val="22"/>
              </w:rPr>
              <w:t>BUILDING NO. 31C 2ND FLOOR AL – MURTAZA COMMERCIAL LANE 4 DHA PHASE 8 KARACHI.</w:t>
            </w:r>
          </w:p>
          <w:p w14:paraId="254850CB" w14:textId="166D34EB" w:rsidR="008B01ED" w:rsidRPr="001A155C" w:rsidRDefault="008B01ED" w:rsidP="00525F7B">
            <w:pPr>
              <w:pStyle w:val="BodyText"/>
              <w:spacing w:after="240"/>
              <w:rPr>
                <w:rStyle w:val="Hyperlink"/>
                <w:rFonts w:ascii="Arial Narrow" w:hAnsi="Arial Narrow"/>
                <w:b/>
                <w:sz w:val="22"/>
                <w:szCs w:val="24"/>
              </w:rPr>
            </w:pPr>
            <w:r w:rsidRPr="001A155C">
              <w:rPr>
                <w:rFonts w:ascii="Arial Narrow" w:hAnsi="Arial Narrow"/>
                <w:sz w:val="22"/>
                <w:szCs w:val="24"/>
              </w:rPr>
              <w:t xml:space="preserve">Queries/Questions can also be sent by email only to: </w:t>
            </w:r>
            <w:r w:rsidR="005C5F9C">
              <w:rPr>
                <w:rFonts w:ascii="Arial Narrow" w:hAnsi="Arial Narrow"/>
                <w:sz w:val="22"/>
                <w:szCs w:val="24"/>
              </w:rPr>
              <w:t>CDC</w:t>
            </w:r>
            <w:r w:rsidRPr="001A155C">
              <w:rPr>
                <w:rFonts w:ascii="Arial Narrow" w:hAnsi="Arial Narrow"/>
                <w:sz w:val="22"/>
                <w:szCs w:val="24"/>
              </w:rPr>
              <w:t xml:space="preserve">, </w:t>
            </w:r>
            <w:r w:rsidR="005C5F9C">
              <w:rPr>
                <w:rFonts w:ascii="Arial Narrow" w:hAnsi="Arial Narrow"/>
                <w:sz w:val="22"/>
                <w:szCs w:val="24"/>
              </w:rPr>
              <w:t xml:space="preserve">Provincial Tuberculosis Control Program-Sindh, </w:t>
            </w:r>
            <w:r w:rsidRPr="001A155C">
              <w:rPr>
                <w:rFonts w:ascii="Arial Narrow" w:hAnsi="Arial Narrow"/>
                <w:sz w:val="22"/>
                <w:szCs w:val="24"/>
              </w:rPr>
              <w:t xml:space="preserve">at email Address: </w:t>
            </w:r>
            <w:hyperlink r:id="rId16" w:history="1">
              <w:r w:rsidR="005C5F9C" w:rsidRPr="009517B5">
                <w:rPr>
                  <w:rStyle w:val="Hyperlink"/>
                  <w:rFonts w:ascii="Arial Narrow" w:hAnsi="Arial Narrow"/>
                </w:rPr>
                <w:t>procurementgftb@gmail.com</w:t>
              </w:r>
            </w:hyperlink>
            <w:r w:rsidR="005C5F9C">
              <w:rPr>
                <w:rFonts w:ascii="Arial Narrow" w:hAnsi="Arial Narrow"/>
              </w:rPr>
              <w:t xml:space="preserve"> </w:t>
            </w:r>
          </w:p>
          <w:p w14:paraId="4D2CCF7A" w14:textId="6735326A" w:rsidR="009E0189" w:rsidRPr="001A155C" w:rsidRDefault="009E0189" w:rsidP="00525F7B">
            <w:pPr>
              <w:pStyle w:val="BodyText"/>
              <w:spacing w:after="240"/>
              <w:rPr>
                <w:rFonts w:ascii="Arial Narrow" w:hAnsi="Arial Narrow"/>
                <w:sz w:val="22"/>
                <w:szCs w:val="24"/>
              </w:rPr>
            </w:pPr>
            <w:proofErr w:type="gramStart"/>
            <w:r w:rsidRPr="001A155C">
              <w:rPr>
                <w:rStyle w:val="Hyperlink"/>
                <w:rFonts w:ascii="Arial Narrow" w:hAnsi="Arial Narrow"/>
                <w:b/>
                <w:sz w:val="22"/>
                <w:szCs w:val="24"/>
              </w:rPr>
              <w:t>Attention :</w:t>
            </w:r>
            <w:proofErr w:type="gramEnd"/>
            <w:r w:rsidRPr="001A155C">
              <w:rPr>
                <w:rStyle w:val="Hyperlink"/>
                <w:rFonts w:ascii="Arial Narrow" w:hAnsi="Arial Narrow"/>
                <w:b/>
                <w:sz w:val="22"/>
                <w:szCs w:val="24"/>
              </w:rPr>
              <w:t xml:space="preserve"> Mr. </w:t>
            </w:r>
            <w:r w:rsidR="005C5F9C">
              <w:rPr>
                <w:rStyle w:val="Hyperlink"/>
                <w:rFonts w:ascii="Arial Narrow" w:hAnsi="Arial Narrow"/>
                <w:b/>
                <w:sz w:val="22"/>
                <w:szCs w:val="24"/>
              </w:rPr>
              <w:t>Ghulam Fareed Dahri</w:t>
            </w:r>
          </w:p>
          <w:p w14:paraId="669D0D58" w14:textId="732A0ABC" w:rsidR="008B01ED" w:rsidRPr="001A155C" w:rsidRDefault="008B01ED" w:rsidP="00525F7B">
            <w:pPr>
              <w:pStyle w:val="BodyText"/>
              <w:spacing w:after="240"/>
              <w:rPr>
                <w:rFonts w:ascii="Arial Narrow" w:hAnsi="Arial Narrow"/>
                <w:sz w:val="22"/>
                <w:szCs w:val="24"/>
              </w:rPr>
            </w:pPr>
            <w:r w:rsidRPr="001A155C">
              <w:rPr>
                <w:rFonts w:ascii="Arial Narrow" w:hAnsi="Arial Narrow"/>
                <w:sz w:val="22"/>
                <w:szCs w:val="24"/>
              </w:rPr>
              <w:t xml:space="preserve">Subject of Procurement and tender reference number must be included in email subject title </w:t>
            </w:r>
          </w:p>
        </w:tc>
      </w:tr>
      <w:tr w:rsidR="008B01ED" w:rsidRPr="001A155C" w14:paraId="544A278D" w14:textId="77777777" w:rsidTr="009133BC">
        <w:trPr>
          <w:trHeight w:val="432"/>
        </w:trPr>
        <w:tc>
          <w:tcPr>
            <w:tcW w:w="602" w:type="pct"/>
          </w:tcPr>
          <w:p w14:paraId="40F95FBD" w14:textId="77777777" w:rsidR="008B01ED" w:rsidRPr="001A155C" w:rsidRDefault="008B01ED" w:rsidP="00525F7B">
            <w:pPr>
              <w:pStyle w:val="BodyText"/>
              <w:spacing w:after="240"/>
              <w:rPr>
                <w:rFonts w:ascii="Arial Narrow" w:hAnsi="Arial Narrow"/>
                <w:b/>
                <w:sz w:val="22"/>
                <w:szCs w:val="24"/>
              </w:rPr>
            </w:pPr>
          </w:p>
        </w:tc>
        <w:tc>
          <w:tcPr>
            <w:tcW w:w="1100" w:type="pct"/>
          </w:tcPr>
          <w:p w14:paraId="39DA9F9D" w14:textId="77777777" w:rsidR="008B01ED" w:rsidRPr="001A155C" w:rsidRDefault="008B01ED" w:rsidP="00525F7B">
            <w:pPr>
              <w:pStyle w:val="BodyText"/>
              <w:spacing w:after="240"/>
              <w:rPr>
                <w:rFonts w:ascii="Arial Narrow" w:hAnsi="Arial Narrow"/>
                <w:b/>
                <w:sz w:val="22"/>
                <w:szCs w:val="24"/>
              </w:rPr>
            </w:pPr>
          </w:p>
        </w:tc>
        <w:tc>
          <w:tcPr>
            <w:tcW w:w="3298" w:type="pct"/>
          </w:tcPr>
          <w:p w14:paraId="132A2E98" w14:textId="5A030657" w:rsidR="008B01ED" w:rsidRPr="001A155C" w:rsidRDefault="008B01ED" w:rsidP="00525F7B">
            <w:pPr>
              <w:pStyle w:val="BodyText"/>
              <w:spacing w:after="240"/>
              <w:rPr>
                <w:rFonts w:ascii="Arial Narrow" w:hAnsi="Arial Narrow"/>
                <w:sz w:val="22"/>
                <w:szCs w:val="24"/>
              </w:rPr>
            </w:pPr>
            <w:r w:rsidRPr="001A155C">
              <w:rPr>
                <w:rFonts w:ascii="Arial Narrow" w:hAnsi="Arial Narrow"/>
                <w:b/>
                <w:sz w:val="22"/>
                <w:szCs w:val="24"/>
              </w:rPr>
              <w:t xml:space="preserve">C. Preparation of Bids and Bidding Procedure </w:t>
            </w:r>
          </w:p>
        </w:tc>
      </w:tr>
      <w:tr w:rsidR="008B01ED" w:rsidRPr="001A155C" w14:paraId="19DE5566" w14:textId="77777777" w:rsidTr="009133BC">
        <w:trPr>
          <w:trHeight w:val="432"/>
        </w:trPr>
        <w:tc>
          <w:tcPr>
            <w:tcW w:w="602" w:type="pct"/>
          </w:tcPr>
          <w:p w14:paraId="18612E2A" w14:textId="41170B00" w:rsidR="008B01ED" w:rsidRPr="001A155C" w:rsidRDefault="008B01ED" w:rsidP="00525F7B">
            <w:pPr>
              <w:pStyle w:val="BodyText"/>
              <w:spacing w:after="240"/>
              <w:rPr>
                <w:rFonts w:ascii="Arial Narrow" w:hAnsi="Arial Narrow"/>
                <w:b/>
                <w:sz w:val="22"/>
                <w:szCs w:val="24"/>
              </w:rPr>
            </w:pPr>
            <w:r w:rsidRPr="001A155C">
              <w:rPr>
                <w:rFonts w:ascii="Arial Narrow" w:hAnsi="Arial Narrow"/>
                <w:b/>
                <w:sz w:val="22"/>
                <w:szCs w:val="24"/>
              </w:rPr>
              <w:t xml:space="preserve">ITB 8.1 </w:t>
            </w:r>
          </w:p>
        </w:tc>
        <w:tc>
          <w:tcPr>
            <w:tcW w:w="1100" w:type="pct"/>
          </w:tcPr>
          <w:p w14:paraId="6334BF12" w14:textId="2A84638A" w:rsidR="008B01ED" w:rsidRPr="001A155C" w:rsidRDefault="008B01ED" w:rsidP="00525F7B">
            <w:pPr>
              <w:pStyle w:val="BodyText"/>
              <w:spacing w:after="240"/>
              <w:rPr>
                <w:rFonts w:ascii="Arial Narrow" w:hAnsi="Arial Narrow"/>
                <w:b/>
                <w:sz w:val="22"/>
                <w:szCs w:val="24"/>
              </w:rPr>
            </w:pPr>
            <w:r w:rsidRPr="001A155C">
              <w:rPr>
                <w:rFonts w:ascii="Arial Narrow" w:hAnsi="Arial Narrow"/>
                <w:b/>
                <w:sz w:val="22"/>
                <w:szCs w:val="24"/>
              </w:rPr>
              <w:t>Language of the Bid</w:t>
            </w:r>
          </w:p>
        </w:tc>
        <w:tc>
          <w:tcPr>
            <w:tcW w:w="3298" w:type="pct"/>
          </w:tcPr>
          <w:p w14:paraId="7993101E" w14:textId="1AE764FD" w:rsidR="008B01ED" w:rsidRPr="001A155C" w:rsidRDefault="008B01ED" w:rsidP="00525F7B">
            <w:pPr>
              <w:pStyle w:val="BodyText"/>
              <w:spacing w:after="240"/>
              <w:rPr>
                <w:rFonts w:ascii="Arial Narrow" w:hAnsi="Arial Narrow"/>
                <w:sz w:val="22"/>
                <w:szCs w:val="24"/>
              </w:rPr>
            </w:pPr>
            <w:r w:rsidRPr="001A155C">
              <w:rPr>
                <w:rFonts w:ascii="Arial Narrow" w:hAnsi="Arial Narrow"/>
                <w:sz w:val="22"/>
                <w:szCs w:val="24"/>
              </w:rPr>
              <w:t xml:space="preserve">Language of the Bid and communications shall be English </w:t>
            </w:r>
          </w:p>
        </w:tc>
      </w:tr>
      <w:tr w:rsidR="008B01ED" w:rsidRPr="001A155C" w14:paraId="07B0B34F" w14:textId="77777777" w:rsidTr="009133BC">
        <w:trPr>
          <w:trHeight w:val="432"/>
        </w:trPr>
        <w:tc>
          <w:tcPr>
            <w:tcW w:w="602" w:type="pct"/>
          </w:tcPr>
          <w:p w14:paraId="0C73CABA" w14:textId="76937F3C" w:rsidR="008B01ED" w:rsidRPr="001A155C" w:rsidRDefault="00E6259A" w:rsidP="00525F7B">
            <w:pPr>
              <w:pStyle w:val="BodyText"/>
              <w:spacing w:after="240"/>
              <w:rPr>
                <w:rFonts w:ascii="Arial Narrow" w:hAnsi="Arial Narrow"/>
                <w:b/>
                <w:sz w:val="22"/>
                <w:szCs w:val="24"/>
              </w:rPr>
            </w:pPr>
            <w:r w:rsidRPr="001A155C">
              <w:rPr>
                <w:rFonts w:ascii="Arial Narrow" w:hAnsi="Arial Narrow"/>
                <w:b/>
                <w:sz w:val="22"/>
                <w:szCs w:val="24"/>
              </w:rPr>
              <w:t>ITB 10.2</w:t>
            </w:r>
          </w:p>
        </w:tc>
        <w:tc>
          <w:tcPr>
            <w:tcW w:w="1100" w:type="pct"/>
          </w:tcPr>
          <w:p w14:paraId="5135083A" w14:textId="7A8FFCD9" w:rsidR="008B01ED" w:rsidRPr="001A155C" w:rsidRDefault="00E6259A" w:rsidP="00525F7B">
            <w:pPr>
              <w:pStyle w:val="BodyText"/>
              <w:spacing w:after="240"/>
              <w:rPr>
                <w:rFonts w:ascii="Arial Narrow" w:hAnsi="Arial Narrow"/>
                <w:b/>
                <w:sz w:val="22"/>
                <w:szCs w:val="24"/>
              </w:rPr>
            </w:pPr>
            <w:r w:rsidRPr="001A155C">
              <w:rPr>
                <w:rFonts w:ascii="Arial Narrow" w:hAnsi="Arial Narrow"/>
                <w:b/>
                <w:sz w:val="22"/>
                <w:szCs w:val="24"/>
              </w:rPr>
              <w:t>The price quoted shall be:</w:t>
            </w:r>
          </w:p>
        </w:tc>
        <w:tc>
          <w:tcPr>
            <w:tcW w:w="3298" w:type="pct"/>
          </w:tcPr>
          <w:p w14:paraId="0B3A9206" w14:textId="3CD3E535" w:rsidR="00BF5CDC" w:rsidRPr="001A155C" w:rsidRDefault="00E6259A" w:rsidP="00BF5CDC">
            <w:pPr>
              <w:pStyle w:val="BodyText"/>
              <w:spacing w:after="240"/>
              <w:rPr>
                <w:rFonts w:ascii="Arial Narrow" w:hAnsi="Arial Narrow"/>
                <w:sz w:val="22"/>
                <w:szCs w:val="24"/>
              </w:rPr>
            </w:pPr>
            <w:r w:rsidRPr="001A155C">
              <w:rPr>
                <w:rFonts w:ascii="Arial Narrow" w:hAnsi="Arial Narrow"/>
                <w:sz w:val="22"/>
                <w:szCs w:val="24"/>
              </w:rPr>
              <w:t xml:space="preserve">in Pakistan Rupees i.e. inclusive of all applicable taxes &amp; </w:t>
            </w:r>
            <w:r w:rsidR="004C3125" w:rsidRPr="001A155C">
              <w:rPr>
                <w:rFonts w:ascii="Arial Narrow" w:hAnsi="Arial Narrow"/>
                <w:sz w:val="22"/>
                <w:szCs w:val="24"/>
              </w:rPr>
              <w:t>out of pocket expenses</w:t>
            </w:r>
            <w:r w:rsidR="00173766" w:rsidRPr="001A155C">
              <w:rPr>
                <w:rFonts w:ascii="Arial Narrow" w:hAnsi="Arial Narrow"/>
                <w:sz w:val="22"/>
                <w:szCs w:val="24"/>
              </w:rPr>
              <w:t xml:space="preserve">. The bidder is responsible for all </w:t>
            </w:r>
            <w:r w:rsidR="005C5F9C">
              <w:rPr>
                <w:rFonts w:ascii="Arial Narrow" w:hAnsi="Arial Narrow"/>
                <w:sz w:val="22"/>
                <w:szCs w:val="24"/>
              </w:rPr>
              <w:t xml:space="preserve">guards </w:t>
            </w:r>
            <w:r w:rsidR="00173766" w:rsidRPr="001A155C">
              <w:rPr>
                <w:rFonts w:ascii="Arial Narrow" w:hAnsi="Arial Narrow"/>
                <w:sz w:val="22"/>
                <w:szCs w:val="24"/>
              </w:rPr>
              <w:t>out of pocket costs including and not limited to meals, incidental costs, transport/</w:t>
            </w:r>
            <w:r w:rsidR="005C5F9C">
              <w:rPr>
                <w:rFonts w:ascii="Arial Narrow" w:hAnsi="Arial Narrow"/>
                <w:sz w:val="22"/>
                <w:szCs w:val="24"/>
              </w:rPr>
              <w:t xml:space="preserve"> bus fare </w:t>
            </w:r>
            <w:r w:rsidR="00173766" w:rsidRPr="001A155C">
              <w:rPr>
                <w:rFonts w:ascii="Arial Narrow" w:hAnsi="Arial Narrow"/>
                <w:sz w:val="22"/>
                <w:szCs w:val="24"/>
              </w:rPr>
              <w:t xml:space="preserve">charges to </w:t>
            </w:r>
            <w:r w:rsidR="005C5F9C">
              <w:rPr>
                <w:rFonts w:ascii="Arial Narrow" w:hAnsi="Arial Narrow"/>
                <w:sz w:val="22"/>
                <w:szCs w:val="24"/>
              </w:rPr>
              <w:t xml:space="preserve">the site </w:t>
            </w:r>
            <w:r w:rsidR="00173766" w:rsidRPr="001A155C">
              <w:rPr>
                <w:rFonts w:ascii="Arial Narrow" w:hAnsi="Arial Narrow"/>
                <w:sz w:val="22"/>
                <w:szCs w:val="24"/>
              </w:rPr>
              <w:t>as listed in the TORs.</w:t>
            </w:r>
            <w:r w:rsidR="00860A37" w:rsidRPr="001A155C">
              <w:rPr>
                <w:rFonts w:ascii="Arial Narrow" w:hAnsi="Arial Narrow"/>
                <w:sz w:val="22"/>
                <w:szCs w:val="24"/>
              </w:rPr>
              <w:t xml:space="preserve"> </w:t>
            </w:r>
          </w:p>
          <w:p w14:paraId="7A897DEC" w14:textId="67849105" w:rsidR="008B01ED" w:rsidRPr="001A155C" w:rsidRDefault="00860A37" w:rsidP="0024033F">
            <w:pPr>
              <w:pStyle w:val="BodyText"/>
              <w:spacing w:after="240"/>
              <w:rPr>
                <w:rFonts w:ascii="Arial Narrow" w:hAnsi="Arial Narrow"/>
                <w:b/>
                <w:sz w:val="22"/>
                <w:szCs w:val="24"/>
              </w:rPr>
            </w:pPr>
            <w:r w:rsidRPr="001A155C">
              <w:rPr>
                <w:rFonts w:ascii="Arial Narrow" w:hAnsi="Arial Narrow"/>
                <w:b/>
                <w:sz w:val="22"/>
                <w:szCs w:val="24"/>
              </w:rPr>
              <w:t xml:space="preserve">The </w:t>
            </w:r>
            <w:r w:rsidR="00BF5CDC" w:rsidRPr="001A155C">
              <w:rPr>
                <w:rFonts w:ascii="Arial Narrow" w:hAnsi="Arial Narrow"/>
                <w:b/>
                <w:sz w:val="22"/>
                <w:szCs w:val="24"/>
              </w:rPr>
              <w:t xml:space="preserve">bidder </w:t>
            </w:r>
            <w:r w:rsidRPr="001A155C">
              <w:rPr>
                <w:rFonts w:ascii="Arial Narrow" w:hAnsi="Arial Narrow"/>
                <w:b/>
                <w:sz w:val="22"/>
                <w:szCs w:val="24"/>
              </w:rPr>
              <w:t>shall be responsible for taking out appropriate employee insurance</w:t>
            </w:r>
            <w:r w:rsidR="00BF5CDC" w:rsidRPr="001A155C">
              <w:rPr>
                <w:rFonts w:ascii="Arial Narrow" w:hAnsi="Arial Narrow"/>
                <w:b/>
                <w:sz w:val="22"/>
                <w:szCs w:val="24"/>
              </w:rPr>
              <w:t xml:space="preserve"> cover</w:t>
            </w:r>
            <w:r w:rsidRPr="001A155C">
              <w:rPr>
                <w:rFonts w:ascii="Arial Narrow" w:hAnsi="Arial Narrow"/>
                <w:b/>
                <w:sz w:val="22"/>
                <w:szCs w:val="24"/>
              </w:rPr>
              <w:t xml:space="preserve"> to comprehensively insure </w:t>
            </w:r>
            <w:r w:rsidR="00BF5CDC" w:rsidRPr="001A155C">
              <w:rPr>
                <w:rFonts w:ascii="Arial Narrow" w:hAnsi="Arial Narrow"/>
                <w:b/>
                <w:sz w:val="22"/>
                <w:szCs w:val="24"/>
              </w:rPr>
              <w:t xml:space="preserve">the deployed </w:t>
            </w:r>
            <w:r w:rsidR="0024033F">
              <w:rPr>
                <w:rFonts w:ascii="Arial Narrow" w:hAnsi="Arial Narrow"/>
                <w:b/>
                <w:sz w:val="22"/>
                <w:szCs w:val="24"/>
              </w:rPr>
              <w:t xml:space="preserve">guard </w:t>
            </w:r>
            <w:r w:rsidR="00BF5CDC" w:rsidRPr="001A155C">
              <w:rPr>
                <w:rFonts w:ascii="Arial Narrow" w:hAnsi="Arial Narrow"/>
                <w:b/>
                <w:sz w:val="22"/>
                <w:szCs w:val="24"/>
              </w:rPr>
              <w:t xml:space="preserve">team against all risks likely to be faced by during their travel to and stay at all </w:t>
            </w:r>
            <w:r w:rsidR="0024033F">
              <w:rPr>
                <w:rFonts w:ascii="Arial Narrow" w:hAnsi="Arial Narrow"/>
                <w:b/>
                <w:sz w:val="22"/>
                <w:szCs w:val="24"/>
              </w:rPr>
              <w:t xml:space="preserve">site’s </w:t>
            </w:r>
            <w:r w:rsidR="00BF5CDC" w:rsidRPr="001A155C">
              <w:rPr>
                <w:rFonts w:ascii="Arial Narrow" w:hAnsi="Arial Narrow"/>
                <w:b/>
                <w:sz w:val="22"/>
                <w:szCs w:val="24"/>
              </w:rPr>
              <w:t xml:space="preserve">premises and the bidder shall borne all risks associated with the </w:t>
            </w:r>
            <w:r w:rsidR="0024033F">
              <w:rPr>
                <w:rFonts w:ascii="Arial Narrow" w:hAnsi="Arial Narrow"/>
                <w:b/>
                <w:sz w:val="22"/>
                <w:szCs w:val="24"/>
              </w:rPr>
              <w:t xml:space="preserve">security services </w:t>
            </w:r>
            <w:r w:rsidR="00BF5CDC" w:rsidRPr="001A155C">
              <w:rPr>
                <w:rFonts w:ascii="Arial Narrow" w:hAnsi="Arial Narrow"/>
                <w:b/>
                <w:sz w:val="22"/>
                <w:szCs w:val="24"/>
              </w:rPr>
              <w:t>assignment without recourse to the purchaser, whatsoever, unless exempted by GCC 17 Force majeure clause.</w:t>
            </w:r>
            <w:r w:rsidR="00BF5CDC" w:rsidRPr="001A155C">
              <w:rPr>
                <w:rFonts w:ascii="Arial Narrow" w:hAnsi="Arial Narrow"/>
                <w:b/>
                <w:color w:val="FF0000"/>
                <w:sz w:val="22"/>
                <w:szCs w:val="24"/>
              </w:rPr>
              <w:t xml:space="preserve">      </w:t>
            </w:r>
          </w:p>
        </w:tc>
      </w:tr>
      <w:tr w:rsidR="008B01ED" w:rsidRPr="001A155C" w14:paraId="0BB5FE95" w14:textId="77777777" w:rsidTr="009133BC">
        <w:trPr>
          <w:trHeight w:val="432"/>
        </w:trPr>
        <w:tc>
          <w:tcPr>
            <w:tcW w:w="602" w:type="pct"/>
          </w:tcPr>
          <w:p w14:paraId="5E8E0F52" w14:textId="2811B2B2" w:rsidR="008B01ED" w:rsidRPr="001A155C" w:rsidRDefault="00E6259A" w:rsidP="00525F7B">
            <w:pPr>
              <w:pStyle w:val="BodyText"/>
              <w:spacing w:after="240"/>
              <w:rPr>
                <w:rFonts w:ascii="Arial Narrow" w:hAnsi="Arial Narrow"/>
                <w:b/>
                <w:sz w:val="22"/>
                <w:szCs w:val="24"/>
              </w:rPr>
            </w:pPr>
            <w:r w:rsidRPr="001A155C">
              <w:rPr>
                <w:rFonts w:ascii="Arial Narrow" w:hAnsi="Arial Narrow"/>
                <w:b/>
                <w:sz w:val="22"/>
                <w:szCs w:val="24"/>
              </w:rPr>
              <w:t>ITB 10.4</w:t>
            </w:r>
          </w:p>
        </w:tc>
        <w:tc>
          <w:tcPr>
            <w:tcW w:w="1100" w:type="pct"/>
          </w:tcPr>
          <w:p w14:paraId="0AEE950F" w14:textId="06658310" w:rsidR="008B01ED" w:rsidRPr="001A155C" w:rsidRDefault="00E6259A" w:rsidP="00525F7B">
            <w:pPr>
              <w:pStyle w:val="BodyText"/>
              <w:spacing w:after="240"/>
              <w:rPr>
                <w:rFonts w:ascii="Arial Narrow" w:hAnsi="Arial Narrow"/>
                <w:b/>
                <w:sz w:val="22"/>
                <w:szCs w:val="24"/>
              </w:rPr>
            </w:pPr>
            <w:r w:rsidRPr="001A155C">
              <w:rPr>
                <w:rFonts w:ascii="Arial Narrow" w:hAnsi="Arial Narrow"/>
                <w:b/>
                <w:sz w:val="22"/>
                <w:szCs w:val="24"/>
              </w:rPr>
              <w:t>The price shall be:</w:t>
            </w:r>
          </w:p>
        </w:tc>
        <w:tc>
          <w:tcPr>
            <w:tcW w:w="3298" w:type="pct"/>
          </w:tcPr>
          <w:p w14:paraId="7DD912DF" w14:textId="1F82F925" w:rsidR="008B01ED" w:rsidRPr="001A155C" w:rsidRDefault="00E6259A" w:rsidP="00525F7B">
            <w:pPr>
              <w:pStyle w:val="BodyText"/>
              <w:spacing w:after="240"/>
              <w:rPr>
                <w:rFonts w:ascii="Arial Narrow" w:hAnsi="Arial Narrow"/>
                <w:sz w:val="22"/>
                <w:szCs w:val="24"/>
              </w:rPr>
            </w:pPr>
            <w:r w:rsidRPr="001A155C">
              <w:rPr>
                <w:rFonts w:ascii="Arial Narrow" w:hAnsi="Arial Narrow"/>
                <w:sz w:val="22"/>
                <w:szCs w:val="24"/>
              </w:rPr>
              <w:t>Fi</w:t>
            </w:r>
            <w:r w:rsidR="004173C3" w:rsidRPr="001A155C">
              <w:rPr>
                <w:rFonts w:ascii="Arial Narrow" w:hAnsi="Arial Narrow"/>
                <w:sz w:val="22"/>
                <w:szCs w:val="24"/>
              </w:rPr>
              <w:t xml:space="preserve">xed and must include the Income Tax, </w:t>
            </w:r>
            <w:r w:rsidRPr="001A155C">
              <w:rPr>
                <w:rFonts w:ascii="Arial Narrow" w:hAnsi="Arial Narrow"/>
                <w:sz w:val="22"/>
                <w:szCs w:val="24"/>
              </w:rPr>
              <w:t>other taxes and duties, where applicable as per law</w:t>
            </w:r>
            <w:r w:rsidR="004173C3" w:rsidRPr="001A155C">
              <w:rPr>
                <w:rFonts w:ascii="Arial Narrow" w:hAnsi="Arial Narrow"/>
                <w:sz w:val="22"/>
                <w:szCs w:val="24"/>
              </w:rPr>
              <w:t xml:space="preserve"> and </w:t>
            </w:r>
            <w:r w:rsidR="004173C3" w:rsidRPr="001A155C">
              <w:rPr>
                <w:rFonts w:ascii="Arial Narrow" w:hAnsi="Arial Narrow"/>
                <w:sz w:val="22"/>
                <w:szCs w:val="24"/>
                <w:u w:val="single"/>
              </w:rPr>
              <w:t xml:space="preserve">exclusive of General Sales Tax </w:t>
            </w:r>
            <w:r w:rsidR="004173C3" w:rsidRPr="001A155C">
              <w:rPr>
                <w:rFonts w:ascii="Arial Narrow" w:hAnsi="Arial Narrow"/>
                <w:sz w:val="22"/>
                <w:szCs w:val="24"/>
              </w:rPr>
              <w:t>(GST)</w:t>
            </w:r>
            <w:r w:rsidRPr="001A155C">
              <w:rPr>
                <w:rFonts w:ascii="Arial Narrow" w:hAnsi="Arial Narrow"/>
                <w:sz w:val="22"/>
                <w:szCs w:val="24"/>
              </w:rPr>
              <w:t xml:space="preserve">. If there is no mention of taxes, the offered / quoted price(s) will be considered as inclusive of all prevailing taxes / duties. </w:t>
            </w:r>
          </w:p>
        </w:tc>
      </w:tr>
      <w:tr w:rsidR="00E6259A" w:rsidRPr="001A155C" w14:paraId="5BA98384" w14:textId="77777777" w:rsidTr="009133BC">
        <w:trPr>
          <w:trHeight w:val="432"/>
        </w:trPr>
        <w:tc>
          <w:tcPr>
            <w:tcW w:w="602" w:type="pct"/>
          </w:tcPr>
          <w:p w14:paraId="6B3E2041" w14:textId="1EA29E01" w:rsidR="00E6259A" w:rsidRPr="001A155C" w:rsidRDefault="00E6259A" w:rsidP="00525F7B">
            <w:pPr>
              <w:pStyle w:val="BodyText"/>
              <w:spacing w:after="240"/>
              <w:rPr>
                <w:rFonts w:ascii="Arial Narrow" w:hAnsi="Arial Narrow"/>
                <w:b/>
                <w:sz w:val="22"/>
                <w:szCs w:val="24"/>
              </w:rPr>
            </w:pPr>
            <w:r w:rsidRPr="001A155C">
              <w:rPr>
                <w:rFonts w:ascii="Arial Narrow" w:hAnsi="Arial Narrow"/>
                <w:b/>
                <w:sz w:val="22"/>
                <w:szCs w:val="24"/>
              </w:rPr>
              <w:t xml:space="preserve">ITB 11.1 </w:t>
            </w:r>
          </w:p>
        </w:tc>
        <w:tc>
          <w:tcPr>
            <w:tcW w:w="1100" w:type="pct"/>
          </w:tcPr>
          <w:p w14:paraId="496841F1" w14:textId="6B618390" w:rsidR="00E6259A" w:rsidRPr="001A155C" w:rsidRDefault="00E6259A" w:rsidP="00525F7B">
            <w:pPr>
              <w:pStyle w:val="BodyText"/>
              <w:spacing w:after="240"/>
              <w:rPr>
                <w:rFonts w:ascii="Arial Narrow" w:hAnsi="Arial Narrow"/>
                <w:b/>
                <w:sz w:val="22"/>
                <w:szCs w:val="24"/>
              </w:rPr>
            </w:pPr>
            <w:r w:rsidRPr="001A155C">
              <w:rPr>
                <w:rFonts w:ascii="Arial Narrow" w:hAnsi="Arial Narrow"/>
                <w:b/>
                <w:sz w:val="22"/>
                <w:szCs w:val="24"/>
              </w:rPr>
              <w:t>Bid Currencies</w:t>
            </w:r>
          </w:p>
        </w:tc>
        <w:tc>
          <w:tcPr>
            <w:tcW w:w="3298" w:type="pct"/>
          </w:tcPr>
          <w:p w14:paraId="3FB69CC8" w14:textId="3D1F09D5" w:rsidR="00E6259A" w:rsidRPr="001A155C" w:rsidRDefault="00E6259A" w:rsidP="00525F7B">
            <w:pPr>
              <w:pStyle w:val="BodyText"/>
              <w:spacing w:after="240"/>
              <w:rPr>
                <w:rFonts w:ascii="Arial Narrow" w:hAnsi="Arial Narrow"/>
                <w:sz w:val="22"/>
                <w:szCs w:val="24"/>
              </w:rPr>
            </w:pPr>
            <w:r w:rsidRPr="001A155C">
              <w:rPr>
                <w:rFonts w:ascii="Arial Narrow" w:hAnsi="Arial Narrow"/>
                <w:sz w:val="22"/>
                <w:szCs w:val="24"/>
              </w:rPr>
              <w:t xml:space="preserve">Pakistan Rupees </w:t>
            </w:r>
          </w:p>
        </w:tc>
      </w:tr>
      <w:tr w:rsidR="00E6259A" w:rsidRPr="001A155C" w14:paraId="687B00AB" w14:textId="77777777" w:rsidTr="009133BC">
        <w:trPr>
          <w:trHeight w:val="432"/>
        </w:trPr>
        <w:tc>
          <w:tcPr>
            <w:tcW w:w="602" w:type="pct"/>
          </w:tcPr>
          <w:p w14:paraId="5B120B1A" w14:textId="4D330F04" w:rsidR="00E6259A" w:rsidRPr="001A155C" w:rsidRDefault="000D78FE" w:rsidP="00525F7B">
            <w:pPr>
              <w:pStyle w:val="BodyText"/>
              <w:spacing w:after="240"/>
              <w:rPr>
                <w:rFonts w:ascii="Arial Narrow" w:hAnsi="Arial Narrow"/>
                <w:b/>
                <w:sz w:val="22"/>
                <w:szCs w:val="24"/>
              </w:rPr>
            </w:pPr>
            <w:r w:rsidRPr="001A155C">
              <w:rPr>
                <w:rFonts w:ascii="Arial Narrow" w:hAnsi="Arial Narrow"/>
                <w:b/>
                <w:sz w:val="22"/>
                <w:szCs w:val="24"/>
              </w:rPr>
              <w:t xml:space="preserve">ITB 13.3 </w:t>
            </w:r>
          </w:p>
        </w:tc>
        <w:tc>
          <w:tcPr>
            <w:tcW w:w="1100" w:type="pct"/>
          </w:tcPr>
          <w:p w14:paraId="5E40D74F" w14:textId="7A6DD1D5" w:rsidR="00E6259A" w:rsidRPr="001A155C" w:rsidRDefault="000D78FE" w:rsidP="00525F7B">
            <w:pPr>
              <w:pStyle w:val="BodyText"/>
              <w:spacing w:after="240"/>
              <w:rPr>
                <w:rFonts w:ascii="Arial Narrow" w:hAnsi="Arial Narrow"/>
                <w:b/>
                <w:sz w:val="22"/>
                <w:szCs w:val="24"/>
              </w:rPr>
            </w:pPr>
            <w:r w:rsidRPr="001A155C">
              <w:rPr>
                <w:rFonts w:ascii="Arial Narrow" w:hAnsi="Arial Narrow"/>
                <w:b/>
                <w:sz w:val="22"/>
                <w:szCs w:val="24"/>
              </w:rPr>
              <w:t>Qualification requirements</w:t>
            </w:r>
          </w:p>
        </w:tc>
        <w:tc>
          <w:tcPr>
            <w:tcW w:w="3298" w:type="pct"/>
          </w:tcPr>
          <w:p w14:paraId="1B8D4B10" w14:textId="2D8CB649" w:rsidR="0024033F" w:rsidRPr="001A155C" w:rsidRDefault="00733558" w:rsidP="005F12C7">
            <w:pPr>
              <w:pStyle w:val="TableParagraph"/>
              <w:numPr>
                <w:ilvl w:val="0"/>
                <w:numId w:val="6"/>
              </w:numPr>
              <w:tabs>
                <w:tab w:val="left" w:pos="446"/>
                <w:tab w:val="left" w:pos="802"/>
              </w:tabs>
              <w:spacing w:after="240"/>
              <w:ind w:left="446" w:right="163" w:hanging="90"/>
              <w:jc w:val="both"/>
              <w:rPr>
                <w:rFonts w:ascii="Arial Narrow" w:hAnsi="Arial Narrow"/>
                <w:b/>
                <w:sz w:val="22"/>
                <w:szCs w:val="24"/>
              </w:rPr>
            </w:pPr>
            <w:r w:rsidRPr="001A155C">
              <w:rPr>
                <w:rFonts w:ascii="Arial Narrow" w:hAnsi="Arial Narrow"/>
                <w:sz w:val="22"/>
                <w:szCs w:val="24"/>
              </w:rPr>
              <w:t xml:space="preserve">A Bidder may bid for </w:t>
            </w:r>
            <w:r w:rsidR="00173766" w:rsidRPr="001A155C">
              <w:rPr>
                <w:rFonts w:ascii="Arial Narrow" w:hAnsi="Arial Narrow"/>
                <w:sz w:val="22"/>
                <w:szCs w:val="24"/>
              </w:rPr>
              <w:t xml:space="preserve">providing </w:t>
            </w:r>
            <w:r w:rsidR="0024033F">
              <w:rPr>
                <w:rFonts w:ascii="Arial Narrow" w:hAnsi="Arial Narrow"/>
                <w:sz w:val="22"/>
                <w:szCs w:val="24"/>
              </w:rPr>
              <w:t xml:space="preserve">security </w:t>
            </w:r>
            <w:r w:rsidR="00173766" w:rsidRPr="001A155C">
              <w:rPr>
                <w:rFonts w:ascii="Arial Narrow" w:hAnsi="Arial Narrow"/>
                <w:sz w:val="22"/>
                <w:szCs w:val="24"/>
              </w:rPr>
              <w:t>services for one grant p</w:t>
            </w:r>
            <w:r w:rsidRPr="001A155C">
              <w:rPr>
                <w:rFonts w:ascii="Arial Narrow" w:hAnsi="Arial Narrow"/>
                <w:sz w:val="22"/>
                <w:szCs w:val="24"/>
              </w:rPr>
              <w:t>rovided in the Schedule of Requirements</w:t>
            </w:r>
            <w:r w:rsidR="00173766" w:rsidRPr="001A155C">
              <w:rPr>
                <w:rFonts w:ascii="Arial Narrow" w:hAnsi="Arial Narrow"/>
                <w:sz w:val="22"/>
                <w:szCs w:val="24"/>
              </w:rPr>
              <w:t>/</w:t>
            </w:r>
            <w:proofErr w:type="spellStart"/>
            <w:r w:rsidR="00173766" w:rsidRPr="001A155C">
              <w:rPr>
                <w:rFonts w:ascii="Arial Narrow" w:hAnsi="Arial Narrow"/>
                <w:sz w:val="22"/>
                <w:szCs w:val="24"/>
              </w:rPr>
              <w:t>ToRs</w:t>
            </w:r>
            <w:proofErr w:type="spellEnd"/>
            <w:r w:rsidRPr="001A155C">
              <w:rPr>
                <w:rFonts w:ascii="Arial Narrow" w:hAnsi="Arial Narrow"/>
                <w:sz w:val="22"/>
                <w:szCs w:val="24"/>
              </w:rPr>
              <w:t xml:space="preserve">. </w:t>
            </w:r>
            <w:r w:rsidRPr="001A155C">
              <w:rPr>
                <w:rFonts w:ascii="Arial Narrow" w:hAnsi="Arial Narrow"/>
                <w:b/>
                <w:sz w:val="22"/>
                <w:szCs w:val="24"/>
              </w:rPr>
              <w:t xml:space="preserve">However, for each selected </w:t>
            </w:r>
            <w:r w:rsidR="00173766" w:rsidRPr="001A155C">
              <w:rPr>
                <w:rFonts w:ascii="Arial Narrow" w:hAnsi="Arial Narrow"/>
                <w:b/>
                <w:sz w:val="22"/>
                <w:szCs w:val="24"/>
              </w:rPr>
              <w:t xml:space="preserve">grant, </w:t>
            </w:r>
            <w:r w:rsidRPr="001A155C">
              <w:rPr>
                <w:rFonts w:ascii="Arial Narrow" w:hAnsi="Arial Narrow"/>
                <w:b/>
                <w:sz w:val="22"/>
                <w:szCs w:val="24"/>
              </w:rPr>
              <w:t xml:space="preserve">the bidder shall bid for the entire </w:t>
            </w:r>
            <w:r w:rsidR="0024033F">
              <w:rPr>
                <w:rFonts w:ascii="Arial Narrow" w:hAnsi="Arial Narrow"/>
                <w:b/>
                <w:sz w:val="22"/>
                <w:szCs w:val="24"/>
              </w:rPr>
              <w:t xml:space="preserve">grant </w:t>
            </w:r>
            <w:r w:rsidR="00173766" w:rsidRPr="001A155C">
              <w:rPr>
                <w:rFonts w:ascii="Arial Narrow" w:hAnsi="Arial Narrow"/>
                <w:b/>
                <w:sz w:val="22"/>
                <w:szCs w:val="24"/>
              </w:rPr>
              <w:t>period of 202</w:t>
            </w:r>
            <w:r w:rsidR="0056539B">
              <w:rPr>
                <w:rFonts w:ascii="Arial Narrow" w:hAnsi="Arial Narrow"/>
                <w:b/>
                <w:sz w:val="22"/>
                <w:szCs w:val="24"/>
              </w:rPr>
              <w:t>5</w:t>
            </w:r>
            <w:r w:rsidR="0024033F">
              <w:rPr>
                <w:rFonts w:ascii="Arial Narrow" w:hAnsi="Arial Narrow"/>
                <w:b/>
                <w:sz w:val="22"/>
                <w:szCs w:val="24"/>
              </w:rPr>
              <w:t xml:space="preserve"> to 202</w:t>
            </w:r>
            <w:r w:rsidR="0098658D">
              <w:rPr>
                <w:rFonts w:ascii="Arial Narrow" w:hAnsi="Arial Narrow"/>
                <w:b/>
                <w:sz w:val="22"/>
                <w:szCs w:val="24"/>
              </w:rPr>
              <w:t>6</w:t>
            </w:r>
            <w:r w:rsidR="0024033F">
              <w:rPr>
                <w:rFonts w:ascii="Arial Narrow" w:hAnsi="Arial Narrow"/>
                <w:b/>
                <w:sz w:val="22"/>
                <w:szCs w:val="24"/>
              </w:rPr>
              <w:t>.</w:t>
            </w:r>
            <w:r w:rsidR="0056539B">
              <w:rPr>
                <w:rFonts w:ascii="Arial Narrow" w:hAnsi="Arial Narrow"/>
                <w:b/>
                <w:sz w:val="22"/>
                <w:szCs w:val="24"/>
              </w:rPr>
              <w:t xml:space="preserve"> Further extendable with mutual agreement and performance of the firms. </w:t>
            </w:r>
          </w:p>
          <w:p w14:paraId="4874E531" w14:textId="437D050B" w:rsidR="00733558" w:rsidRPr="001A155C" w:rsidRDefault="00733558" w:rsidP="005F12C7">
            <w:pPr>
              <w:pStyle w:val="TableParagraph"/>
              <w:numPr>
                <w:ilvl w:val="0"/>
                <w:numId w:val="6"/>
              </w:numPr>
              <w:tabs>
                <w:tab w:val="left" w:pos="446"/>
                <w:tab w:val="left" w:pos="802"/>
              </w:tabs>
              <w:spacing w:after="240"/>
              <w:ind w:left="446" w:right="163" w:hanging="90"/>
              <w:jc w:val="both"/>
              <w:rPr>
                <w:rFonts w:ascii="Arial Narrow" w:hAnsi="Arial Narrow"/>
                <w:sz w:val="22"/>
                <w:szCs w:val="24"/>
              </w:rPr>
            </w:pPr>
            <w:r w:rsidRPr="001A155C">
              <w:rPr>
                <w:rFonts w:ascii="Arial Narrow" w:hAnsi="Arial Narrow"/>
                <w:sz w:val="22"/>
                <w:szCs w:val="24"/>
              </w:rPr>
              <w:t xml:space="preserve">Alternative quotations for a single </w:t>
            </w:r>
            <w:r w:rsidR="00502FAB" w:rsidRPr="001A155C">
              <w:rPr>
                <w:rFonts w:ascii="Arial Narrow" w:hAnsi="Arial Narrow"/>
                <w:sz w:val="22"/>
                <w:szCs w:val="24"/>
              </w:rPr>
              <w:t>service</w:t>
            </w:r>
            <w:r w:rsidRPr="001A155C">
              <w:rPr>
                <w:rFonts w:ascii="Arial Narrow" w:hAnsi="Arial Narrow"/>
                <w:sz w:val="22"/>
                <w:szCs w:val="24"/>
              </w:rPr>
              <w:t xml:space="preserve"> shall not be accepted.  </w:t>
            </w:r>
          </w:p>
          <w:p w14:paraId="7890DCFE" w14:textId="34D604F0" w:rsidR="00733558" w:rsidRPr="001A155C" w:rsidRDefault="00A60A26" w:rsidP="005F12C7">
            <w:pPr>
              <w:pStyle w:val="TableParagraph"/>
              <w:numPr>
                <w:ilvl w:val="0"/>
                <w:numId w:val="6"/>
              </w:numPr>
              <w:tabs>
                <w:tab w:val="left" w:pos="446"/>
              </w:tabs>
              <w:spacing w:after="240"/>
              <w:ind w:left="446" w:right="163" w:hanging="90"/>
              <w:jc w:val="both"/>
              <w:rPr>
                <w:rFonts w:ascii="Arial Narrow" w:hAnsi="Arial Narrow"/>
                <w:sz w:val="22"/>
                <w:szCs w:val="24"/>
              </w:rPr>
            </w:pPr>
            <w:r w:rsidRPr="001A155C">
              <w:rPr>
                <w:rFonts w:ascii="Arial Narrow" w:hAnsi="Arial Narrow"/>
                <w:sz w:val="22"/>
                <w:szCs w:val="24"/>
              </w:rPr>
              <w:lastRenderedPageBreak/>
              <w:t xml:space="preserve">For </w:t>
            </w:r>
            <w:r w:rsidR="008D02F3" w:rsidRPr="001A155C">
              <w:rPr>
                <w:rFonts w:ascii="Arial Narrow" w:hAnsi="Arial Narrow"/>
                <w:sz w:val="22"/>
                <w:szCs w:val="24"/>
              </w:rPr>
              <w:t xml:space="preserve">a Summary of the </w:t>
            </w:r>
            <w:r w:rsidRPr="001A155C">
              <w:rPr>
                <w:rFonts w:ascii="Arial Narrow" w:hAnsi="Arial Narrow"/>
                <w:sz w:val="22"/>
                <w:szCs w:val="24"/>
              </w:rPr>
              <w:t>Evaluation methodology and criteria</w:t>
            </w:r>
            <w:r w:rsidR="008D02F3" w:rsidRPr="001A155C">
              <w:rPr>
                <w:rFonts w:ascii="Arial Narrow" w:hAnsi="Arial Narrow"/>
                <w:sz w:val="22"/>
                <w:szCs w:val="24"/>
              </w:rPr>
              <w:t xml:space="preserve">, </w:t>
            </w:r>
            <w:r w:rsidR="00FC41C9" w:rsidRPr="001A155C">
              <w:rPr>
                <w:rFonts w:ascii="Arial Narrow" w:hAnsi="Arial Narrow"/>
                <w:sz w:val="22"/>
                <w:szCs w:val="24"/>
              </w:rPr>
              <w:t xml:space="preserve">and </w:t>
            </w:r>
            <w:r w:rsidR="00173766" w:rsidRPr="001A155C">
              <w:rPr>
                <w:rFonts w:ascii="Arial Narrow" w:hAnsi="Arial Narrow"/>
                <w:sz w:val="22"/>
                <w:szCs w:val="24"/>
              </w:rPr>
              <w:t xml:space="preserve">required </w:t>
            </w:r>
            <w:r w:rsidR="00FC41C9" w:rsidRPr="001A155C">
              <w:rPr>
                <w:rFonts w:ascii="Arial Narrow" w:hAnsi="Arial Narrow"/>
                <w:sz w:val="22"/>
                <w:szCs w:val="24"/>
              </w:rPr>
              <w:t>documents,</w:t>
            </w:r>
            <w:r w:rsidR="008D02F3" w:rsidRPr="001A155C">
              <w:rPr>
                <w:rFonts w:ascii="Arial Narrow" w:hAnsi="Arial Narrow"/>
                <w:sz w:val="22"/>
                <w:szCs w:val="24"/>
              </w:rPr>
              <w:t xml:space="preserve"> see P</w:t>
            </w:r>
            <w:r w:rsidRPr="001A155C">
              <w:rPr>
                <w:rFonts w:ascii="Arial Narrow" w:hAnsi="Arial Narrow"/>
                <w:sz w:val="22"/>
                <w:szCs w:val="24"/>
              </w:rPr>
              <w:t>art 1: Section III</w:t>
            </w:r>
            <w:r w:rsidR="008D02F3" w:rsidRPr="001A155C">
              <w:rPr>
                <w:rFonts w:ascii="Arial Narrow" w:hAnsi="Arial Narrow"/>
                <w:sz w:val="22"/>
                <w:szCs w:val="24"/>
              </w:rPr>
              <w:t xml:space="preserve"> of this biding document. </w:t>
            </w:r>
            <w:r w:rsidRPr="001A155C">
              <w:rPr>
                <w:rFonts w:ascii="Arial Narrow" w:hAnsi="Arial Narrow"/>
                <w:sz w:val="22"/>
                <w:szCs w:val="24"/>
              </w:rPr>
              <w:t xml:space="preserve">  </w:t>
            </w:r>
          </w:p>
        </w:tc>
      </w:tr>
      <w:tr w:rsidR="000D78FE" w:rsidRPr="001A155C" w14:paraId="0D731D44" w14:textId="77777777" w:rsidTr="00E205D7">
        <w:trPr>
          <w:trHeight w:val="432"/>
        </w:trPr>
        <w:tc>
          <w:tcPr>
            <w:tcW w:w="602" w:type="pct"/>
            <w:vAlign w:val="center"/>
          </w:tcPr>
          <w:p w14:paraId="1B0CF12B" w14:textId="447EAD50" w:rsidR="000D78FE" w:rsidRPr="001A155C" w:rsidRDefault="000D78FE" w:rsidP="00525F7B">
            <w:pPr>
              <w:pStyle w:val="BodyText"/>
              <w:spacing w:after="240"/>
              <w:rPr>
                <w:rFonts w:ascii="Arial Narrow" w:hAnsi="Arial Narrow"/>
                <w:b/>
                <w:sz w:val="22"/>
                <w:szCs w:val="24"/>
              </w:rPr>
            </w:pPr>
            <w:r w:rsidRPr="001A155C">
              <w:rPr>
                <w:rFonts w:ascii="Arial Narrow" w:hAnsi="Arial Narrow"/>
                <w:b/>
                <w:sz w:val="22"/>
                <w:szCs w:val="24"/>
              </w:rPr>
              <w:lastRenderedPageBreak/>
              <w:t>ITB 14.1</w:t>
            </w:r>
          </w:p>
        </w:tc>
        <w:tc>
          <w:tcPr>
            <w:tcW w:w="1100" w:type="pct"/>
            <w:vAlign w:val="center"/>
          </w:tcPr>
          <w:p w14:paraId="3A048A10" w14:textId="77777777" w:rsidR="0098658D" w:rsidRPr="0098658D" w:rsidRDefault="0098658D" w:rsidP="00814123">
            <w:pPr>
              <w:pStyle w:val="BodyText"/>
              <w:spacing w:after="240"/>
              <w:contextualSpacing/>
              <w:rPr>
                <w:rFonts w:ascii="Arial Narrow" w:hAnsi="Arial Narrow"/>
                <w:b/>
                <w:szCs w:val="24"/>
              </w:rPr>
            </w:pPr>
            <w:r w:rsidRPr="0098658D">
              <w:rPr>
                <w:rFonts w:ascii="Arial Narrow" w:hAnsi="Arial Narrow"/>
                <w:b/>
                <w:szCs w:val="24"/>
              </w:rPr>
              <w:t>Amount of bid security</w:t>
            </w:r>
          </w:p>
          <w:p w14:paraId="5B3153DD" w14:textId="77777777" w:rsidR="0098658D" w:rsidRPr="0098658D" w:rsidRDefault="0098658D" w:rsidP="00814123">
            <w:pPr>
              <w:pStyle w:val="BodyText"/>
              <w:spacing w:after="240"/>
              <w:contextualSpacing/>
              <w:rPr>
                <w:rFonts w:ascii="Arial Narrow" w:hAnsi="Arial Narrow"/>
                <w:b/>
                <w:szCs w:val="24"/>
              </w:rPr>
            </w:pPr>
            <w:r w:rsidRPr="0098658D">
              <w:rPr>
                <w:rFonts w:ascii="Arial Narrow" w:hAnsi="Arial Narrow"/>
                <w:b/>
                <w:szCs w:val="24"/>
              </w:rPr>
              <w:t xml:space="preserve">/ Earnest Money in </w:t>
            </w:r>
          </w:p>
          <w:p w14:paraId="0E6B2D24" w14:textId="77777777" w:rsidR="0098658D" w:rsidRPr="0098658D" w:rsidRDefault="0098658D" w:rsidP="00814123">
            <w:pPr>
              <w:pStyle w:val="BodyText"/>
              <w:spacing w:after="240"/>
              <w:contextualSpacing/>
              <w:rPr>
                <w:rFonts w:ascii="Arial Narrow" w:hAnsi="Arial Narrow"/>
                <w:b/>
                <w:szCs w:val="24"/>
              </w:rPr>
            </w:pPr>
            <w:r w:rsidRPr="0098658D">
              <w:rPr>
                <w:rFonts w:ascii="Arial Narrow" w:hAnsi="Arial Narrow"/>
                <w:b/>
                <w:szCs w:val="24"/>
              </w:rPr>
              <w:t xml:space="preserve">shape of Bank </w:t>
            </w:r>
          </w:p>
          <w:p w14:paraId="40AF681D" w14:textId="77777777" w:rsidR="0098658D" w:rsidRPr="0098658D" w:rsidRDefault="0098658D" w:rsidP="00814123">
            <w:pPr>
              <w:pStyle w:val="BodyText"/>
              <w:spacing w:after="240"/>
              <w:contextualSpacing/>
              <w:rPr>
                <w:rFonts w:ascii="Arial Narrow" w:hAnsi="Arial Narrow"/>
                <w:b/>
                <w:szCs w:val="24"/>
              </w:rPr>
            </w:pPr>
            <w:r w:rsidRPr="0098658D">
              <w:rPr>
                <w:rFonts w:ascii="Arial Narrow" w:hAnsi="Arial Narrow"/>
                <w:b/>
                <w:szCs w:val="24"/>
              </w:rPr>
              <w:t xml:space="preserve">demand Draft or Bank </w:t>
            </w:r>
          </w:p>
          <w:p w14:paraId="5A8CC414" w14:textId="2439F68E" w:rsidR="000D78FE" w:rsidRPr="001A155C" w:rsidRDefault="0098658D" w:rsidP="00814123">
            <w:pPr>
              <w:pStyle w:val="BodyText"/>
              <w:spacing w:after="240"/>
              <w:contextualSpacing/>
              <w:rPr>
                <w:rFonts w:ascii="Arial Narrow" w:hAnsi="Arial Narrow"/>
                <w:b/>
                <w:sz w:val="22"/>
                <w:szCs w:val="24"/>
              </w:rPr>
            </w:pPr>
            <w:r w:rsidRPr="0098658D">
              <w:rPr>
                <w:rFonts w:ascii="Arial Narrow" w:hAnsi="Arial Narrow"/>
                <w:b/>
                <w:sz w:val="22"/>
                <w:szCs w:val="24"/>
              </w:rPr>
              <w:t>Guarantee</w:t>
            </w:r>
          </w:p>
        </w:tc>
        <w:tc>
          <w:tcPr>
            <w:tcW w:w="3298" w:type="pct"/>
            <w:vAlign w:val="center"/>
          </w:tcPr>
          <w:p w14:paraId="654B1BB7" w14:textId="6B1AE074" w:rsidR="000D78FE" w:rsidRPr="00814123" w:rsidRDefault="00814123" w:rsidP="00525F7B">
            <w:pPr>
              <w:pStyle w:val="BodyText"/>
              <w:spacing w:after="240"/>
              <w:rPr>
                <w:rFonts w:ascii="Arial Narrow" w:hAnsi="Arial Narrow"/>
                <w:b/>
                <w:bCs/>
                <w:sz w:val="22"/>
                <w:szCs w:val="24"/>
              </w:rPr>
            </w:pPr>
            <w:r w:rsidRPr="00814123">
              <w:rPr>
                <w:b/>
                <w:bCs/>
              </w:rPr>
              <w:t>200,000/- PKR</w:t>
            </w:r>
          </w:p>
        </w:tc>
      </w:tr>
      <w:tr w:rsidR="00E8118F" w:rsidRPr="001A155C" w14:paraId="3B835CEB" w14:textId="77777777" w:rsidTr="009133BC">
        <w:trPr>
          <w:trHeight w:val="432"/>
        </w:trPr>
        <w:tc>
          <w:tcPr>
            <w:tcW w:w="602" w:type="pct"/>
          </w:tcPr>
          <w:p w14:paraId="63001919" w14:textId="4AF031EF" w:rsidR="00E8118F" w:rsidRPr="001A155C" w:rsidRDefault="00E8118F" w:rsidP="00525F7B">
            <w:pPr>
              <w:pStyle w:val="BodyText"/>
              <w:spacing w:after="240"/>
              <w:rPr>
                <w:rFonts w:ascii="Arial Narrow" w:hAnsi="Arial Narrow"/>
                <w:b/>
                <w:sz w:val="22"/>
                <w:szCs w:val="24"/>
              </w:rPr>
            </w:pPr>
            <w:r w:rsidRPr="001A155C">
              <w:rPr>
                <w:rFonts w:ascii="Arial Narrow" w:hAnsi="Arial Narrow"/>
                <w:b/>
                <w:sz w:val="22"/>
                <w:szCs w:val="24"/>
              </w:rPr>
              <w:t xml:space="preserve">ITB 14.1 </w:t>
            </w:r>
          </w:p>
        </w:tc>
        <w:tc>
          <w:tcPr>
            <w:tcW w:w="1100" w:type="pct"/>
          </w:tcPr>
          <w:p w14:paraId="15CFC407" w14:textId="3589E83D" w:rsidR="00E8118F" w:rsidRPr="001A155C" w:rsidRDefault="00E8118F" w:rsidP="00525F7B">
            <w:pPr>
              <w:pStyle w:val="BodyText"/>
              <w:spacing w:after="240"/>
              <w:rPr>
                <w:rFonts w:ascii="Arial Narrow" w:hAnsi="Arial Narrow"/>
                <w:b/>
                <w:sz w:val="22"/>
                <w:szCs w:val="24"/>
              </w:rPr>
            </w:pPr>
            <w:r w:rsidRPr="001A155C">
              <w:rPr>
                <w:rFonts w:ascii="Arial Narrow" w:hAnsi="Arial Narrow"/>
                <w:b/>
                <w:sz w:val="22"/>
                <w:szCs w:val="24"/>
              </w:rPr>
              <w:t>Form of Bid Security</w:t>
            </w:r>
          </w:p>
        </w:tc>
        <w:tc>
          <w:tcPr>
            <w:tcW w:w="3298" w:type="pct"/>
          </w:tcPr>
          <w:p w14:paraId="069F4B66" w14:textId="77777777" w:rsidR="00E8118F" w:rsidRPr="001A155C" w:rsidRDefault="00E8118F" w:rsidP="00525F7B">
            <w:pPr>
              <w:pStyle w:val="BodyText"/>
              <w:spacing w:after="240"/>
              <w:rPr>
                <w:rFonts w:ascii="Arial Narrow" w:hAnsi="Arial Narrow"/>
                <w:sz w:val="22"/>
                <w:szCs w:val="24"/>
              </w:rPr>
            </w:pPr>
            <w:r w:rsidRPr="001A155C">
              <w:rPr>
                <w:rFonts w:ascii="Arial Narrow" w:hAnsi="Arial Narrow"/>
                <w:sz w:val="22"/>
                <w:szCs w:val="24"/>
              </w:rPr>
              <w:t>The tenders found deficient of the amount as bid security compared to total bid price will not be considered.</w:t>
            </w:r>
          </w:p>
          <w:p w14:paraId="66FA9444" w14:textId="77777777" w:rsidR="00E8118F" w:rsidRPr="001A155C" w:rsidRDefault="00E8118F" w:rsidP="00525F7B">
            <w:pPr>
              <w:pStyle w:val="BodyText"/>
              <w:spacing w:after="240"/>
              <w:rPr>
                <w:rFonts w:ascii="Arial Narrow" w:hAnsi="Arial Narrow"/>
                <w:sz w:val="22"/>
                <w:szCs w:val="24"/>
              </w:rPr>
            </w:pPr>
            <w:r w:rsidRPr="001A155C">
              <w:rPr>
                <w:rFonts w:ascii="Arial Narrow" w:hAnsi="Arial Narrow"/>
                <w:sz w:val="22"/>
                <w:szCs w:val="24"/>
              </w:rPr>
              <w:t xml:space="preserve">1-A correction of an arithmetic error that changes the total bid price shall not invalidate a valid bid security that was correctly calculated and submitted based on the original bid price. An originally valid bid security shall remain valid even when after the correction of an arithmetic error that results into an increase in the total bid price.  </w:t>
            </w:r>
          </w:p>
          <w:p w14:paraId="281C365D" w14:textId="363B5EB2" w:rsidR="00E8118F" w:rsidRPr="001A155C" w:rsidRDefault="00E8118F" w:rsidP="00525F7B">
            <w:pPr>
              <w:pStyle w:val="BodyText"/>
              <w:spacing w:after="240"/>
              <w:rPr>
                <w:rFonts w:ascii="Arial Narrow" w:hAnsi="Arial Narrow"/>
                <w:b/>
                <w:sz w:val="22"/>
                <w:szCs w:val="24"/>
              </w:rPr>
            </w:pPr>
            <w:r w:rsidRPr="001A155C">
              <w:rPr>
                <w:rFonts w:ascii="Arial Narrow" w:hAnsi="Arial Narrow"/>
                <w:sz w:val="22"/>
                <w:szCs w:val="24"/>
              </w:rPr>
              <w:t xml:space="preserve">2- The Bid security should be in the form of Pay Order/Demand Draft in favor of </w:t>
            </w:r>
            <w:r w:rsidR="0024033F">
              <w:rPr>
                <w:rFonts w:ascii="Arial Narrow" w:hAnsi="Arial Narrow"/>
                <w:b/>
                <w:sz w:val="22"/>
                <w:szCs w:val="24"/>
              </w:rPr>
              <w:t xml:space="preserve">Provincial </w:t>
            </w:r>
            <w:r w:rsidRPr="001A155C">
              <w:rPr>
                <w:rFonts w:ascii="Arial Narrow" w:hAnsi="Arial Narrow"/>
                <w:b/>
                <w:sz w:val="22"/>
                <w:szCs w:val="24"/>
              </w:rPr>
              <w:t xml:space="preserve">TB Control </w:t>
            </w:r>
            <w:proofErr w:type="spellStart"/>
            <w:r w:rsidRPr="001A155C">
              <w:rPr>
                <w:rFonts w:ascii="Arial Narrow" w:hAnsi="Arial Narrow"/>
                <w:b/>
                <w:sz w:val="22"/>
                <w:szCs w:val="24"/>
              </w:rPr>
              <w:t>Program</w:t>
            </w:r>
            <w:r w:rsidR="0024033F">
              <w:rPr>
                <w:rFonts w:ascii="Arial Narrow" w:hAnsi="Arial Narrow"/>
                <w:b/>
                <w:sz w:val="22"/>
                <w:szCs w:val="24"/>
              </w:rPr>
              <w:t>me</w:t>
            </w:r>
            <w:proofErr w:type="spellEnd"/>
            <w:r w:rsidR="0024033F">
              <w:rPr>
                <w:rFonts w:ascii="Arial Narrow" w:hAnsi="Arial Narrow"/>
                <w:b/>
                <w:sz w:val="22"/>
                <w:szCs w:val="24"/>
              </w:rPr>
              <w:t>-</w:t>
            </w:r>
            <w:r w:rsidR="0062219D">
              <w:rPr>
                <w:rFonts w:ascii="Arial Narrow" w:hAnsi="Arial Narrow"/>
                <w:b/>
                <w:sz w:val="22"/>
                <w:szCs w:val="24"/>
              </w:rPr>
              <w:t>Sindh</w:t>
            </w:r>
            <w:r w:rsidR="0062219D" w:rsidRPr="001A155C">
              <w:rPr>
                <w:rFonts w:ascii="Arial Narrow" w:hAnsi="Arial Narrow"/>
                <w:b/>
                <w:sz w:val="22"/>
                <w:szCs w:val="24"/>
              </w:rPr>
              <w:t>, (</w:t>
            </w:r>
            <w:r w:rsidR="00525F7B" w:rsidRPr="001A155C">
              <w:rPr>
                <w:rFonts w:ascii="Arial Narrow" w:hAnsi="Arial Narrow"/>
                <w:b/>
                <w:sz w:val="22"/>
                <w:szCs w:val="24"/>
              </w:rPr>
              <w:t>Federal</w:t>
            </w:r>
            <w:r w:rsidR="0024033F">
              <w:rPr>
                <w:rFonts w:ascii="Arial Narrow" w:hAnsi="Arial Narrow"/>
                <w:b/>
                <w:sz w:val="22"/>
                <w:szCs w:val="24"/>
              </w:rPr>
              <w:t xml:space="preserve">/Provincial </w:t>
            </w:r>
            <w:r w:rsidR="00525F7B" w:rsidRPr="001A155C">
              <w:rPr>
                <w:rFonts w:ascii="Arial Narrow" w:hAnsi="Arial Narrow"/>
                <w:b/>
                <w:sz w:val="22"/>
                <w:szCs w:val="24"/>
              </w:rPr>
              <w:t>Tax Number (F</w:t>
            </w:r>
            <w:r w:rsidR="0024033F">
              <w:rPr>
                <w:rFonts w:ascii="Arial Narrow" w:hAnsi="Arial Narrow"/>
                <w:b/>
                <w:sz w:val="22"/>
                <w:szCs w:val="24"/>
              </w:rPr>
              <w:t>/P</w:t>
            </w:r>
            <w:r w:rsidR="00525F7B" w:rsidRPr="001A155C">
              <w:rPr>
                <w:rFonts w:ascii="Arial Narrow" w:hAnsi="Arial Narrow"/>
                <w:b/>
                <w:sz w:val="22"/>
                <w:szCs w:val="24"/>
              </w:rPr>
              <w:t xml:space="preserve">TN) i.e. </w:t>
            </w:r>
            <w:r w:rsidR="001946DC" w:rsidRPr="001946DC">
              <w:rPr>
                <w:rFonts w:ascii="Arial Narrow" w:hAnsi="Arial Narrow"/>
                <w:b/>
                <w:sz w:val="22"/>
                <w:szCs w:val="24"/>
              </w:rPr>
              <w:t>9030854</w:t>
            </w:r>
            <w:r w:rsidRPr="001946DC">
              <w:rPr>
                <w:rFonts w:ascii="Arial Narrow" w:hAnsi="Arial Narrow"/>
                <w:b/>
                <w:sz w:val="22"/>
                <w:szCs w:val="24"/>
              </w:rPr>
              <w:t>.</w:t>
            </w:r>
            <w:r w:rsidRPr="001A155C">
              <w:rPr>
                <w:rFonts w:ascii="Arial Narrow" w:hAnsi="Arial Narrow"/>
                <w:sz w:val="22"/>
                <w:szCs w:val="24"/>
              </w:rPr>
              <w:t xml:space="preserve">  </w:t>
            </w:r>
            <w:r w:rsidRPr="001A155C">
              <w:rPr>
                <w:rFonts w:ascii="Arial Narrow" w:hAnsi="Arial Narrow"/>
                <w:b/>
                <w:sz w:val="22"/>
                <w:szCs w:val="24"/>
              </w:rPr>
              <w:t xml:space="preserve">No personal cheques will be acceptable at any cost. </w:t>
            </w:r>
          </w:p>
          <w:p w14:paraId="5EA00241" w14:textId="134504E9" w:rsidR="00E8118F" w:rsidRPr="001A155C" w:rsidRDefault="00E8118F" w:rsidP="00525F7B">
            <w:pPr>
              <w:pStyle w:val="BodyText"/>
              <w:spacing w:after="240"/>
              <w:rPr>
                <w:rFonts w:ascii="Arial Narrow" w:hAnsi="Arial Narrow"/>
                <w:sz w:val="22"/>
                <w:szCs w:val="24"/>
              </w:rPr>
            </w:pPr>
            <w:r w:rsidRPr="001A155C">
              <w:rPr>
                <w:rFonts w:ascii="Arial Narrow" w:hAnsi="Arial Narrow"/>
                <w:sz w:val="22"/>
                <w:szCs w:val="24"/>
              </w:rPr>
              <w:t>3-The previous bid security will not be considered or carried forward.</w:t>
            </w:r>
          </w:p>
        </w:tc>
      </w:tr>
      <w:tr w:rsidR="00E8118F" w:rsidRPr="001A155C" w14:paraId="2AB5E1C2" w14:textId="77777777" w:rsidTr="009133BC">
        <w:trPr>
          <w:trHeight w:val="432"/>
        </w:trPr>
        <w:tc>
          <w:tcPr>
            <w:tcW w:w="602" w:type="pct"/>
          </w:tcPr>
          <w:p w14:paraId="14366EC1" w14:textId="3D7ED9C4" w:rsidR="00E8118F" w:rsidRPr="001A155C" w:rsidRDefault="00E8118F" w:rsidP="00525F7B">
            <w:pPr>
              <w:pStyle w:val="BodyText"/>
              <w:spacing w:after="240"/>
              <w:rPr>
                <w:rFonts w:ascii="Arial Narrow" w:hAnsi="Arial Narrow"/>
                <w:b/>
                <w:sz w:val="22"/>
                <w:szCs w:val="24"/>
              </w:rPr>
            </w:pPr>
            <w:r w:rsidRPr="001A155C">
              <w:rPr>
                <w:rFonts w:ascii="Arial Narrow" w:hAnsi="Arial Narrow"/>
                <w:b/>
                <w:sz w:val="22"/>
                <w:szCs w:val="24"/>
              </w:rPr>
              <w:t>ITB 15.1</w:t>
            </w:r>
          </w:p>
        </w:tc>
        <w:tc>
          <w:tcPr>
            <w:tcW w:w="1100" w:type="pct"/>
          </w:tcPr>
          <w:p w14:paraId="0743ACAC" w14:textId="10E56D7C" w:rsidR="00E8118F" w:rsidRPr="001A155C" w:rsidRDefault="00E8118F" w:rsidP="00525F7B">
            <w:pPr>
              <w:pStyle w:val="BodyText"/>
              <w:spacing w:after="240"/>
              <w:rPr>
                <w:rFonts w:ascii="Arial Narrow" w:hAnsi="Arial Narrow"/>
                <w:b/>
                <w:sz w:val="22"/>
                <w:szCs w:val="24"/>
              </w:rPr>
            </w:pPr>
            <w:r w:rsidRPr="001A155C">
              <w:rPr>
                <w:rFonts w:ascii="Arial Narrow" w:hAnsi="Arial Narrow"/>
                <w:b/>
                <w:sz w:val="22"/>
                <w:szCs w:val="24"/>
              </w:rPr>
              <w:t>Period of Validity of Bids</w:t>
            </w:r>
          </w:p>
        </w:tc>
        <w:tc>
          <w:tcPr>
            <w:tcW w:w="3298" w:type="pct"/>
          </w:tcPr>
          <w:p w14:paraId="4A43EBB2" w14:textId="6B6B33F8" w:rsidR="00E8118F" w:rsidRPr="001A155C" w:rsidRDefault="00E8118F" w:rsidP="00525F7B">
            <w:pPr>
              <w:pStyle w:val="BodyText"/>
              <w:spacing w:after="240"/>
              <w:rPr>
                <w:rFonts w:ascii="Arial Narrow" w:hAnsi="Arial Narrow"/>
                <w:sz w:val="22"/>
                <w:szCs w:val="24"/>
              </w:rPr>
            </w:pPr>
            <w:r w:rsidRPr="001A155C">
              <w:rPr>
                <w:rFonts w:ascii="Arial Narrow" w:hAnsi="Arial Narrow"/>
                <w:sz w:val="22"/>
                <w:szCs w:val="24"/>
              </w:rPr>
              <w:t xml:space="preserve">The bid validity shall be </w:t>
            </w:r>
            <w:r w:rsidRPr="001A155C">
              <w:rPr>
                <w:rFonts w:ascii="Arial Narrow" w:hAnsi="Arial Narrow"/>
                <w:b/>
                <w:sz w:val="22"/>
                <w:szCs w:val="24"/>
              </w:rPr>
              <w:t>One Hundred and Twenty (120) days counted from the date of the deadline for bid submission</w:t>
            </w:r>
          </w:p>
        </w:tc>
      </w:tr>
      <w:tr w:rsidR="00E8118F" w:rsidRPr="001A155C" w14:paraId="55E496ED" w14:textId="77777777" w:rsidTr="009133BC">
        <w:trPr>
          <w:trHeight w:val="432"/>
        </w:trPr>
        <w:tc>
          <w:tcPr>
            <w:tcW w:w="602" w:type="pct"/>
          </w:tcPr>
          <w:p w14:paraId="62B91A14" w14:textId="781DDA2B" w:rsidR="00E8118F" w:rsidRPr="001A155C" w:rsidRDefault="00E8118F" w:rsidP="00525F7B">
            <w:pPr>
              <w:pStyle w:val="BodyText"/>
              <w:spacing w:after="240"/>
              <w:rPr>
                <w:rFonts w:ascii="Arial Narrow" w:hAnsi="Arial Narrow"/>
                <w:b/>
                <w:sz w:val="22"/>
                <w:szCs w:val="24"/>
              </w:rPr>
            </w:pPr>
            <w:r w:rsidRPr="001A155C">
              <w:rPr>
                <w:rFonts w:ascii="Arial Narrow" w:hAnsi="Arial Narrow"/>
                <w:b/>
                <w:sz w:val="22"/>
                <w:szCs w:val="24"/>
              </w:rPr>
              <w:t xml:space="preserve">ITB 16.1 </w:t>
            </w:r>
          </w:p>
        </w:tc>
        <w:tc>
          <w:tcPr>
            <w:tcW w:w="1100" w:type="pct"/>
          </w:tcPr>
          <w:p w14:paraId="722A5C56" w14:textId="2C47A852" w:rsidR="00E8118F" w:rsidRPr="001A155C" w:rsidRDefault="00E8118F" w:rsidP="00525F7B">
            <w:pPr>
              <w:pStyle w:val="BodyText"/>
              <w:spacing w:after="240"/>
              <w:rPr>
                <w:rFonts w:ascii="Arial Narrow" w:hAnsi="Arial Narrow"/>
                <w:b/>
                <w:sz w:val="22"/>
                <w:szCs w:val="24"/>
              </w:rPr>
            </w:pPr>
            <w:r w:rsidRPr="001A155C">
              <w:rPr>
                <w:rFonts w:ascii="Arial Narrow" w:hAnsi="Arial Narrow"/>
                <w:b/>
                <w:sz w:val="22"/>
                <w:szCs w:val="24"/>
              </w:rPr>
              <w:t xml:space="preserve">Number of copies of the bid </w:t>
            </w:r>
          </w:p>
        </w:tc>
        <w:tc>
          <w:tcPr>
            <w:tcW w:w="3298" w:type="pct"/>
          </w:tcPr>
          <w:p w14:paraId="0D7A6884" w14:textId="0B3E6FC6" w:rsidR="00E8118F" w:rsidRPr="001A155C" w:rsidRDefault="00E8118F" w:rsidP="00525F7B">
            <w:pPr>
              <w:pStyle w:val="BodyText"/>
              <w:spacing w:after="240"/>
              <w:rPr>
                <w:rFonts w:ascii="Arial Narrow" w:hAnsi="Arial Narrow"/>
                <w:sz w:val="22"/>
                <w:szCs w:val="24"/>
              </w:rPr>
            </w:pPr>
            <w:r w:rsidRPr="0024033F">
              <w:rPr>
                <w:rFonts w:ascii="Arial Narrow" w:hAnsi="Arial Narrow"/>
                <w:b/>
                <w:sz w:val="22"/>
                <w:szCs w:val="24"/>
              </w:rPr>
              <w:t xml:space="preserve">One original and One </w:t>
            </w:r>
            <w:r w:rsidR="001C43B1" w:rsidRPr="0024033F">
              <w:rPr>
                <w:rFonts w:ascii="Arial Narrow" w:hAnsi="Arial Narrow"/>
                <w:b/>
                <w:sz w:val="22"/>
                <w:szCs w:val="24"/>
              </w:rPr>
              <w:t>Additional</w:t>
            </w:r>
            <w:r w:rsidRPr="0024033F">
              <w:rPr>
                <w:rFonts w:ascii="Arial Narrow" w:hAnsi="Arial Narrow"/>
                <w:b/>
                <w:sz w:val="22"/>
                <w:szCs w:val="24"/>
              </w:rPr>
              <w:t xml:space="preserve"> Copy</w:t>
            </w:r>
            <w:r w:rsidRPr="001A155C">
              <w:rPr>
                <w:rFonts w:ascii="Arial Narrow" w:hAnsi="Arial Narrow"/>
                <w:sz w:val="22"/>
                <w:szCs w:val="24"/>
              </w:rPr>
              <w:t>;</w:t>
            </w:r>
          </w:p>
          <w:p w14:paraId="2D579A38" w14:textId="77777777" w:rsidR="004236CA" w:rsidRPr="001A155C" w:rsidRDefault="004236CA" w:rsidP="00525F7B">
            <w:pPr>
              <w:pStyle w:val="BodyText"/>
              <w:spacing w:after="240"/>
              <w:rPr>
                <w:rFonts w:ascii="Arial Narrow" w:hAnsi="Arial Narrow"/>
                <w:sz w:val="22"/>
                <w:szCs w:val="24"/>
              </w:rPr>
            </w:pPr>
            <w:r w:rsidRPr="001A155C">
              <w:rPr>
                <w:rFonts w:ascii="Arial Narrow" w:hAnsi="Arial Narrow"/>
                <w:sz w:val="22"/>
                <w:szCs w:val="24"/>
              </w:rPr>
              <w:t xml:space="preserve">The original and the additional copy shall be </w:t>
            </w:r>
            <w:r w:rsidR="00E8118F" w:rsidRPr="001A155C">
              <w:rPr>
                <w:rFonts w:ascii="Arial Narrow" w:hAnsi="Arial Narrow"/>
                <w:sz w:val="22"/>
                <w:szCs w:val="24"/>
              </w:rPr>
              <w:t>prepared in accordance</w:t>
            </w:r>
            <w:r w:rsidRPr="001A155C">
              <w:rPr>
                <w:rFonts w:ascii="Arial Narrow" w:hAnsi="Arial Narrow"/>
                <w:sz w:val="22"/>
                <w:szCs w:val="24"/>
              </w:rPr>
              <w:t xml:space="preserve"> with the one stage- two envelope bid submission. </w:t>
            </w:r>
          </w:p>
          <w:p w14:paraId="5E253EBC" w14:textId="241A8E81" w:rsidR="00BF5CDC" w:rsidRPr="001A155C" w:rsidRDefault="004236CA" w:rsidP="00525F7B">
            <w:pPr>
              <w:pStyle w:val="BodyText"/>
              <w:spacing w:after="240"/>
              <w:rPr>
                <w:rFonts w:ascii="Arial Narrow" w:hAnsi="Arial Narrow"/>
                <w:sz w:val="22"/>
                <w:szCs w:val="24"/>
              </w:rPr>
            </w:pPr>
            <w:r w:rsidRPr="001A155C">
              <w:rPr>
                <w:rFonts w:ascii="Arial Narrow" w:hAnsi="Arial Narrow" w:cs="Calibri Light"/>
                <w:spacing w:val="-1"/>
                <w:sz w:val="22"/>
                <w:szCs w:val="24"/>
              </w:rPr>
              <w:t xml:space="preserve">Original </w:t>
            </w:r>
            <w:r w:rsidRPr="001A155C">
              <w:rPr>
                <w:rFonts w:ascii="Arial Narrow" w:hAnsi="Arial Narrow" w:cs="Calibri Light"/>
                <w:sz w:val="22"/>
                <w:szCs w:val="24"/>
              </w:rPr>
              <w:t xml:space="preserve">Bid Security or </w:t>
            </w:r>
            <w:r w:rsidRPr="001A155C">
              <w:rPr>
                <w:rFonts w:ascii="Arial Narrow" w:hAnsi="Arial Narrow"/>
                <w:sz w:val="22"/>
                <w:szCs w:val="24"/>
              </w:rPr>
              <w:t xml:space="preserve">Earnest money shall be attached with </w:t>
            </w:r>
            <w:r w:rsidR="0056539B" w:rsidRPr="00445BDB">
              <w:rPr>
                <w:rFonts w:ascii="Arial Narrow" w:hAnsi="Arial Narrow" w:cs="Calibri Light"/>
                <w:b/>
              </w:rPr>
              <w:t>Original Bid Security or Earnest money shall be attached with the original financial bid whereas a copy shall be attached in the technical bid</w:t>
            </w:r>
          </w:p>
        </w:tc>
      </w:tr>
      <w:tr w:rsidR="00E8118F" w:rsidRPr="001A155C" w14:paraId="54994D37" w14:textId="77777777" w:rsidTr="009133BC">
        <w:trPr>
          <w:trHeight w:val="432"/>
        </w:trPr>
        <w:tc>
          <w:tcPr>
            <w:tcW w:w="602" w:type="pct"/>
          </w:tcPr>
          <w:p w14:paraId="292C4DD2" w14:textId="2C084F58" w:rsidR="00E8118F" w:rsidRPr="001A155C" w:rsidRDefault="00E8118F" w:rsidP="00525F7B">
            <w:pPr>
              <w:pStyle w:val="BodyText"/>
              <w:spacing w:after="240"/>
              <w:rPr>
                <w:rFonts w:ascii="Arial Narrow" w:hAnsi="Arial Narrow"/>
                <w:b/>
                <w:sz w:val="22"/>
                <w:szCs w:val="24"/>
              </w:rPr>
            </w:pPr>
          </w:p>
        </w:tc>
        <w:tc>
          <w:tcPr>
            <w:tcW w:w="1100" w:type="pct"/>
          </w:tcPr>
          <w:p w14:paraId="23B2413D" w14:textId="77777777" w:rsidR="00E8118F" w:rsidRPr="001A155C" w:rsidRDefault="00E8118F" w:rsidP="00525F7B">
            <w:pPr>
              <w:pStyle w:val="BodyText"/>
              <w:spacing w:after="240"/>
              <w:rPr>
                <w:rFonts w:ascii="Arial Narrow" w:hAnsi="Arial Narrow"/>
                <w:b/>
                <w:sz w:val="22"/>
                <w:szCs w:val="24"/>
              </w:rPr>
            </w:pPr>
          </w:p>
        </w:tc>
        <w:tc>
          <w:tcPr>
            <w:tcW w:w="3298" w:type="pct"/>
          </w:tcPr>
          <w:p w14:paraId="087D93BC" w14:textId="12B4E930" w:rsidR="00E8118F" w:rsidRPr="001A155C" w:rsidRDefault="004236CA" w:rsidP="00525F7B">
            <w:pPr>
              <w:pStyle w:val="BodyText"/>
              <w:spacing w:after="240"/>
              <w:rPr>
                <w:rFonts w:ascii="Arial Narrow" w:hAnsi="Arial Narrow"/>
                <w:sz w:val="22"/>
                <w:szCs w:val="24"/>
              </w:rPr>
            </w:pPr>
            <w:r w:rsidRPr="001A155C">
              <w:rPr>
                <w:rFonts w:ascii="Arial Narrow" w:hAnsi="Arial Narrow"/>
                <w:b/>
                <w:sz w:val="22"/>
                <w:szCs w:val="24"/>
              </w:rPr>
              <w:t>D. Submission of Bids</w:t>
            </w:r>
          </w:p>
        </w:tc>
      </w:tr>
      <w:tr w:rsidR="004236CA" w:rsidRPr="001A155C" w14:paraId="2DAA5320" w14:textId="77777777" w:rsidTr="009133BC">
        <w:trPr>
          <w:trHeight w:val="432"/>
        </w:trPr>
        <w:tc>
          <w:tcPr>
            <w:tcW w:w="602" w:type="pct"/>
          </w:tcPr>
          <w:p w14:paraId="55BE8ECA" w14:textId="4C37F15A" w:rsidR="004236CA" w:rsidRPr="001A155C" w:rsidRDefault="004236CA" w:rsidP="00525F7B">
            <w:pPr>
              <w:pStyle w:val="BodyText"/>
              <w:spacing w:after="240"/>
              <w:rPr>
                <w:rFonts w:ascii="Arial Narrow" w:hAnsi="Arial Narrow"/>
                <w:b/>
                <w:sz w:val="22"/>
                <w:szCs w:val="24"/>
              </w:rPr>
            </w:pPr>
            <w:r w:rsidRPr="001A155C">
              <w:rPr>
                <w:rFonts w:ascii="Arial Narrow" w:hAnsi="Arial Narrow"/>
                <w:b/>
                <w:sz w:val="22"/>
                <w:szCs w:val="24"/>
              </w:rPr>
              <w:t>ITB 17.2</w:t>
            </w:r>
          </w:p>
        </w:tc>
        <w:tc>
          <w:tcPr>
            <w:tcW w:w="1100" w:type="pct"/>
          </w:tcPr>
          <w:p w14:paraId="0A78CA21" w14:textId="146513B3" w:rsidR="004236CA" w:rsidRPr="001A155C" w:rsidRDefault="004236CA" w:rsidP="00525F7B">
            <w:pPr>
              <w:pStyle w:val="BodyText"/>
              <w:spacing w:after="240"/>
              <w:rPr>
                <w:rFonts w:ascii="Arial Narrow" w:hAnsi="Arial Narrow"/>
                <w:b/>
                <w:sz w:val="22"/>
                <w:szCs w:val="24"/>
              </w:rPr>
            </w:pPr>
            <w:r w:rsidRPr="001A155C">
              <w:rPr>
                <w:rFonts w:ascii="Arial Narrow" w:hAnsi="Arial Narrow"/>
                <w:b/>
                <w:sz w:val="22"/>
                <w:szCs w:val="24"/>
              </w:rPr>
              <w:t>Purchaser at the address</w:t>
            </w:r>
          </w:p>
        </w:tc>
        <w:tc>
          <w:tcPr>
            <w:tcW w:w="3298" w:type="pct"/>
          </w:tcPr>
          <w:p w14:paraId="56EF194C" w14:textId="4B62105B" w:rsidR="004236CA" w:rsidRPr="001A155C" w:rsidRDefault="004236CA" w:rsidP="00525F7B">
            <w:pPr>
              <w:pStyle w:val="BodyText"/>
              <w:spacing w:after="240"/>
              <w:rPr>
                <w:rFonts w:ascii="Arial Narrow" w:hAnsi="Arial Narrow"/>
                <w:sz w:val="22"/>
                <w:szCs w:val="24"/>
              </w:rPr>
            </w:pPr>
            <w:r w:rsidRPr="001A155C">
              <w:rPr>
                <w:rFonts w:ascii="Arial Narrow" w:hAnsi="Arial Narrow"/>
                <w:sz w:val="22"/>
                <w:szCs w:val="24"/>
              </w:rPr>
              <w:t>Same as ITB 3.1</w:t>
            </w:r>
          </w:p>
        </w:tc>
      </w:tr>
      <w:tr w:rsidR="004236CA" w:rsidRPr="001A155C" w14:paraId="539DDFB1" w14:textId="77777777" w:rsidTr="009133BC">
        <w:trPr>
          <w:trHeight w:val="432"/>
        </w:trPr>
        <w:tc>
          <w:tcPr>
            <w:tcW w:w="602" w:type="pct"/>
          </w:tcPr>
          <w:p w14:paraId="5884E758" w14:textId="7E387458" w:rsidR="004236CA" w:rsidRPr="001A155C" w:rsidRDefault="004236CA" w:rsidP="00525F7B">
            <w:pPr>
              <w:pStyle w:val="BodyText"/>
              <w:spacing w:after="240"/>
              <w:rPr>
                <w:rFonts w:ascii="Arial Narrow" w:hAnsi="Arial Narrow"/>
                <w:b/>
                <w:sz w:val="22"/>
                <w:szCs w:val="24"/>
              </w:rPr>
            </w:pPr>
            <w:r w:rsidRPr="001A155C">
              <w:rPr>
                <w:rFonts w:ascii="Arial Narrow" w:hAnsi="Arial Narrow"/>
                <w:b/>
                <w:sz w:val="22"/>
                <w:szCs w:val="24"/>
              </w:rPr>
              <w:t>ITB 17.2</w:t>
            </w:r>
          </w:p>
        </w:tc>
        <w:tc>
          <w:tcPr>
            <w:tcW w:w="1100" w:type="pct"/>
          </w:tcPr>
          <w:p w14:paraId="7DAC10C1" w14:textId="2F830A08" w:rsidR="004236CA" w:rsidRPr="001A155C" w:rsidRDefault="003B38F2" w:rsidP="00525F7B">
            <w:pPr>
              <w:pStyle w:val="BodyText"/>
              <w:spacing w:after="240"/>
              <w:rPr>
                <w:rFonts w:ascii="Arial Narrow" w:hAnsi="Arial Narrow"/>
                <w:b/>
                <w:sz w:val="22"/>
                <w:szCs w:val="24"/>
              </w:rPr>
            </w:pPr>
            <w:r w:rsidRPr="001A155C">
              <w:rPr>
                <w:rFonts w:ascii="Arial Narrow" w:hAnsi="Arial Narrow"/>
                <w:b/>
                <w:sz w:val="22"/>
                <w:szCs w:val="24"/>
              </w:rPr>
              <w:t>Bids title (Subject of Procurement) and number (Procurement reference Number)</w:t>
            </w:r>
          </w:p>
        </w:tc>
        <w:tc>
          <w:tcPr>
            <w:tcW w:w="3298" w:type="pct"/>
          </w:tcPr>
          <w:p w14:paraId="123BB62D" w14:textId="2682E759" w:rsidR="0024033F" w:rsidRPr="001946DC" w:rsidRDefault="003B38F2" w:rsidP="00525F7B">
            <w:pPr>
              <w:pStyle w:val="BodyText"/>
              <w:spacing w:after="240"/>
              <w:rPr>
                <w:rFonts w:ascii="Arial Narrow" w:hAnsi="Arial Narrow"/>
                <w:b/>
                <w:bCs/>
                <w:szCs w:val="24"/>
              </w:rPr>
            </w:pPr>
            <w:r w:rsidRPr="001946DC">
              <w:rPr>
                <w:rFonts w:ascii="Arial Narrow" w:hAnsi="Arial Narrow"/>
                <w:sz w:val="22"/>
                <w:szCs w:val="24"/>
              </w:rPr>
              <w:t xml:space="preserve">Bid title: </w:t>
            </w:r>
            <w:r w:rsidR="00814123" w:rsidRPr="00814123">
              <w:rPr>
                <w:rFonts w:ascii="Arial Narrow" w:hAnsi="Arial Narrow"/>
                <w:b/>
                <w:bCs/>
                <w:szCs w:val="24"/>
              </w:rPr>
              <w:t>O</w:t>
            </w:r>
            <w:r w:rsidR="0024033F" w:rsidRPr="001946DC">
              <w:rPr>
                <w:rFonts w:ascii="Arial Narrow" w:hAnsi="Arial Narrow"/>
                <w:b/>
                <w:bCs/>
                <w:szCs w:val="24"/>
              </w:rPr>
              <w:t xml:space="preserve">utsourcing </w:t>
            </w:r>
            <w:r w:rsidR="00814123">
              <w:rPr>
                <w:rFonts w:ascii="Arial Narrow" w:hAnsi="Arial Narrow"/>
                <w:b/>
                <w:bCs/>
                <w:szCs w:val="24"/>
              </w:rPr>
              <w:t>S</w:t>
            </w:r>
            <w:r w:rsidR="0024033F" w:rsidRPr="001946DC">
              <w:rPr>
                <w:rFonts w:ascii="Arial Narrow" w:hAnsi="Arial Narrow"/>
                <w:b/>
                <w:bCs/>
                <w:szCs w:val="24"/>
              </w:rPr>
              <w:t xml:space="preserve">ecurity </w:t>
            </w:r>
            <w:r w:rsidR="0062219D">
              <w:rPr>
                <w:rFonts w:ascii="Arial Narrow" w:hAnsi="Arial Narrow"/>
                <w:b/>
                <w:bCs/>
                <w:szCs w:val="24"/>
              </w:rPr>
              <w:t xml:space="preserve">guard </w:t>
            </w:r>
            <w:r w:rsidR="00814123">
              <w:rPr>
                <w:rFonts w:ascii="Arial Narrow" w:hAnsi="Arial Narrow"/>
                <w:b/>
                <w:bCs/>
                <w:szCs w:val="24"/>
              </w:rPr>
              <w:t>S</w:t>
            </w:r>
            <w:r w:rsidR="0024033F" w:rsidRPr="001946DC">
              <w:rPr>
                <w:rFonts w:ascii="Arial Narrow" w:hAnsi="Arial Narrow"/>
                <w:b/>
                <w:bCs/>
                <w:szCs w:val="24"/>
              </w:rPr>
              <w:t xml:space="preserve">ervices in </w:t>
            </w:r>
            <w:r w:rsidR="0062219D">
              <w:rPr>
                <w:rFonts w:ascii="Arial Narrow" w:hAnsi="Arial Narrow"/>
                <w:b/>
                <w:bCs/>
                <w:szCs w:val="24"/>
              </w:rPr>
              <w:t xml:space="preserve">TB Control Program Sites </w:t>
            </w:r>
            <w:proofErr w:type="gramStart"/>
            <w:r w:rsidR="0062219D">
              <w:rPr>
                <w:rFonts w:ascii="Arial Narrow" w:hAnsi="Arial Narrow"/>
                <w:b/>
                <w:bCs/>
                <w:szCs w:val="24"/>
              </w:rPr>
              <w:t xml:space="preserve">Sindh </w:t>
            </w:r>
            <w:r w:rsidR="0024033F" w:rsidRPr="001946DC">
              <w:rPr>
                <w:rFonts w:ascii="Arial Narrow" w:hAnsi="Arial Narrow"/>
                <w:b/>
                <w:bCs/>
                <w:szCs w:val="24"/>
              </w:rPr>
              <w:t xml:space="preserve"> for</w:t>
            </w:r>
            <w:proofErr w:type="gramEnd"/>
            <w:r w:rsidR="0024033F" w:rsidRPr="001946DC">
              <w:rPr>
                <w:rFonts w:ascii="Arial Narrow" w:hAnsi="Arial Narrow"/>
                <w:b/>
                <w:bCs/>
                <w:szCs w:val="24"/>
              </w:rPr>
              <w:t xml:space="preserve"> the grant period of 202</w:t>
            </w:r>
            <w:r w:rsidR="0056539B">
              <w:rPr>
                <w:rFonts w:ascii="Arial Narrow" w:hAnsi="Arial Narrow"/>
                <w:b/>
                <w:bCs/>
                <w:szCs w:val="24"/>
              </w:rPr>
              <w:t>5</w:t>
            </w:r>
            <w:r w:rsidR="0024033F" w:rsidRPr="001946DC">
              <w:rPr>
                <w:rFonts w:ascii="Arial Narrow" w:hAnsi="Arial Narrow"/>
                <w:b/>
                <w:bCs/>
                <w:szCs w:val="24"/>
              </w:rPr>
              <w:t xml:space="preserve"> to 202</w:t>
            </w:r>
            <w:r w:rsidR="0098658D">
              <w:rPr>
                <w:rFonts w:ascii="Arial Narrow" w:hAnsi="Arial Narrow"/>
                <w:b/>
                <w:bCs/>
                <w:szCs w:val="24"/>
              </w:rPr>
              <w:t>6</w:t>
            </w:r>
          </w:p>
          <w:p w14:paraId="1A82A6FC" w14:textId="400ADABA" w:rsidR="003B38F2" w:rsidRPr="001946DC" w:rsidRDefault="00814123" w:rsidP="00525F7B">
            <w:pPr>
              <w:pStyle w:val="BodyText"/>
              <w:spacing w:after="240"/>
              <w:rPr>
                <w:rFonts w:ascii="Arial Narrow" w:hAnsi="Arial Narrow"/>
                <w:b/>
                <w:sz w:val="22"/>
                <w:szCs w:val="24"/>
              </w:rPr>
            </w:pPr>
            <w:r>
              <w:rPr>
                <w:rFonts w:ascii="Arial Narrow" w:hAnsi="Arial Narrow"/>
                <w:sz w:val="22"/>
                <w:szCs w:val="24"/>
              </w:rPr>
              <w:t xml:space="preserve">Under Procurement </w:t>
            </w:r>
            <w:r w:rsidR="003B38F2" w:rsidRPr="001946DC">
              <w:rPr>
                <w:rFonts w:ascii="Arial Narrow" w:hAnsi="Arial Narrow"/>
                <w:sz w:val="22"/>
                <w:szCs w:val="24"/>
              </w:rPr>
              <w:t xml:space="preserve">Number: </w:t>
            </w:r>
            <w:r w:rsidR="0024033F" w:rsidRPr="00814123">
              <w:rPr>
                <w:rFonts w:ascii="Arial Narrow" w:hAnsi="Arial Narrow"/>
                <w:b/>
                <w:bCs/>
                <w:szCs w:val="24"/>
              </w:rPr>
              <w:t>CDC-GFTB/202</w:t>
            </w:r>
            <w:r w:rsidR="0098658D" w:rsidRPr="00814123">
              <w:rPr>
                <w:rFonts w:ascii="Arial Narrow" w:hAnsi="Arial Narrow"/>
                <w:b/>
                <w:bCs/>
                <w:szCs w:val="24"/>
              </w:rPr>
              <w:t>4</w:t>
            </w:r>
            <w:r w:rsidR="0024033F" w:rsidRPr="00814123">
              <w:rPr>
                <w:rFonts w:ascii="Arial Narrow" w:hAnsi="Arial Narrow"/>
                <w:b/>
                <w:bCs/>
                <w:szCs w:val="24"/>
              </w:rPr>
              <w:t>/0</w:t>
            </w:r>
            <w:r w:rsidR="0056539B">
              <w:rPr>
                <w:rFonts w:ascii="Arial Narrow" w:hAnsi="Arial Narrow"/>
                <w:b/>
                <w:bCs/>
                <w:szCs w:val="24"/>
              </w:rPr>
              <w:t>9</w:t>
            </w:r>
            <w:r w:rsidR="0024033F" w:rsidRPr="00814123">
              <w:rPr>
                <w:rFonts w:ascii="Arial Narrow" w:hAnsi="Arial Narrow"/>
                <w:b/>
                <w:bCs/>
                <w:szCs w:val="24"/>
              </w:rPr>
              <w:t>-00</w:t>
            </w:r>
            <w:r w:rsidR="0098658D" w:rsidRPr="00814123">
              <w:rPr>
                <w:rFonts w:ascii="Arial Narrow" w:hAnsi="Arial Narrow"/>
                <w:b/>
                <w:bCs/>
                <w:szCs w:val="24"/>
              </w:rPr>
              <w:t>14</w:t>
            </w:r>
          </w:p>
          <w:p w14:paraId="4D0BAAA2" w14:textId="78B30A61" w:rsidR="003B38F2" w:rsidRPr="001A155C" w:rsidRDefault="003B38F2" w:rsidP="0024033F">
            <w:pPr>
              <w:pStyle w:val="BodyText"/>
              <w:spacing w:after="240"/>
              <w:rPr>
                <w:rFonts w:ascii="Arial Narrow" w:hAnsi="Arial Narrow"/>
                <w:sz w:val="22"/>
                <w:szCs w:val="24"/>
              </w:rPr>
            </w:pPr>
            <w:r w:rsidRPr="001946DC">
              <w:rPr>
                <w:rFonts w:ascii="Arial Narrow" w:hAnsi="Arial Narrow"/>
                <w:sz w:val="22"/>
                <w:szCs w:val="24"/>
              </w:rPr>
              <w:t>Do not open before:</w:t>
            </w:r>
            <w:r w:rsidRPr="001946DC">
              <w:rPr>
                <w:rFonts w:ascii="Arial Narrow" w:hAnsi="Arial Narrow"/>
                <w:b/>
                <w:sz w:val="22"/>
                <w:szCs w:val="24"/>
              </w:rPr>
              <w:t xml:space="preserve"> </w:t>
            </w:r>
            <w:r w:rsidR="0056539B">
              <w:rPr>
                <w:rFonts w:ascii="Arial Narrow" w:hAnsi="Arial Narrow"/>
                <w:b/>
                <w:sz w:val="22"/>
                <w:szCs w:val="24"/>
              </w:rPr>
              <w:t>Wednesday Sep 18, 2024 at 12:30 PM</w:t>
            </w:r>
          </w:p>
        </w:tc>
      </w:tr>
      <w:tr w:rsidR="004236CA" w:rsidRPr="001A155C" w14:paraId="542BCA0A" w14:textId="77777777" w:rsidTr="009133BC">
        <w:trPr>
          <w:trHeight w:val="432"/>
        </w:trPr>
        <w:tc>
          <w:tcPr>
            <w:tcW w:w="602" w:type="pct"/>
          </w:tcPr>
          <w:p w14:paraId="27EDF172" w14:textId="0C3D5016" w:rsidR="004236CA" w:rsidRPr="001A155C" w:rsidRDefault="00BC14D3" w:rsidP="00525F7B">
            <w:pPr>
              <w:pStyle w:val="BodyText"/>
              <w:spacing w:after="240"/>
              <w:rPr>
                <w:rFonts w:ascii="Arial Narrow" w:hAnsi="Arial Narrow"/>
                <w:b/>
                <w:sz w:val="22"/>
                <w:szCs w:val="24"/>
              </w:rPr>
            </w:pPr>
            <w:r w:rsidRPr="001A155C">
              <w:rPr>
                <w:rFonts w:ascii="Arial Narrow" w:hAnsi="Arial Narrow"/>
                <w:b/>
                <w:sz w:val="22"/>
                <w:szCs w:val="24"/>
              </w:rPr>
              <w:t>ITB 18.1</w:t>
            </w:r>
          </w:p>
        </w:tc>
        <w:tc>
          <w:tcPr>
            <w:tcW w:w="1100" w:type="pct"/>
          </w:tcPr>
          <w:p w14:paraId="6E545AAF" w14:textId="7909068A" w:rsidR="00BC14D3" w:rsidRPr="001A155C" w:rsidRDefault="005B732E" w:rsidP="00525F7B">
            <w:pPr>
              <w:pStyle w:val="BodyText"/>
              <w:spacing w:after="240"/>
              <w:rPr>
                <w:rFonts w:ascii="Arial Narrow" w:hAnsi="Arial Narrow"/>
                <w:b/>
                <w:sz w:val="22"/>
                <w:szCs w:val="24"/>
              </w:rPr>
            </w:pPr>
            <w:r w:rsidRPr="001A155C">
              <w:rPr>
                <w:rFonts w:ascii="Arial Narrow" w:hAnsi="Arial Narrow"/>
                <w:b/>
                <w:sz w:val="22"/>
                <w:szCs w:val="24"/>
              </w:rPr>
              <w:t>Address for Bid submission</w:t>
            </w:r>
          </w:p>
        </w:tc>
        <w:tc>
          <w:tcPr>
            <w:tcW w:w="3298" w:type="pct"/>
          </w:tcPr>
          <w:p w14:paraId="2254EC8E" w14:textId="77777777" w:rsidR="00814123" w:rsidRDefault="00814123" w:rsidP="00525F7B">
            <w:pPr>
              <w:pStyle w:val="BodyText"/>
              <w:rPr>
                <w:rFonts w:ascii="Arial Narrow" w:hAnsi="Arial Narrow"/>
                <w:sz w:val="22"/>
                <w:szCs w:val="24"/>
              </w:rPr>
            </w:pPr>
            <w:r w:rsidRPr="00814123">
              <w:rPr>
                <w:rFonts w:ascii="Arial Narrow" w:hAnsi="Arial Narrow"/>
                <w:sz w:val="22"/>
                <w:szCs w:val="24"/>
              </w:rPr>
              <w:t xml:space="preserve">Deputy Director General CDC </w:t>
            </w:r>
          </w:p>
          <w:p w14:paraId="2317170E" w14:textId="222FE445" w:rsidR="0024033F" w:rsidRDefault="0024033F" w:rsidP="00525F7B">
            <w:pPr>
              <w:pStyle w:val="BodyText"/>
              <w:rPr>
                <w:rFonts w:ascii="Arial Narrow" w:hAnsi="Arial Narrow"/>
                <w:sz w:val="22"/>
                <w:szCs w:val="24"/>
              </w:rPr>
            </w:pPr>
            <w:r>
              <w:rPr>
                <w:rFonts w:ascii="Arial Narrow" w:hAnsi="Arial Narrow"/>
                <w:sz w:val="22"/>
                <w:szCs w:val="24"/>
              </w:rPr>
              <w:t xml:space="preserve">Communicable Disease Control (CDC) / Provincial </w:t>
            </w:r>
            <w:r w:rsidR="005B732E" w:rsidRPr="001A155C">
              <w:rPr>
                <w:rFonts w:ascii="Arial Narrow" w:hAnsi="Arial Narrow"/>
                <w:sz w:val="22"/>
                <w:szCs w:val="24"/>
              </w:rPr>
              <w:t xml:space="preserve">TB Control </w:t>
            </w:r>
            <w:proofErr w:type="spellStart"/>
            <w:r w:rsidR="005B732E" w:rsidRPr="001A155C">
              <w:rPr>
                <w:rFonts w:ascii="Arial Narrow" w:hAnsi="Arial Narrow"/>
                <w:sz w:val="22"/>
                <w:szCs w:val="24"/>
              </w:rPr>
              <w:t>Programme</w:t>
            </w:r>
            <w:proofErr w:type="spellEnd"/>
            <w:r>
              <w:rPr>
                <w:rFonts w:ascii="Arial Narrow" w:hAnsi="Arial Narrow"/>
                <w:sz w:val="22"/>
                <w:szCs w:val="24"/>
              </w:rPr>
              <w:t xml:space="preserve"> (PTP)-Sindh </w:t>
            </w:r>
          </w:p>
          <w:p w14:paraId="3527D539" w14:textId="40E84091" w:rsidR="004236CA" w:rsidRPr="0024033F" w:rsidRDefault="00814123" w:rsidP="0024033F">
            <w:pPr>
              <w:pStyle w:val="BodyText"/>
              <w:spacing w:after="240"/>
              <w:rPr>
                <w:rFonts w:ascii="Arial Narrow" w:hAnsi="Arial Narrow"/>
                <w:sz w:val="22"/>
                <w:szCs w:val="22"/>
              </w:rPr>
            </w:pPr>
            <w:r w:rsidRPr="00814123">
              <w:rPr>
                <w:rFonts w:ascii="Arial Narrow" w:hAnsi="Arial Narrow"/>
                <w:sz w:val="22"/>
                <w:szCs w:val="22"/>
              </w:rPr>
              <w:t>BUILDING NO. 31C 2ND FLOOR AL – MURTAZA COMMERCIAL LANE 4 DHA PHASE 8 KARACHI</w:t>
            </w:r>
            <w:r>
              <w:rPr>
                <w:rFonts w:ascii="Arial Narrow" w:hAnsi="Arial Narrow"/>
                <w:sz w:val="22"/>
                <w:szCs w:val="22"/>
              </w:rPr>
              <w:t>.</w:t>
            </w:r>
          </w:p>
        </w:tc>
      </w:tr>
      <w:tr w:rsidR="004236CA" w:rsidRPr="001A155C" w14:paraId="19BE6423" w14:textId="77777777" w:rsidTr="009133BC">
        <w:trPr>
          <w:trHeight w:val="432"/>
        </w:trPr>
        <w:tc>
          <w:tcPr>
            <w:tcW w:w="602" w:type="pct"/>
          </w:tcPr>
          <w:p w14:paraId="2EF2D5C6" w14:textId="47DC3353" w:rsidR="004236CA" w:rsidRPr="001A155C" w:rsidRDefault="004236CA" w:rsidP="00525F7B">
            <w:pPr>
              <w:pStyle w:val="BodyText"/>
              <w:spacing w:after="240"/>
              <w:rPr>
                <w:rFonts w:ascii="Arial Narrow" w:hAnsi="Arial Narrow"/>
                <w:b/>
                <w:sz w:val="22"/>
                <w:szCs w:val="24"/>
              </w:rPr>
            </w:pPr>
          </w:p>
        </w:tc>
        <w:tc>
          <w:tcPr>
            <w:tcW w:w="1100" w:type="pct"/>
          </w:tcPr>
          <w:p w14:paraId="34FFD53D" w14:textId="7B3F5C10" w:rsidR="004236CA" w:rsidRPr="001A155C" w:rsidRDefault="00BC14D3" w:rsidP="00525F7B">
            <w:pPr>
              <w:pStyle w:val="BodyText"/>
              <w:spacing w:after="240"/>
              <w:rPr>
                <w:rFonts w:ascii="Arial Narrow" w:hAnsi="Arial Narrow"/>
                <w:b/>
                <w:sz w:val="22"/>
                <w:szCs w:val="24"/>
              </w:rPr>
            </w:pPr>
            <w:r w:rsidRPr="001A155C">
              <w:rPr>
                <w:rFonts w:ascii="Arial Narrow" w:hAnsi="Arial Narrow"/>
                <w:b/>
                <w:sz w:val="22"/>
                <w:szCs w:val="24"/>
              </w:rPr>
              <w:t>Deadline for submission of bids</w:t>
            </w:r>
          </w:p>
        </w:tc>
        <w:tc>
          <w:tcPr>
            <w:tcW w:w="3298" w:type="pct"/>
          </w:tcPr>
          <w:p w14:paraId="55A44380" w14:textId="18FEFAFE" w:rsidR="004236CA" w:rsidRPr="001A155C" w:rsidRDefault="00637F2B" w:rsidP="0024033F">
            <w:pPr>
              <w:pStyle w:val="BodyText"/>
              <w:spacing w:after="240"/>
              <w:rPr>
                <w:rFonts w:ascii="Arial Narrow" w:hAnsi="Arial Narrow"/>
                <w:sz w:val="22"/>
                <w:szCs w:val="24"/>
              </w:rPr>
            </w:pPr>
            <w:r w:rsidRPr="001A155C">
              <w:rPr>
                <w:rFonts w:ascii="Arial Narrow" w:hAnsi="Arial Narrow" w:cs="Calibri Light"/>
                <w:b/>
                <w:sz w:val="22"/>
                <w:szCs w:val="24"/>
              </w:rPr>
              <w:t xml:space="preserve">Before and </w:t>
            </w:r>
            <w:r w:rsidRPr="001946DC">
              <w:rPr>
                <w:rFonts w:ascii="Arial Narrow" w:hAnsi="Arial Narrow" w:cs="Calibri Light"/>
                <w:b/>
                <w:sz w:val="22"/>
                <w:szCs w:val="24"/>
              </w:rPr>
              <w:t xml:space="preserve">at </w:t>
            </w:r>
            <w:r w:rsidR="0056539B">
              <w:rPr>
                <w:rFonts w:ascii="Arial Narrow" w:hAnsi="Arial Narrow"/>
                <w:b/>
                <w:sz w:val="22"/>
                <w:szCs w:val="24"/>
              </w:rPr>
              <w:t>Wednesday Sep 18, 2024 at 12:00 PM</w:t>
            </w:r>
          </w:p>
        </w:tc>
      </w:tr>
      <w:tr w:rsidR="00B52A33" w:rsidRPr="001A155C" w14:paraId="3EBBABEF" w14:textId="77777777" w:rsidTr="009133BC">
        <w:trPr>
          <w:trHeight w:val="432"/>
        </w:trPr>
        <w:tc>
          <w:tcPr>
            <w:tcW w:w="602" w:type="pct"/>
          </w:tcPr>
          <w:p w14:paraId="500E66EE" w14:textId="77777777" w:rsidR="00B52A33" w:rsidRPr="001A155C" w:rsidRDefault="00B52A33" w:rsidP="00525F7B">
            <w:pPr>
              <w:pStyle w:val="BodyText"/>
              <w:spacing w:after="240"/>
              <w:rPr>
                <w:rFonts w:ascii="Arial Narrow" w:hAnsi="Arial Narrow"/>
                <w:b/>
                <w:sz w:val="22"/>
                <w:szCs w:val="24"/>
              </w:rPr>
            </w:pPr>
          </w:p>
        </w:tc>
        <w:tc>
          <w:tcPr>
            <w:tcW w:w="1100" w:type="pct"/>
          </w:tcPr>
          <w:p w14:paraId="538F863C" w14:textId="77777777" w:rsidR="00B52A33" w:rsidRPr="001A155C" w:rsidRDefault="00B52A33" w:rsidP="00525F7B">
            <w:pPr>
              <w:pStyle w:val="BodyText"/>
              <w:spacing w:after="240"/>
              <w:rPr>
                <w:rFonts w:ascii="Arial Narrow" w:hAnsi="Arial Narrow"/>
                <w:b/>
                <w:sz w:val="22"/>
                <w:szCs w:val="24"/>
              </w:rPr>
            </w:pPr>
          </w:p>
        </w:tc>
        <w:tc>
          <w:tcPr>
            <w:tcW w:w="3298" w:type="pct"/>
          </w:tcPr>
          <w:p w14:paraId="441D9A77" w14:textId="1DBCDE5B" w:rsidR="00B52A33" w:rsidRPr="001A155C" w:rsidRDefault="00B52A33" w:rsidP="00525F7B">
            <w:pPr>
              <w:pStyle w:val="BodyText"/>
              <w:spacing w:after="240"/>
              <w:rPr>
                <w:rFonts w:ascii="Arial Narrow" w:hAnsi="Arial Narrow" w:cs="Calibri Light"/>
                <w:b/>
                <w:sz w:val="22"/>
                <w:szCs w:val="24"/>
              </w:rPr>
            </w:pPr>
            <w:r w:rsidRPr="001A155C">
              <w:rPr>
                <w:rFonts w:ascii="Arial Narrow" w:hAnsi="Arial Narrow"/>
                <w:b/>
                <w:sz w:val="22"/>
                <w:szCs w:val="24"/>
              </w:rPr>
              <w:t>E. Opening and Evaluation of Bids</w:t>
            </w:r>
          </w:p>
        </w:tc>
      </w:tr>
      <w:tr w:rsidR="00637F2B" w:rsidRPr="001A155C" w14:paraId="27654648" w14:textId="77777777" w:rsidTr="009133BC">
        <w:trPr>
          <w:trHeight w:val="432"/>
        </w:trPr>
        <w:tc>
          <w:tcPr>
            <w:tcW w:w="602" w:type="pct"/>
          </w:tcPr>
          <w:p w14:paraId="2E29E639" w14:textId="3F48EB04" w:rsidR="00637F2B" w:rsidRPr="001A155C" w:rsidRDefault="00637F2B" w:rsidP="00525F7B">
            <w:pPr>
              <w:pStyle w:val="BodyText"/>
              <w:spacing w:after="240"/>
              <w:rPr>
                <w:rFonts w:ascii="Arial Narrow" w:hAnsi="Arial Narrow"/>
                <w:b/>
                <w:sz w:val="22"/>
                <w:szCs w:val="24"/>
              </w:rPr>
            </w:pPr>
            <w:r w:rsidRPr="001A155C">
              <w:rPr>
                <w:rFonts w:ascii="Arial Narrow" w:hAnsi="Arial Narrow"/>
                <w:b/>
                <w:sz w:val="22"/>
                <w:szCs w:val="24"/>
              </w:rPr>
              <w:lastRenderedPageBreak/>
              <w:t>ITB 21.1</w:t>
            </w:r>
          </w:p>
        </w:tc>
        <w:tc>
          <w:tcPr>
            <w:tcW w:w="1100" w:type="pct"/>
          </w:tcPr>
          <w:p w14:paraId="1871D361" w14:textId="6B6CD07E" w:rsidR="00637F2B" w:rsidRPr="001A155C" w:rsidRDefault="00637F2B" w:rsidP="00525F7B">
            <w:pPr>
              <w:pStyle w:val="BodyText"/>
              <w:spacing w:after="240"/>
              <w:rPr>
                <w:rFonts w:ascii="Arial Narrow" w:hAnsi="Arial Narrow"/>
                <w:b/>
                <w:sz w:val="22"/>
                <w:szCs w:val="24"/>
              </w:rPr>
            </w:pPr>
            <w:r w:rsidRPr="001A155C">
              <w:rPr>
                <w:rFonts w:ascii="Arial Narrow" w:hAnsi="Arial Narrow"/>
                <w:b/>
                <w:sz w:val="22"/>
                <w:szCs w:val="24"/>
              </w:rPr>
              <w:t xml:space="preserve">Time and date of bid opening </w:t>
            </w:r>
          </w:p>
        </w:tc>
        <w:tc>
          <w:tcPr>
            <w:tcW w:w="3298" w:type="pct"/>
          </w:tcPr>
          <w:p w14:paraId="61C6EC54" w14:textId="79E6ED6B" w:rsidR="00637F2B" w:rsidRPr="001A155C" w:rsidRDefault="0056539B" w:rsidP="00525F7B">
            <w:pPr>
              <w:pStyle w:val="BodyText"/>
              <w:spacing w:after="240"/>
              <w:rPr>
                <w:rFonts w:ascii="Arial Narrow" w:hAnsi="Arial Narrow" w:cs="Calibri Light"/>
                <w:b/>
                <w:sz w:val="22"/>
                <w:szCs w:val="24"/>
              </w:rPr>
            </w:pPr>
            <w:r>
              <w:rPr>
                <w:rFonts w:ascii="Arial Narrow" w:hAnsi="Arial Narrow"/>
                <w:b/>
                <w:sz w:val="22"/>
                <w:szCs w:val="24"/>
              </w:rPr>
              <w:t>Wednesday Sep 18, 2024 at 12:30 PM</w:t>
            </w:r>
          </w:p>
        </w:tc>
      </w:tr>
      <w:tr w:rsidR="00637F2B" w:rsidRPr="001A155C" w14:paraId="64CA486A" w14:textId="77777777" w:rsidTr="009133BC">
        <w:trPr>
          <w:trHeight w:val="432"/>
        </w:trPr>
        <w:tc>
          <w:tcPr>
            <w:tcW w:w="602" w:type="pct"/>
          </w:tcPr>
          <w:p w14:paraId="350C1789" w14:textId="77777777" w:rsidR="00637F2B" w:rsidRPr="001A155C" w:rsidRDefault="00637F2B" w:rsidP="00525F7B">
            <w:pPr>
              <w:pStyle w:val="BodyText"/>
              <w:spacing w:after="240"/>
              <w:rPr>
                <w:rFonts w:ascii="Arial Narrow" w:hAnsi="Arial Narrow"/>
                <w:b/>
                <w:sz w:val="22"/>
                <w:szCs w:val="24"/>
              </w:rPr>
            </w:pPr>
          </w:p>
        </w:tc>
        <w:tc>
          <w:tcPr>
            <w:tcW w:w="1100" w:type="pct"/>
          </w:tcPr>
          <w:p w14:paraId="2BEFB0EC" w14:textId="30BD92F5" w:rsidR="00637F2B" w:rsidRPr="001A155C" w:rsidRDefault="00637F2B" w:rsidP="00525F7B">
            <w:pPr>
              <w:pStyle w:val="BodyText"/>
              <w:spacing w:after="240"/>
              <w:rPr>
                <w:rFonts w:ascii="Arial Narrow" w:hAnsi="Arial Narrow"/>
                <w:b/>
                <w:sz w:val="22"/>
                <w:szCs w:val="24"/>
              </w:rPr>
            </w:pPr>
            <w:r w:rsidRPr="001A155C">
              <w:rPr>
                <w:rFonts w:ascii="Arial Narrow" w:hAnsi="Arial Narrow"/>
                <w:b/>
                <w:sz w:val="22"/>
                <w:szCs w:val="24"/>
              </w:rPr>
              <w:t xml:space="preserve">Address for bid opening </w:t>
            </w:r>
          </w:p>
        </w:tc>
        <w:tc>
          <w:tcPr>
            <w:tcW w:w="3298" w:type="pct"/>
          </w:tcPr>
          <w:p w14:paraId="0FCE914A" w14:textId="14D52C23" w:rsidR="0024033F" w:rsidRDefault="0024033F" w:rsidP="0024033F">
            <w:pPr>
              <w:pStyle w:val="BodyText"/>
              <w:spacing w:after="240"/>
              <w:rPr>
                <w:rFonts w:ascii="Arial Narrow" w:hAnsi="Arial Narrow"/>
                <w:sz w:val="22"/>
                <w:szCs w:val="24"/>
              </w:rPr>
            </w:pPr>
            <w:r>
              <w:rPr>
                <w:rFonts w:ascii="Arial Narrow" w:hAnsi="Arial Narrow"/>
                <w:sz w:val="22"/>
                <w:szCs w:val="24"/>
              </w:rPr>
              <w:t xml:space="preserve">CDC </w:t>
            </w:r>
            <w:r w:rsidR="00B052A5" w:rsidRPr="001A155C">
              <w:rPr>
                <w:rFonts w:ascii="Arial Narrow" w:hAnsi="Arial Narrow"/>
                <w:sz w:val="22"/>
                <w:szCs w:val="24"/>
              </w:rPr>
              <w:t xml:space="preserve">Conference Room, </w:t>
            </w:r>
            <w:r>
              <w:rPr>
                <w:rFonts w:ascii="Arial Narrow" w:hAnsi="Arial Narrow"/>
                <w:sz w:val="22"/>
                <w:szCs w:val="24"/>
              </w:rPr>
              <w:t xml:space="preserve">Communicable Disease Control (CDC) / Provincial </w:t>
            </w:r>
            <w:r w:rsidRPr="001A155C">
              <w:rPr>
                <w:rFonts w:ascii="Arial Narrow" w:hAnsi="Arial Narrow"/>
                <w:sz w:val="22"/>
                <w:szCs w:val="24"/>
              </w:rPr>
              <w:t xml:space="preserve">TB Control </w:t>
            </w:r>
            <w:proofErr w:type="spellStart"/>
            <w:r w:rsidRPr="001A155C">
              <w:rPr>
                <w:rFonts w:ascii="Arial Narrow" w:hAnsi="Arial Narrow"/>
                <w:sz w:val="22"/>
                <w:szCs w:val="24"/>
              </w:rPr>
              <w:t>Programme</w:t>
            </w:r>
            <w:proofErr w:type="spellEnd"/>
            <w:r>
              <w:rPr>
                <w:rFonts w:ascii="Arial Narrow" w:hAnsi="Arial Narrow"/>
                <w:sz w:val="22"/>
                <w:szCs w:val="24"/>
              </w:rPr>
              <w:t xml:space="preserve"> (PTP)-Sindh </w:t>
            </w:r>
          </w:p>
          <w:p w14:paraId="25631285" w14:textId="055E9522" w:rsidR="00637F2B" w:rsidRPr="0024033F" w:rsidRDefault="00814123" w:rsidP="00525F7B">
            <w:pPr>
              <w:pStyle w:val="BodyText"/>
              <w:spacing w:after="240"/>
              <w:rPr>
                <w:rFonts w:ascii="Arial Narrow" w:hAnsi="Arial Narrow"/>
                <w:sz w:val="22"/>
                <w:szCs w:val="22"/>
              </w:rPr>
            </w:pPr>
            <w:r w:rsidRPr="00814123">
              <w:rPr>
                <w:rFonts w:ascii="Arial Narrow" w:hAnsi="Arial Narrow"/>
                <w:sz w:val="22"/>
                <w:szCs w:val="22"/>
              </w:rPr>
              <w:t>BUILDING NO. 31C 2ND FLOOR AL – MURTAZA COMMERCIAL LANE 4 DHA PHASE 8 KARACHI</w:t>
            </w:r>
          </w:p>
        </w:tc>
      </w:tr>
      <w:tr w:rsidR="00637F2B" w:rsidRPr="001A155C" w14:paraId="7B77FB9C" w14:textId="77777777" w:rsidTr="009133BC">
        <w:trPr>
          <w:trHeight w:val="432"/>
        </w:trPr>
        <w:tc>
          <w:tcPr>
            <w:tcW w:w="602" w:type="pct"/>
          </w:tcPr>
          <w:p w14:paraId="2E34DFC4" w14:textId="780236D1" w:rsidR="00637F2B" w:rsidRPr="001A155C" w:rsidRDefault="00B52A33" w:rsidP="00525F7B">
            <w:pPr>
              <w:pStyle w:val="BodyText"/>
              <w:spacing w:after="240"/>
              <w:rPr>
                <w:rFonts w:ascii="Arial Narrow" w:hAnsi="Arial Narrow"/>
                <w:b/>
                <w:sz w:val="22"/>
                <w:szCs w:val="24"/>
              </w:rPr>
            </w:pPr>
            <w:r w:rsidRPr="001A155C">
              <w:rPr>
                <w:rFonts w:ascii="Arial Narrow" w:hAnsi="Arial Narrow"/>
                <w:b/>
                <w:sz w:val="22"/>
                <w:szCs w:val="24"/>
              </w:rPr>
              <w:t>ITB 24.1</w:t>
            </w:r>
          </w:p>
        </w:tc>
        <w:tc>
          <w:tcPr>
            <w:tcW w:w="1100" w:type="pct"/>
          </w:tcPr>
          <w:p w14:paraId="3D792D95" w14:textId="0A786DAC" w:rsidR="00637F2B" w:rsidRPr="001A155C" w:rsidRDefault="00B52A33" w:rsidP="00525F7B">
            <w:pPr>
              <w:pStyle w:val="BodyText"/>
              <w:spacing w:after="240"/>
              <w:rPr>
                <w:rFonts w:ascii="Arial Narrow" w:hAnsi="Arial Narrow"/>
                <w:b/>
                <w:sz w:val="22"/>
                <w:szCs w:val="24"/>
              </w:rPr>
            </w:pPr>
            <w:r w:rsidRPr="001A155C">
              <w:rPr>
                <w:rFonts w:ascii="Arial Narrow" w:hAnsi="Arial Narrow"/>
                <w:b/>
                <w:sz w:val="22"/>
                <w:szCs w:val="24"/>
              </w:rPr>
              <w:t>Evaluation and comparison of Bids</w:t>
            </w:r>
          </w:p>
        </w:tc>
        <w:tc>
          <w:tcPr>
            <w:tcW w:w="3298" w:type="pct"/>
          </w:tcPr>
          <w:p w14:paraId="6CD67CA0" w14:textId="7EC2914B" w:rsidR="00637F2B" w:rsidRPr="001A155C" w:rsidRDefault="00733558" w:rsidP="00525F7B">
            <w:pPr>
              <w:pStyle w:val="BodyText"/>
              <w:spacing w:after="240"/>
              <w:rPr>
                <w:rFonts w:ascii="Arial Narrow" w:hAnsi="Arial Narrow"/>
                <w:sz w:val="22"/>
                <w:szCs w:val="24"/>
              </w:rPr>
            </w:pPr>
            <w:r w:rsidRPr="001A155C">
              <w:rPr>
                <w:rFonts w:ascii="Arial Narrow" w:hAnsi="Arial Narrow"/>
                <w:sz w:val="22"/>
                <w:szCs w:val="24"/>
              </w:rPr>
              <w:t xml:space="preserve">Additional </w:t>
            </w:r>
            <w:r w:rsidR="00B52A33" w:rsidRPr="001A155C">
              <w:rPr>
                <w:rFonts w:ascii="Arial Narrow" w:hAnsi="Arial Narrow"/>
                <w:sz w:val="22"/>
                <w:szCs w:val="24"/>
              </w:rPr>
              <w:t xml:space="preserve">Evaluation methodology and criteria is </w:t>
            </w:r>
            <w:r w:rsidR="00814123" w:rsidRPr="001A155C">
              <w:rPr>
                <w:rFonts w:ascii="Arial Narrow" w:hAnsi="Arial Narrow"/>
                <w:sz w:val="22"/>
                <w:szCs w:val="24"/>
              </w:rPr>
              <w:t>provided</w:t>
            </w:r>
            <w:r w:rsidR="00B52A33" w:rsidRPr="001A155C">
              <w:rPr>
                <w:rFonts w:ascii="Arial Narrow" w:hAnsi="Arial Narrow"/>
                <w:sz w:val="22"/>
                <w:szCs w:val="24"/>
              </w:rPr>
              <w:t xml:space="preserve"> under Part 1: Section III  </w:t>
            </w:r>
          </w:p>
        </w:tc>
      </w:tr>
      <w:tr w:rsidR="00637F2B" w:rsidRPr="001A155C" w14:paraId="46CB6166" w14:textId="77777777" w:rsidTr="009133BC">
        <w:trPr>
          <w:trHeight w:val="432"/>
        </w:trPr>
        <w:tc>
          <w:tcPr>
            <w:tcW w:w="602" w:type="pct"/>
          </w:tcPr>
          <w:p w14:paraId="44FC88AE" w14:textId="77777777" w:rsidR="00637F2B" w:rsidRPr="001A155C" w:rsidRDefault="00637F2B" w:rsidP="00525F7B">
            <w:pPr>
              <w:pStyle w:val="BodyText"/>
              <w:spacing w:after="240"/>
              <w:rPr>
                <w:rFonts w:ascii="Arial Narrow" w:hAnsi="Arial Narrow"/>
                <w:b/>
                <w:sz w:val="22"/>
                <w:szCs w:val="24"/>
              </w:rPr>
            </w:pPr>
          </w:p>
        </w:tc>
        <w:tc>
          <w:tcPr>
            <w:tcW w:w="1100" w:type="pct"/>
          </w:tcPr>
          <w:p w14:paraId="2714628A" w14:textId="77777777" w:rsidR="00637F2B" w:rsidRPr="001A155C" w:rsidRDefault="00637F2B" w:rsidP="00525F7B">
            <w:pPr>
              <w:pStyle w:val="BodyText"/>
              <w:spacing w:after="240"/>
              <w:rPr>
                <w:rFonts w:ascii="Arial Narrow" w:hAnsi="Arial Narrow"/>
                <w:b/>
                <w:sz w:val="22"/>
                <w:szCs w:val="24"/>
              </w:rPr>
            </w:pPr>
          </w:p>
        </w:tc>
        <w:tc>
          <w:tcPr>
            <w:tcW w:w="3298" w:type="pct"/>
          </w:tcPr>
          <w:p w14:paraId="54150E1D" w14:textId="5578622C" w:rsidR="00637F2B" w:rsidRPr="001A155C" w:rsidRDefault="00B052A5" w:rsidP="00525F7B">
            <w:pPr>
              <w:pStyle w:val="BodyText"/>
              <w:spacing w:after="240"/>
              <w:rPr>
                <w:rFonts w:ascii="Arial Narrow" w:hAnsi="Arial Narrow"/>
                <w:sz w:val="22"/>
                <w:szCs w:val="24"/>
              </w:rPr>
            </w:pPr>
            <w:r w:rsidRPr="001A155C">
              <w:rPr>
                <w:rFonts w:ascii="Arial Narrow" w:hAnsi="Arial Narrow"/>
                <w:b/>
                <w:sz w:val="22"/>
                <w:szCs w:val="24"/>
              </w:rPr>
              <w:t>F. Award of Contract:</w:t>
            </w:r>
          </w:p>
        </w:tc>
      </w:tr>
      <w:tr w:rsidR="00B052A5" w:rsidRPr="001A155C" w14:paraId="422F0A9F" w14:textId="77777777" w:rsidTr="009133BC">
        <w:trPr>
          <w:trHeight w:val="432"/>
        </w:trPr>
        <w:tc>
          <w:tcPr>
            <w:tcW w:w="602" w:type="pct"/>
          </w:tcPr>
          <w:p w14:paraId="716031AB" w14:textId="5824A525" w:rsidR="00B052A5" w:rsidRPr="001A155C" w:rsidRDefault="005E6690" w:rsidP="00525F7B">
            <w:pPr>
              <w:pStyle w:val="BodyText"/>
              <w:spacing w:after="240"/>
              <w:rPr>
                <w:rFonts w:ascii="Arial Narrow" w:hAnsi="Arial Narrow"/>
                <w:b/>
                <w:sz w:val="22"/>
                <w:szCs w:val="24"/>
              </w:rPr>
            </w:pPr>
            <w:r w:rsidRPr="001A155C">
              <w:rPr>
                <w:rFonts w:ascii="Arial Narrow" w:hAnsi="Arial Narrow"/>
                <w:b/>
                <w:sz w:val="22"/>
                <w:szCs w:val="24"/>
              </w:rPr>
              <w:t>ITB 28.1</w:t>
            </w:r>
          </w:p>
        </w:tc>
        <w:tc>
          <w:tcPr>
            <w:tcW w:w="1100" w:type="pct"/>
          </w:tcPr>
          <w:p w14:paraId="125E6E4D" w14:textId="665129A2" w:rsidR="00B052A5" w:rsidRPr="001A155C" w:rsidRDefault="005E6690" w:rsidP="00525F7B">
            <w:pPr>
              <w:pStyle w:val="BodyText"/>
              <w:spacing w:after="240"/>
              <w:rPr>
                <w:rFonts w:ascii="Arial Narrow" w:hAnsi="Arial Narrow"/>
                <w:b/>
                <w:sz w:val="22"/>
                <w:szCs w:val="24"/>
              </w:rPr>
            </w:pPr>
            <w:r w:rsidRPr="001A155C">
              <w:rPr>
                <w:rFonts w:ascii="Arial Narrow" w:hAnsi="Arial Narrow"/>
                <w:b/>
                <w:sz w:val="22"/>
                <w:szCs w:val="24"/>
              </w:rPr>
              <w:t>Percentage increase or decrease in quantities at the award stage</w:t>
            </w:r>
          </w:p>
        </w:tc>
        <w:tc>
          <w:tcPr>
            <w:tcW w:w="3298" w:type="pct"/>
          </w:tcPr>
          <w:p w14:paraId="4BBA3924" w14:textId="20CBC440" w:rsidR="005E6690" w:rsidRPr="001A155C" w:rsidRDefault="00A41D6A" w:rsidP="00525F7B">
            <w:pPr>
              <w:pStyle w:val="BodyText"/>
              <w:spacing w:after="240"/>
              <w:rPr>
                <w:rFonts w:ascii="Arial Narrow" w:hAnsi="Arial Narrow"/>
                <w:b/>
                <w:sz w:val="22"/>
                <w:szCs w:val="24"/>
              </w:rPr>
            </w:pPr>
            <w:r w:rsidRPr="001A155C">
              <w:rPr>
                <w:rFonts w:ascii="Arial Narrow" w:hAnsi="Arial Narrow"/>
                <w:sz w:val="22"/>
                <w:szCs w:val="24"/>
              </w:rPr>
              <w:t xml:space="preserve">Not Applicable </w:t>
            </w:r>
          </w:p>
        </w:tc>
      </w:tr>
      <w:tr w:rsidR="00204FA8" w:rsidRPr="001A155C" w14:paraId="6EEB8C55" w14:textId="77777777" w:rsidTr="009133BC">
        <w:trPr>
          <w:trHeight w:val="432"/>
        </w:trPr>
        <w:tc>
          <w:tcPr>
            <w:tcW w:w="602" w:type="pct"/>
          </w:tcPr>
          <w:p w14:paraId="3268CD3D" w14:textId="32D95996" w:rsidR="00204FA8" w:rsidRPr="001A155C" w:rsidRDefault="00204FA8" w:rsidP="00525F7B">
            <w:pPr>
              <w:pStyle w:val="BodyText"/>
              <w:spacing w:after="240"/>
              <w:rPr>
                <w:rFonts w:ascii="Arial Narrow" w:hAnsi="Arial Narrow"/>
                <w:b/>
                <w:sz w:val="22"/>
                <w:szCs w:val="24"/>
              </w:rPr>
            </w:pPr>
            <w:r w:rsidRPr="001A155C">
              <w:rPr>
                <w:rFonts w:ascii="Arial Narrow" w:hAnsi="Arial Narrow"/>
                <w:b/>
                <w:sz w:val="22"/>
                <w:szCs w:val="24"/>
              </w:rPr>
              <w:t>ITB 31.3</w:t>
            </w:r>
          </w:p>
        </w:tc>
        <w:tc>
          <w:tcPr>
            <w:tcW w:w="1100" w:type="pct"/>
          </w:tcPr>
          <w:p w14:paraId="7996714D" w14:textId="28D7E8D7" w:rsidR="00204FA8" w:rsidRPr="001A155C" w:rsidRDefault="00204FA8" w:rsidP="00525F7B">
            <w:pPr>
              <w:pStyle w:val="BodyText"/>
              <w:spacing w:after="240"/>
              <w:rPr>
                <w:rFonts w:ascii="Arial Narrow" w:hAnsi="Arial Narrow"/>
                <w:b/>
                <w:sz w:val="22"/>
                <w:szCs w:val="24"/>
              </w:rPr>
            </w:pPr>
            <w:r w:rsidRPr="001A155C">
              <w:rPr>
                <w:rFonts w:ascii="Arial Narrow" w:hAnsi="Arial Narrow"/>
                <w:b/>
                <w:sz w:val="22"/>
                <w:szCs w:val="24"/>
              </w:rPr>
              <w:t>Type, duration of the resulting contract</w:t>
            </w:r>
          </w:p>
        </w:tc>
        <w:tc>
          <w:tcPr>
            <w:tcW w:w="3298" w:type="pct"/>
          </w:tcPr>
          <w:p w14:paraId="1B859681" w14:textId="37D7DDC8" w:rsidR="00204FA8" w:rsidRPr="001A155C" w:rsidRDefault="00204FA8" w:rsidP="0024033F">
            <w:pPr>
              <w:pStyle w:val="TableParagraph"/>
              <w:spacing w:after="240"/>
              <w:ind w:left="98"/>
              <w:rPr>
                <w:rFonts w:ascii="Arial Narrow" w:hAnsi="Arial Narrow"/>
                <w:sz w:val="22"/>
                <w:szCs w:val="24"/>
              </w:rPr>
            </w:pPr>
            <w:r w:rsidRPr="001A155C">
              <w:rPr>
                <w:rFonts w:ascii="Arial Narrow" w:hAnsi="Arial Narrow"/>
                <w:sz w:val="22"/>
                <w:szCs w:val="24"/>
              </w:rPr>
              <w:t xml:space="preserve">The resulting contract shall be a framework contract valid </w:t>
            </w:r>
            <w:r w:rsidR="0061226A" w:rsidRPr="001A155C">
              <w:rPr>
                <w:rFonts w:ascii="Arial Narrow" w:hAnsi="Arial Narrow"/>
                <w:sz w:val="22"/>
                <w:szCs w:val="24"/>
              </w:rPr>
              <w:t xml:space="preserve">till the completion of the deliveries </w:t>
            </w:r>
            <w:r w:rsidR="004B3282" w:rsidRPr="001A155C">
              <w:rPr>
                <w:rFonts w:ascii="Arial Narrow" w:hAnsi="Arial Narrow"/>
                <w:sz w:val="22"/>
                <w:szCs w:val="24"/>
              </w:rPr>
              <w:t xml:space="preserve">/ deliverables </w:t>
            </w:r>
            <w:r w:rsidR="0061226A" w:rsidRPr="001A155C">
              <w:rPr>
                <w:rFonts w:ascii="Arial Narrow" w:hAnsi="Arial Narrow"/>
                <w:sz w:val="22"/>
                <w:szCs w:val="24"/>
              </w:rPr>
              <w:t xml:space="preserve">of required goods </w:t>
            </w:r>
            <w:r w:rsidR="004B3282" w:rsidRPr="001A155C">
              <w:rPr>
                <w:rFonts w:ascii="Arial Narrow" w:hAnsi="Arial Narrow"/>
                <w:sz w:val="22"/>
                <w:szCs w:val="24"/>
              </w:rPr>
              <w:t xml:space="preserve">/ services </w:t>
            </w:r>
            <w:r w:rsidR="0061226A" w:rsidRPr="001A155C">
              <w:rPr>
                <w:rFonts w:ascii="Arial Narrow" w:hAnsi="Arial Narrow"/>
                <w:sz w:val="22"/>
                <w:szCs w:val="24"/>
              </w:rPr>
              <w:t xml:space="preserve">and related </w:t>
            </w:r>
            <w:r w:rsidR="004B3282" w:rsidRPr="001A155C">
              <w:rPr>
                <w:rFonts w:ascii="Arial Narrow" w:hAnsi="Arial Narrow"/>
                <w:sz w:val="22"/>
                <w:szCs w:val="24"/>
              </w:rPr>
              <w:t xml:space="preserve">allied </w:t>
            </w:r>
            <w:r w:rsidR="0061226A" w:rsidRPr="001A155C">
              <w:rPr>
                <w:rFonts w:ascii="Arial Narrow" w:hAnsi="Arial Narrow"/>
                <w:sz w:val="22"/>
                <w:szCs w:val="24"/>
              </w:rPr>
              <w:t>services</w:t>
            </w:r>
            <w:r w:rsidR="00A41D6A" w:rsidRPr="001A155C">
              <w:rPr>
                <w:rFonts w:ascii="Arial Narrow" w:hAnsi="Arial Narrow"/>
                <w:sz w:val="22"/>
                <w:szCs w:val="24"/>
              </w:rPr>
              <w:t>, that is</w:t>
            </w:r>
            <w:r w:rsidR="00A41D6A" w:rsidRPr="001946DC">
              <w:rPr>
                <w:rFonts w:ascii="Arial Narrow" w:hAnsi="Arial Narrow"/>
                <w:sz w:val="22"/>
                <w:szCs w:val="24"/>
              </w:rPr>
              <w:t xml:space="preserve">, </w:t>
            </w:r>
            <w:r w:rsidR="0024033F" w:rsidRPr="001946DC">
              <w:rPr>
                <w:rFonts w:ascii="Arial Narrow" w:hAnsi="Arial Narrow"/>
                <w:b/>
                <w:sz w:val="22"/>
                <w:szCs w:val="24"/>
              </w:rPr>
              <w:t>December 31, 202</w:t>
            </w:r>
            <w:r w:rsidR="0098658D">
              <w:rPr>
                <w:rFonts w:ascii="Arial Narrow" w:hAnsi="Arial Narrow"/>
                <w:b/>
                <w:sz w:val="22"/>
                <w:szCs w:val="24"/>
              </w:rPr>
              <w:t>6</w:t>
            </w:r>
            <w:r w:rsidR="00A41D6A" w:rsidRPr="001946DC">
              <w:rPr>
                <w:rFonts w:ascii="Arial Narrow" w:hAnsi="Arial Narrow"/>
                <w:b/>
                <w:sz w:val="22"/>
                <w:szCs w:val="24"/>
              </w:rPr>
              <w:t>.</w:t>
            </w:r>
            <w:r w:rsidR="00A41D6A" w:rsidRPr="001A155C">
              <w:rPr>
                <w:rFonts w:ascii="Arial Narrow" w:hAnsi="Arial Narrow"/>
                <w:sz w:val="22"/>
                <w:szCs w:val="24"/>
              </w:rPr>
              <w:t xml:space="preserve"> </w:t>
            </w:r>
            <w:r w:rsidRPr="001A155C">
              <w:rPr>
                <w:rFonts w:ascii="Arial Narrow" w:hAnsi="Arial Narrow"/>
                <w:sz w:val="22"/>
                <w:szCs w:val="24"/>
              </w:rPr>
              <w:t xml:space="preserve">  </w:t>
            </w:r>
          </w:p>
        </w:tc>
      </w:tr>
      <w:tr w:rsidR="005E6690" w:rsidRPr="001A155C" w14:paraId="26CA7109" w14:textId="77777777" w:rsidTr="009133BC">
        <w:trPr>
          <w:trHeight w:val="432"/>
        </w:trPr>
        <w:tc>
          <w:tcPr>
            <w:tcW w:w="602" w:type="pct"/>
          </w:tcPr>
          <w:p w14:paraId="4D5AEDD8" w14:textId="725EF569" w:rsidR="005E6690" w:rsidRPr="001A155C" w:rsidRDefault="00A71E81" w:rsidP="00525F7B">
            <w:pPr>
              <w:pStyle w:val="BodyText"/>
              <w:spacing w:after="240"/>
              <w:rPr>
                <w:rFonts w:ascii="Arial Narrow" w:hAnsi="Arial Narrow"/>
                <w:b/>
                <w:sz w:val="22"/>
                <w:szCs w:val="24"/>
              </w:rPr>
            </w:pPr>
            <w:r w:rsidRPr="001A155C">
              <w:rPr>
                <w:rFonts w:ascii="Arial Narrow" w:hAnsi="Arial Narrow"/>
                <w:b/>
                <w:sz w:val="22"/>
                <w:szCs w:val="24"/>
              </w:rPr>
              <w:t xml:space="preserve">ITB 32.1 </w:t>
            </w:r>
          </w:p>
        </w:tc>
        <w:tc>
          <w:tcPr>
            <w:tcW w:w="1100" w:type="pct"/>
          </w:tcPr>
          <w:p w14:paraId="3463604B" w14:textId="3FF9C31E" w:rsidR="005E6690" w:rsidRPr="001A155C" w:rsidRDefault="00A71E81" w:rsidP="00525F7B">
            <w:pPr>
              <w:pStyle w:val="BodyText"/>
              <w:spacing w:after="240"/>
              <w:rPr>
                <w:rFonts w:ascii="Arial Narrow" w:hAnsi="Arial Narrow"/>
                <w:b/>
                <w:sz w:val="22"/>
                <w:szCs w:val="24"/>
              </w:rPr>
            </w:pPr>
            <w:r w:rsidRPr="001A155C">
              <w:rPr>
                <w:rFonts w:ascii="Arial Narrow" w:hAnsi="Arial Narrow"/>
                <w:b/>
                <w:sz w:val="22"/>
                <w:szCs w:val="24"/>
              </w:rPr>
              <w:t xml:space="preserve">Form of performance bond </w:t>
            </w:r>
          </w:p>
        </w:tc>
        <w:tc>
          <w:tcPr>
            <w:tcW w:w="3298" w:type="pct"/>
          </w:tcPr>
          <w:p w14:paraId="6371FB81" w14:textId="51413BBB" w:rsidR="005E6690" w:rsidRPr="001A155C" w:rsidRDefault="00B8672D" w:rsidP="0024033F">
            <w:pPr>
              <w:pStyle w:val="TableParagraph"/>
              <w:spacing w:after="240"/>
              <w:ind w:left="98"/>
              <w:rPr>
                <w:rFonts w:ascii="Arial Narrow" w:hAnsi="Arial Narrow"/>
                <w:sz w:val="22"/>
                <w:szCs w:val="24"/>
              </w:rPr>
            </w:pPr>
            <w:r w:rsidRPr="001A155C">
              <w:rPr>
                <w:rFonts w:ascii="Arial Narrow" w:hAnsi="Arial Narrow"/>
                <w:sz w:val="22"/>
                <w:szCs w:val="24"/>
              </w:rPr>
              <w:t>The performance bond shall be in form of a Bank Guarantee using the Form in this bid, in Pakistan Rupees, valid for a period of not less than</w:t>
            </w:r>
            <w:r w:rsidR="00204FA8" w:rsidRPr="001A155C">
              <w:rPr>
                <w:rFonts w:ascii="Arial Narrow" w:hAnsi="Arial Narrow"/>
                <w:sz w:val="22"/>
                <w:szCs w:val="24"/>
              </w:rPr>
              <w:t xml:space="preserve"> twelve (12) months. </w:t>
            </w:r>
            <w:r w:rsidR="00A41D6A" w:rsidRPr="001A155C">
              <w:rPr>
                <w:rFonts w:ascii="Arial Narrow" w:hAnsi="Arial Narrow"/>
                <w:sz w:val="22"/>
                <w:szCs w:val="24"/>
              </w:rPr>
              <w:t xml:space="preserve">The awarded bidder(s) shall be required to renew its bank guarantee prior to issue of a work order for the subsequent </w:t>
            </w:r>
            <w:r w:rsidR="0024033F">
              <w:rPr>
                <w:rFonts w:ascii="Arial Narrow" w:hAnsi="Arial Narrow"/>
                <w:sz w:val="22"/>
                <w:szCs w:val="24"/>
              </w:rPr>
              <w:t xml:space="preserve">outsourcing </w:t>
            </w:r>
            <w:r w:rsidR="00A41D6A" w:rsidRPr="001A155C">
              <w:rPr>
                <w:rFonts w:ascii="Arial Narrow" w:hAnsi="Arial Narrow"/>
                <w:sz w:val="22"/>
                <w:szCs w:val="24"/>
              </w:rPr>
              <w:t xml:space="preserve">periods. </w:t>
            </w:r>
            <w:r w:rsidRPr="001A155C">
              <w:rPr>
                <w:rFonts w:ascii="Arial Narrow" w:hAnsi="Arial Narrow"/>
                <w:sz w:val="22"/>
                <w:szCs w:val="24"/>
              </w:rPr>
              <w:t xml:space="preserve">  </w:t>
            </w:r>
          </w:p>
        </w:tc>
      </w:tr>
      <w:tr w:rsidR="005E6690" w:rsidRPr="001A155C" w14:paraId="55D747DA" w14:textId="77777777" w:rsidTr="009133BC">
        <w:trPr>
          <w:trHeight w:val="432"/>
        </w:trPr>
        <w:tc>
          <w:tcPr>
            <w:tcW w:w="602" w:type="pct"/>
          </w:tcPr>
          <w:p w14:paraId="3F5F32B2" w14:textId="77777777" w:rsidR="005E6690" w:rsidRPr="001A155C" w:rsidRDefault="005E6690" w:rsidP="00525F7B">
            <w:pPr>
              <w:pStyle w:val="BodyText"/>
              <w:spacing w:after="240"/>
              <w:rPr>
                <w:rFonts w:ascii="Arial Narrow" w:hAnsi="Arial Narrow"/>
                <w:b/>
                <w:sz w:val="22"/>
                <w:szCs w:val="24"/>
              </w:rPr>
            </w:pPr>
          </w:p>
        </w:tc>
        <w:tc>
          <w:tcPr>
            <w:tcW w:w="1100" w:type="pct"/>
          </w:tcPr>
          <w:p w14:paraId="4228BAFE" w14:textId="6BBF270B" w:rsidR="005E6690" w:rsidRPr="001A155C" w:rsidRDefault="00A71E81" w:rsidP="00525F7B">
            <w:pPr>
              <w:pStyle w:val="BodyText"/>
              <w:spacing w:after="240"/>
              <w:rPr>
                <w:rFonts w:ascii="Arial Narrow" w:hAnsi="Arial Narrow"/>
                <w:b/>
                <w:sz w:val="22"/>
                <w:szCs w:val="24"/>
              </w:rPr>
            </w:pPr>
            <w:r w:rsidRPr="001A155C">
              <w:rPr>
                <w:rFonts w:ascii="Arial Narrow" w:hAnsi="Arial Narrow"/>
                <w:b/>
                <w:sz w:val="22"/>
                <w:szCs w:val="24"/>
              </w:rPr>
              <w:t xml:space="preserve">Amount of performance bond </w:t>
            </w:r>
          </w:p>
        </w:tc>
        <w:tc>
          <w:tcPr>
            <w:tcW w:w="3298" w:type="pct"/>
          </w:tcPr>
          <w:p w14:paraId="2F9A846E" w14:textId="034333DA" w:rsidR="005E6690" w:rsidRPr="001A155C" w:rsidRDefault="0091692A" w:rsidP="00525F7B">
            <w:pPr>
              <w:pStyle w:val="BodyText"/>
              <w:spacing w:after="240"/>
              <w:rPr>
                <w:rFonts w:ascii="Arial Narrow" w:hAnsi="Arial Narrow"/>
                <w:sz w:val="22"/>
                <w:szCs w:val="24"/>
              </w:rPr>
            </w:pPr>
            <w:r>
              <w:rPr>
                <w:rFonts w:ascii="Arial Narrow" w:hAnsi="Arial Narrow"/>
                <w:b/>
                <w:bCs/>
                <w:sz w:val="22"/>
                <w:szCs w:val="24"/>
              </w:rPr>
              <w:t>10%</w:t>
            </w:r>
            <w:r w:rsidR="00A71E81" w:rsidRPr="001946DC">
              <w:rPr>
                <w:rFonts w:ascii="Arial Narrow" w:hAnsi="Arial Narrow"/>
                <w:sz w:val="22"/>
                <w:szCs w:val="24"/>
              </w:rPr>
              <w:t xml:space="preserve"> of the</w:t>
            </w:r>
            <w:r w:rsidR="00A71E81" w:rsidRPr="001A155C">
              <w:rPr>
                <w:rFonts w:ascii="Arial Narrow" w:hAnsi="Arial Narrow"/>
                <w:sz w:val="22"/>
                <w:szCs w:val="24"/>
              </w:rPr>
              <w:t xml:space="preserve"> total </w:t>
            </w:r>
            <w:r w:rsidR="00912219" w:rsidRPr="001A155C">
              <w:rPr>
                <w:rFonts w:ascii="Arial Narrow" w:hAnsi="Arial Narrow"/>
                <w:sz w:val="22"/>
                <w:szCs w:val="24"/>
              </w:rPr>
              <w:t xml:space="preserve">awarded contract price, </w:t>
            </w:r>
            <w:r w:rsidR="00A71E81" w:rsidRPr="001A155C">
              <w:rPr>
                <w:rFonts w:ascii="Arial Narrow" w:hAnsi="Arial Narrow"/>
                <w:sz w:val="22"/>
                <w:szCs w:val="24"/>
              </w:rPr>
              <w:t>released after completion of delivery</w:t>
            </w:r>
            <w:r w:rsidR="00912219" w:rsidRPr="001A155C">
              <w:rPr>
                <w:rFonts w:ascii="Arial Narrow" w:hAnsi="Arial Narrow"/>
                <w:sz w:val="22"/>
                <w:szCs w:val="24"/>
              </w:rPr>
              <w:t xml:space="preserve"> and acceptance of goods</w:t>
            </w:r>
            <w:r w:rsidR="00A41D6A" w:rsidRPr="001A155C">
              <w:rPr>
                <w:rFonts w:ascii="Arial Narrow" w:hAnsi="Arial Narrow"/>
                <w:sz w:val="22"/>
                <w:szCs w:val="24"/>
              </w:rPr>
              <w:t>/services</w:t>
            </w:r>
            <w:r w:rsidR="00912219" w:rsidRPr="001A155C">
              <w:rPr>
                <w:rFonts w:ascii="Arial Narrow" w:hAnsi="Arial Narrow"/>
                <w:sz w:val="22"/>
                <w:szCs w:val="24"/>
              </w:rPr>
              <w:t xml:space="preserve"> by the purchaser. </w:t>
            </w:r>
          </w:p>
        </w:tc>
      </w:tr>
    </w:tbl>
    <w:p w14:paraId="1A239CC1" w14:textId="4FB3243A" w:rsidR="00B05C05" w:rsidRPr="005D3F9D" w:rsidRDefault="00B05C05" w:rsidP="005D4CA0">
      <w:pPr>
        <w:pStyle w:val="BodyText"/>
        <w:spacing w:after="240" w:line="276" w:lineRule="auto"/>
        <w:rPr>
          <w:rFonts w:ascii="Arial Narrow" w:hAnsi="Arial Narrow"/>
          <w:sz w:val="24"/>
          <w:szCs w:val="24"/>
        </w:rPr>
      </w:pPr>
    </w:p>
    <w:p w14:paraId="7AF44F99" w14:textId="313A2B2B" w:rsidR="00B05C05" w:rsidRPr="005D3F9D" w:rsidRDefault="004173C3" w:rsidP="005D4CA0">
      <w:pPr>
        <w:pStyle w:val="BodyText"/>
        <w:spacing w:after="240" w:line="276" w:lineRule="auto"/>
        <w:rPr>
          <w:rFonts w:ascii="Arial Narrow" w:hAnsi="Arial Narrow"/>
          <w:sz w:val="24"/>
          <w:szCs w:val="24"/>
        </w:rPr>
      </w:pPr>
      <w:r w:rsidRPr="005D3F9D">
        <w:rPr>
          <w:rFonts w:ascii="Arial Narrow" w:hAnsi="Arial Narrow"/>
          <w:sz w:val="24"/>
          <w:szCs w:val="24"/>
        </w:rPr>
        <w:br w:type="column"/>
      </w:r>
    </w:p>
    <w:p w14:paraId="16CCBFC7" w14:textId="15347872" w:rsidR="00D534B3" w:rsidRPr="005D3F9D" w:rsidRDefault="00D534B3" w:rsidP="005D4CA0">
      <w:pPr>
        <w:pStyle w:val="BodyText"/>
        <w:spacing w:after="240" w:line="276" w:lineRule="auto"/>
        <w:jc w:val="center"/>
        <w:rPr>
          <w:rFonts w:ascii="Arial Narrow" w:hAnsi="Arial Narrow"/>
          <w:b/>
          <w:sz w:val="24"/>
          <w:szCs w:val="24"/>
        </w:rPr>
      </w:pPr>
      <w:r w:rsidRPr="005D3F9D">
        <w:rPr>
          <w:rFonts w:ascii="Arial Narrow" w:hAnsi="Arial Narrow"/>
          <w:b/>
          <w:sz w:val="24"/>
          <w:szCs w:val="24"/>
        </w:rPr>
        <w:t>Part 1. Section III</w:t>
      </w:r>
    </w:p>
    <w:p w14:paraId="1D31A931" w14:textId="76C6E9B0" w:rsidR="00D534B3" w:rsidRPr="005D3F9D" w:rsidRDefault="00D534B3" w:rsidP="005D4CA0">
      <w:pPr>
        <w:pStyle w:val="BodyText"/>
        <w:spacing w:after="240" w:line="276" w:lineRule="auto"/>
        <w:jc w:val="center"/>
        <w:rPr>
          <w:rFonts w:ascii="Arial Narrow" w:hAnsi="Arial Narrow"/>
          <w:b/>
          <w:sz w:val="24"/>
          <w:szCs w:val="24"/>
        </w:rPr>
      </w:pPr>
      <w:r w:rsidRPr="005D3F9D">
        <w:rPr>
          <w:rFonts w:ascii="Arial Narrow" w:hAnsi="Arial Narrow"/>
          <w:b/>
          <w:sz w:val="24"/>
          <w:szCs w:val="24"/>
        </w:rPr>
        <w:t>Summary Evaluation Methodology and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0"/>
      </w:tblGrid>
      <w:tr w:rsidR="00D534B3" w:rsidRPr="001A155C" w14:paraId="7156F345" w14:textId="77777777" w:rsidTr="00D534B3">
        <w:trPr>
          <w:cantSplit/>
        </w:trPr>
        <w:tc>
          <w:tcPr>
            <w:tcW w:w="5000" w:type="pct"/>
          </w:tcPr>
          <w:p w14:paraId="1F5DECED" w14:textId="14BAF643" w:rsidR="00D534B3" w:rsidRPr="001A155C" w:rsidRDefault="00014B2B" w:rsidP="00485B67">
            <w:pPr>
              <w:tabs>
                <w:tab w:val="left" w:pos="851"/>
                <w:tab w:val="left" w:pos="885"/>
              </w:tabs>
              <w:spacing w:after="240" w:line="276" w:lineRule="auto"/>
              <w:ind w:left="851" w:hanging="851"/>
              <w:jc w:val="center"/>
              <w:rPr>
                <w:rFonts w:ascii="Arial Narrow" w:hAnsi="Arial Narrow"/>
                <w:b/>
                <w:bCs/>
                <w:szCs w:val="24"/>
              </w:rPr>
            </w:pPr>
            <w:r w:rsidRPr="001A155C">
              <w:rPr>
                <w:rFonts w:ascii="Arial Narrow" w:hAnsi="Arial Narrow" w:cs="Arial"/>
                <w:b/>
                <w:bCs/>
                <w:color w:val="202124"/>
                <w:szCs w:val="24"/>
                <w:shd w:val="clear" w:color="auto" w:fill="FFFFFF"/>
              </w:rPr>
              <w:t>Preliminary</w:t>
            </w:r>
            <w:r w:rsidR="008D15E7" w:rsidRPr="001A155C">
              <w:rPr>
                <w:rFonts w:ascii="Arial Narrow" w:hAnsi="Arial Narrow" w:cs="Arial"/>
                <w:b/>
                <w:bCs/>
                <w:color w:val="202124"/>
                <w:szCs w:val="24"/>
                <w:shd w:val="clear" w:color="auto" w:fill="FFFFFF"/>
              </w:rPr>
              <w:t xml:space="preserve"> (bidder)</w:t>
            </w:r>
            <w:r w:rsidRPr="001A155C">
              <w:rPr>
                <w:rFonts w:ascii="Arial Narrow" w:hAnsi="Arial Narrow" w:cs="Arial"/>
                <w:b/>
                <w:bCs/>
                <w:color w:val="202124"/>
                <w:szCs w:val="24"/>
                <w:shd w:val="clear" w:color="auto" w:fill="FFFFFF"/>
              </w:rPr>
              <w:t xml:space="preserve"> and Technical</w:t>
            </w:r>
            <w:r w:rsidRPr="001A155C">
              <w:rPr>
                <w:rFonts w:ascii="Arial Narrow" w:hAnsi="Arial Narrow"/>
                <w:b/>
                <w:bCs/>
                <w:szCs w:val="24"/>
              </w:rPr>
              <w:t xml:space="preserve"> </w:t>
            </w:r>
            <w:r w:rsidR="008D15E7" w:rsidRPr="001A155C">
              <w:rPr>
                <w:rFonts w:ascii="Arial Narrow" w:hAnsi="Arial Narrow"/>
                <w:b/>
                <w:bCs/>
                <w:szCs w:val="24"/>
              </w:rPr>
              <w:t>(</w:t>
            </w:r>
            <w:r w:rsidR="00485B67" w:rsidRPr="001A155C">
              <w:rPr>
                <w:rFonts w:ascii="Arial Narrow" w:hAnsi="Arial Narrow"/>
                <w:b/>
                <w:bCs/>
                <w:szCs w:val="24"/>
              </w:rPr>
              <w:t>Service</w:t>
            </w:r>
            <w:r w:rsidR="008D15E7" w:rsidRPr="001A155C">
              <w:rPr>
                <w:rFonts w:ascii="Arial Narrow" w:hAnsi="Arial Narrow"/>
                <w:b/>
                <w:bCs/>
                <w:szCs w:val="24"/>
              </w:rPr>
              <w:t xml:space="preserve">) </w:t>
            </w:r>
            <w:r w:rsidR="00D534B3" w:rsidRPr="001A155C">
              <w:rPr>
                <w:rFonts w:ascii="Arial Narrow" w:hAnsi="Arial Narrow"/>
                <w:b/>
                <w:bCs/>
                <w:szCs w:val="24"/>
              </w:rPr>
              <w:t>Evaluation Methodology</w:t>
            </w:r>
          </w:p>
        </w:tc>
      </w:tr>
      <w:tr w:rsidR="00D534B3" w:rsidRPr="001A155C" w14:paraId="6580AAE1" w14:textId="77777777" w:rsidTr="00D534B3">
        <w:trPr>
          <w:cantSplit/>
        </w:trPr>
        <w:tc>
          <w:tcPr>
            <w:tcW w:w="5000" w:type="pct"/>
          </w:tcPr>
          <w:p w14:paraId="2FBFA098" w14:textId="77777777" w:rsidR="00D534B3" w:rsidRPr="001A155C" w:rsidRDefault="00D534B3" w:rsidP="005D4CA0">
            <w:pPr>
              <w:tabs>
                <w:tab w:val="left" w:pos="851"/>
              </w:tabs>
              <w:spacing w:after="240" w:line="276" w:lineRule="auto"/>
              <w:ind w:left="851" w:hanging="851"/>
              <w:rPr>
                <w:rFonts w:ascii="Arial Narrow" w:hAnsi="Arial Narrow"/>
                <w:b/>
                <w:bCs/>
                <w:szCs w:val="24"/>
              </w:rPr>
            </w:pPr>
            <w:r w:rsidRPr="001A155C">
              <w:rPr>
                <w:rFonts w:ascii="Arial Narrow" w:hAnsi="Arial Narrow"/>
                <w:b/>
                <w:bCs/>
                <w:szCs w:val="24"/>
              </w:rPr>
              <w:t>1.</w:t>
            </w:r>
            <w:r w:rsidRPr="001A155C">
              <w:rPr>
                <w:rFonts w:ascii="Arial Narrow" w:hAnsi="Arial Narrow"/>
                <w:b/>
                <w:bCs/>
                <w:szCs w:val="24"/>
              </w:rPr>
              <w:tab/>
              <w:t>Methodology Used</w:t>
            </w:r>
          </w:p>
        </w:tc>
      </w:tr>
      <w:tr w:rsidR="00D534B3" w:rsidRPr="001A155C" w14:paraId="6A3AC503" w14:textId="77777777" w:rsidTr="00D534B3">
        <w:trPr>
          <w:cantSplit/>
        </w:trPr>
        <w:tc>
          <w:tcPr>
            <w:tcW w:w="5000" w:type="pct"/>
          </w:tcPr>
          <w:p w14:paraId="14285468" w14:textId="24E915AE" w:rsidR="00D534B3" w:rsidRPr="001A155C" w:rsidRDefault="00D534B3" w:rsidP="006B20DE">
            <w:pPr>
              <w:tabs>
                <w:tab w:val="left" w:pos="851"/>
              </w:tabs>
              <w:spacing w:after="240" w:line="276" w:lineRule="auto"/>
              <w:ind w:left="851" w:hanging="851"/>
              <w:rPr>
                <w:rFonts w:ascii="Arial Narrow" w:hAnsi="Arial Narrow"/>
                <w:szCs w:val="24"/>
              </w:rPr>
            </w:pPr>
            <w:r w:rsidRPr="001A155C">
              <w:rPr>
                <w:rFonts w:ascii="Arial Narrow" w:hAnsi="Arial Narrow"/>
                <w:szCs w:val="24"/>
              </w:rPr>
              <w:tab/>
              <w:t xml:space="preserve">The evaluation methodology to be used for the </w:t>
            </w:r>
            <w:r w:rsidR="002B2104" w:rsidRPr="001A155C">
              <w:rPr>
                <w:rFonts w:ascii="Arial Narrow" w:hAnsi="Arial Narrow"/>
                <w:szCs w:val="24"/>
              </w:rPr>
              <w:t xml:space="preserve">technical </w:t>
            </w:r>
            <w:r w:rsidR="00C86036" w:rsidRPr="001A155C">
              <w:rPr>
                <w:rFonts w:ascii="Arial Narrow" w:hAnsi="Arial Narrow"/>
                <w:szCs w:val="24"/>
              </w:rPr>
              <w:t xml:space="preserve">proposals </w:t>
            </w:r>
            <w:r w:rsidRPr="001A155C">
              <w:rPr>
                <w:rFonts w:ascii="Arial Narrow" w:hAnsi="Arial Narrow"/>
                <w:szCs w:val="24"/>
              </w:rPr>
              <w:t xml:space="preserve">evaluation of bids received shall be the </w:t>
            </w:r>
            <w:r w:rsidR="00A80902" w:rsidRPr="001A155C">
              <w:rPr>
                <w:rFonts w:ascii="Arial Narrow" w:hAnsi="Arial Narrow"/>
                <w:szCs w:val="24"/>
              </w:rPr>
              <w:t>Quality Based Selection</w:t>
            </w:r>
            <w:r w:rsidR="008D15E7" w:rsidRPr="001A155C">
              <w:rPr>
                <w:rFonts w:ascii="Arial Narrow" w:hAnsi="Arial Narrow"/>
                <w:szCs w:val="24"/>
              </w:rPr>
              <w:t>.</w:t>
            </w:r>
            <w:r w:rsidR="00A80902" w:rsidRPr="001A155C">
              <w:rPr>
                <w:rFonts w:ascii="Arial Narrow" w:hAnsi="Arial Narrow"/>
                <w:szCs w:val="24"/>
              </w:rPr>
              <w:t xml:space="preserve"> </w:t>
            </w:r>
          </w:p>
        </w:tc>
      </w:tr>
      <w:tr w:rsidR="00D534B3" w:rsidRPr="001A155C" w14:paraId="3385EFB9" w14:textId="77777777" w:rsidTr="00D534B3">
        <w:trPr>
          <w:cantSplit/>
        </w:trPr>
        <w:tc>
          <w:tcPr>
            <w:tcW w:w="5000" w:type="pct"/>
          </w:tcPr>
          <w:p w14:paraId="6BA4FCDF" w14:textId="77777777" w:rsidR="00D534B3" w:rsidRPr="001A155C" w:rsidRDefault="00D534B3" w:rsidP="005D4CA0">
            <w:pPr>
              <w:tabs>
                <w:tab w:val="left" w:pos="851"/>
              </w:tabs>
              <w:spacing w:after="240" w:line="276" w:lineRule="auto"/>
              <w:ind w:left="851" w:hanging="851"/>
              <w:rPr>
                <w:rFonts w:ascii="Arial Narrow" w:hAnsi="Arial Narrow"/>
                <w:b/>
                <w:bCs/>
                <w:szCs w:val="24"/>
              </w:rPr>
            </w:pPr>
            <w:r w:rsidRPr="001A155C">
              <w:rPr>
                <w:rFonts w:ascii="Arial Narrow" w:hAnsi="Arial Narrow"/>
                <w:b/>
                <w:bCs/>
                <w:szCs w:val="24"/>
              </w:rPr>
              <w:t xml:space="preserve">2. </w:t>
            </w:r>
            <w:r w:rsidRPr="001A155C">
              <w:rPr>
                <w:rFonts w:ascii="Arial Narrow" w:hAnsi="Arial Narrow"/>
                <w:b/>
                <w:bCs/>
                <w:szCs w:val="24"/>
              </w:rPr>
              <w:tab/>
              <w:t>Summary of Methodology</w:t>
            </w:r>
          </w:p>
        </w:tc>
      </w:tr>
      <w:tr w:rsidR="00D534B3" w:rsidRPr="001A155C" w14:paraId="7EACA1C2" w14:textId="77777777" w:rsidTr="00D534B3">
        <w:trPr>
          <w:cantSplit/>
        </w:trPr>
        <w:tc>
          <w:tcPr>
            <w:tcW w:w="5000" w:type="pct"/>
          </w:tcPr>
          <w:p w14:paraId="344A57A9" w14:textId="6E749D42" w:rsidR="00D534B3" w:rsidRPr="001A155C" w:rsidRDefault="00D534B3" w:rsidP="005D4CA0">
            <w:pPr>
              <w:tabs>
                <w:tab w:val="left" w:pos="851"/>
              </w:tabs>
              <w:spacing w:after="240" w:line="276" w:lineRule="auto"/>
              <w:ind w:left="851" w:hanging="851"/>
              <w:rPr>
                <w:rFonts w:ascii="Arial Narrow" w:hAnsi="Arial Narrow"/>
                <w:szCs w:val="24"/>
              </w:rPr>
            </w:pPr>
            <w:r w:rsidRPr="001A155C">
              <w:rPr>
                <w:rFonts w:ascii="Arial Narrow" w:hAnsi="Arial Narrow"/>
                <w:szCs w:val="24"/>
              </w:rPr>
              <w:t>2.1</w:t>
            </w:r>
            <w:r w:rsidRPr="001A155C">
              <w:rPr>
                <w:rFonts w:ascii="Arial Narrow" w:hAnsi="Arial Narrow"/>
                <w:szCs w:val="24"/>
              </w:rPr>
              <w:tab/>
              <w:t xml:space="preserve">The </w:t>
            </w:r>
            <w:r w:rsidR="00AC1EDC" w:rsidRPr="001A155C">
              <w:rPr>
                <w:rFonts w:ascii="Arial Narrow" w:hAnsi="Arial Narrow"/>
                <w:szCs w:val="24"/>
              </w:rPr>
              <w:t>Quality Based</w:t>
            </w:r>
            <w:r w:rsidRPr="001A155C">
              <w:rPr>
                <w:rFonts w:ascii="Arial Narrow" w:hAnsi="Arial Narrow"/>
                <w:szCs w:val="24"/>
              </w:rPr>
              <w:t xml:space="preserve"> Selection methodology recommends the lowest priced bid, which is eligible, compliant and </w:t>
            </w:r>
            <w:r w:rsidRPr="001A155C">
              <w:rPr>
                <w:rFonts w:ascii="Arial Narrow" w:hAnsi="Arial Narrow"/>
                <w:b/>
                <w:szCs w:val="24"/>
              </w:rPr>
              <w:t xml:space="preserve">substantially responsive to the technical and commercial requirements of the </w:t>
            </w:r>
            <w:r w:rsidR="000A3751">
              <w:rPr>
                <w:rFonts w:ascii="Arial Narrow" w:hAnsi="Arial Narrow"/>
                <w:b/>
                <w:szCs w:val="24"/>
              </w:rPr>
              <w:t xml:space="preserve">Request for Proposal / </w:t>
            </w:r>
            <w:r w:rsidRPr="001A155C">
              <w:rPr>
                <w:rFonts w:ascii="Arial Narrow" w:hAnsi="Arial Narrow"/>
                <w:b/>
                <w:szCs w:val="24"/>
              </w:rPr>
              <w:t>Bidding Document</w:t>
            </w:r>
            <w:r w:rsidRPr="001A155C">
              <w:rPr>
                <w:rFonts w:ascii="Arial Narrow" w:hAnsi="Arial Narrow"/>
                <w:szCs w:val="24"/>
              </w:rPr>
              <w:t xml:space="preserve">, provided that the Bidder is determined to be qualified to perform the contract satisfactorily. </w:t>
            </w:r>
          </w:p>
          <w:p w14:paraId="4493236E" w14:textId="1D7A6D34" w:rsidR="004A761C" w:rsidRPr="00986A51" w:rsidRDefault="00D534B3" w:rsidP="004A761C">
            <w:pPr>
              <w:pStyle w:val="SubReg"/>
              <w:spacing w:before="0" w:after="240" w:line="276" w:lineRule="auto"/>
              <w:rPr>
                <w:rFonts w:ascii="Arial Narrow" w:hAnsi="Arial Narrow"/>
              </w:rPr>
            </w:pPr>
            <w:r w:rsidRPr="001A155C">
              <w:rPr>
                <w:rFonts w:ascii="Arial Narrow" w:hAnsi="Arial Narrow"/>
                <w:sz w:val="22"/>
              </w:rPr>
              <w:t>2.2</w:t>
            </w:r>
            <w:r w:rsidRPr="001A155C">
              <w:rPr>
                <w:rFonts w:ascii="Arial Narrow" w:hAnsi="Arial Narrow"/>
                <w:sz w:val="22"/>
              </w:rPr>
              <w:tab/>
              <w:t>The evaluation shall be conducted in three sequential stages –</w:t>
            </w:r>
            <w:r w:rsidR="004A761C" w:rsidRPr="00986A51">
              <w:rPr>
                <w:rFonts w:ascii="Arial Narrow" w:hAnsi="Arial Narrow"/>
              </w:rPr>
              <w:t xml:space="preserve"> </w:t>
            </w:r>
          </w:p>
          <w:p w14:paraId="5BC31E68" w14:textId="77777777" w:rsidR="004A761C" w:rsidRPr="00986A51" w:rsidRDefault="004A761C" w:rsidP="004A761C">
            <w:pPr>
              <w:pStyle w:val="SubSubReg"/>
              <w:numPr>
                <w:ilvl w:val="2"/>
                <w:numId w:val="13"/>
              </w:numPr>
              <w:spacing w:before="0" w:after="240" w:line="276" w:lineRule="auto"/>
              <w:ind w:left="1735" w:hanging="851"/>
              <w:rPr>
                <w:rFonts w:ascii="Arial Narrow" w:hAnsi="Arial Narrow"/>
              </w:rPr>
            </w:pPr>
            <w:r>
              <w:rPr>
                <w:rFonts w:ascii="Arial Narrow" w:hAnsi="Arial Narrow"/>
                <w:b/>
              </w:rPr>
              <w:t>Step</w:t>
            </w:r>
            <w:r w:rsidRPr="00986A51">
              <w:rPr>
                <w:rFonts w:ascii="Arial Narrow" w:hAnsi="Arial Narrow"/>
                <w:b/>
              </w:rPr>
              <w:t xml:space="preserve">-1:  </w:t>
            </w:r>
            <w:r w:rsidRPr="00986A51">
              <w:rPr>
                <w:rFonts w:ascii="Arial Narrow" w:hAnsi="Arial Narrow"/>
              </w:rPr>
              <w:t>a preliminary evaluation shall determine the eligibility of bidders and the administrative compliance of bids received;</w:t>
            </w:r>
          </w:p>
          <w:p w14:paraId="677267C0" w14:textId="77777777" w:rsidR="004A761C" w:rsidRPr="00986A51" w:rsidRDefault="004A761C" w:rsidP="004A761C">
            <w:pPr>
              <w:pStyle w:val="SubSubReg"/>
              <w:numPr>
                <w:ilvl w:val="2"/>
                <w:numId w:val="13"/>
              </w:numPr>
              <w:spacing w:before="0" w:after="240" w:line="276" w:lineRule="auto"/>
              <w:ind w:left="1735" w:hanging="851"/>
              <w:rPr>
                <w:rFonts w:ascii="Arial Narrow" w:hAnsi="Arial Narrow"/>
              </w:rPr>
            </w:pPr>
            <w:r>
              <w:rPr>
                <w:rFonts w:ascii="Arial Narrow" w:hAnsi="Arial Narrow"/>
                <w:b/>
              </w:rPr>
              <w:t>Step</w:t>
            </w:r>
            <w:r w:rsidRPr="00986A51">
              <w:rPr>
                <w:rFonts w:ascii="Arial Narrow" w:hAnsi="Arial Narrow"/>
                <w:b/>
              </w:rPr>
              <w:t xml:space="preserve">-2: </w:t>
            </w:r>
            <w:r w:rsidRPr="00986A51">
              <w:rPr>
                <w:rFonts w:ascii="Arial Narrow" w:hAnsi="Arial Narrow"/>
              </w:rPr>
              <w:t>Technical evaluation to determine the technical responsiveness of the eligible and compliant bids; and</w:t>
            </w:r>
          </w:p>
          <w:p w14:paraId="2B032723" w14:textId="77777777" w:rsidR="004A761C" w:rsidRPr="00986A51" w:rsidRDefault="004A761C" w:rsidP="004A761C">
            <w:pPr>
              <w:pStyle w:val="SubSubReg"/>
              <w:numPr>
                <w:ilvl w:val="2"/>
                <w:numId w:val="13"/>
              </w:numPr>
              <w:spacing w:before="0" w:after="240" w:line="276" w:lineRule="auto"/>
              <w:ind w:left="1735" w:hanging="851"/>
              <w:rPr>
                <w:rFonts w:ascii="Arial Narrow" w:hAnsi="Arial Narrow"/>
              </w:rPr>
            </w:pPr>
            <w:r>
              <w:rPr>
                <w:rFonts w:ascii="Arial Narrow" w:hAnsi="Arial Narrow"/>
                <w:b/>
              </w:rPr>
              <w:t>Step</w:t>
            </w:r>
            <w:r w:rsidRPr="00986A51">
              <w:rPr>
                <w:rFonts w:ascii="Arial Narrow" w:hAnsi="Arial Narrow"/>
                <w:b/>
              </w:rPr>
              <w:t>-3:</w:t>
            </w:r>
            <w:r w:rsidRPr="00986A51">
              <w:rPr>
                <w:rFonts w:ascii="Arial Narrow" w:hAnsi="Arial Narrow"/>
              </w:rPr>
              <w:t xml:space="preserve">  a financial and commercial evaluation compare costs of the eligible, compliant, technically qualified bids received and determine the best evaluated bid. </w:t>
            </w:r>
          </w:p>
          <w:p w14:paraId="33014341" w14:textId="77777777" w:rsidR="004A761C" w:rsidRDefault="004A761C" w:rsidP="004A761C">
            <w:pPr>
              <w:pStyle w:val="SubSubReg"/>
              <w:tabs>
                <w:tab w:val="clear" w:pos="1418"/>
              </w:tabs>
              <w:spacing w:before="0" w:after="240" w:line="276" w:lineRule="auto"/>
              <w:ind w:left="885" w:hanging="885"/>
              <w:rPr>
                <w:rFonts w:ascii="Arial Narrow" w:hAnsi="Arial Narrow"/>
              </w:rPr>
            </w:pPr>
            <w:r w:rsidRPr="00986A51">
              <w:rPr>
                <w:rFonts w:ascii="Arial Narrow" w:hAnsi="Arial Narrow"/>
              </w:rPr>
              <w:t>2.3</w:t>
            </w:r>
            <w:r w:rsidRPr="00986A51">
              <w:rPr>
                <w:rFonts w:ascii="Arial Narrow" w:hAnsi="Arial Narrow"/>
              </w:rPr>
              <w:tab/>
              <w:t xml:space="preserve">Failure of a bid at any </w:t>
            </w:r>
            <w:r>
              <w:rPr>
                <w:rFonts w:ascii="Arial Narrow" w:hAnsi="Arial Narrow"/>
              </w:rPr>
              <w:t>s</w:t>
            </w:r>
            <w:r w:rsidRPr="0065029E">
              <w:rPr>
                <w:rFonts w:ascii="Arial Narrow" w:hAnsi="Arial Narrow"/>
              </w:rPr>
              <w:t>tep</w:t>
            </w:r>
            <w:r w:rsidRPr="00986A51">
              <w:rPr>
                <w:rFonts w:ascii="Arial Narrow" w:hAnsi="Arial Narrow"/>
              </w:rPr>
              <w:t xml:space="preserve"> of the evaluation shall prevent further consideration at the next </w:t>
            </w:r>
            <w:r>
              <w:rPr>
                <w:rFonts w:ascii="Arial Narrow" w:hAnsi="Arial Narrow"/>
              </w:rPr>
              <w:t>step</w:t>
            </w:r>
            <w:r w:rsidRPr="00986A51">
              <w:rPr>
                <w:rFonts w:ascii="Arial Narrow" w:hAnsi="Arial Narrow"/>
              </w:rPr>
              <w:t xml:space="preserve"> of evaluation. Substantial responsiveness shall be considered a pass.</w:t>
            </w:r>
          </w:p>
          <w:p w14:paraId="527DF0C6" w14:textId="77777777" w:rsidR="004A761C" w:rsidRPr="00625442" w:rsidRDefault="004A761C" w:rsidP="004A761C">
            <w:pPr>
              <w:rPr>
                <w:rFonts w:ascii="Arial Narrow" w:hAnsi="Arial Narrow"/>
                <w:b/>
                <w:bCs/>
                <w:sz w:val="24"/>
                <w:szCs w:val="24"/>
              </w:rPr>
            </w:pPr>
            <w:r w:rsidRPr="00625442">
              <w:rPr>
                <w:rFonts w:ascii="Arial Narrow" w:hAnsi="Arial Narrow"/>
                <w:b/>
                <w:bCs/>
                <w:sz w:val="24"/>
                <w:szCs w:val="24"/>
              </w:rPr>
              <w:t>Scoring Methodology</w:t>
            </w:r>
            <w:r>
              <w:rPr>
                <w:rFonts w:ascii="Arial Narrow" w:hAnsi="Arial Narrow"/>
                <w:b/>
                <w:bCs/>
                <w:sz w:val="24"/>
                <w:szCs w:val="24"/>
              </w:rPr>
              <w:t xml:space="preserve"> will be as following</w:t>
            </w:r>
            <w:r w:rsidRPr="00625442">
              <w:rPr>
                <w:rFonts w:ascii="Arial Narrow" w:hAnsi="Arial Narrow"/>
                <w:b/>
                <w:bCs/>
                <w:sz w:val="24"/>
                <w:szCs w:val="24"/>
              </w:rPr>
              <w:t>:</w:t>
            </w:r>
          </w:p>
          <w:p w14:paraId="448AC5CE" w14:textId="77777777" w:rsidR="004A761C" w:rsidRPr="00625442" w:rsidRDefault="004A761C" w:rsidP="004A761C">
            <w:pPr>
              <w:rPr>
                <w:rFonts w:ascii="Arial Narrow" w:hAnsi="Arial Narrow"/>
                <w:sz w:val="24"/>
                <w:szCs w:val="24"/>
              </w:rPr>
            </w:pPr>
          </w:p>
          <w:p w14:paraId="1AD33C91" w14:textId="77777777" w:rsidR="004A761C" w:rsidRPr="00625442" w:rsidRDefault="004A761C" w:rsidP="004A761C">
            <w:pPr>
              <w:pStyle w:val="ListParagraph"/>
              <w:widowControl/>
              <w:numPr>
                <w:ilvl w:val="0"/>
                <w:numId w:val="20"/>
              </w:numPr>
              <w:autoSpaceDE/>
              <w:autoSpaceDN/>
              <w:spacing w:after="120"/>
              <w:ind w:left="1080"/>
              <w:rPr>
                <w:rFonts w:ascii="Arial Narrow" w:hAnsi="Arial Narrow"/>
                <w:sz w:val="24"/>
                <w:szCs w:val="24"/>
              </w:rPr>
            </w:pPr>
            <w:r w:rsidRPr="00625442">
              <w:rPr>
                <w:rFonts w:ascii="Arial Narrow" w:hAnsi="Arial Narrow"/>
                <w:sz w:val="24"/>
                <w:szCs w:val="24"/>
              </w:rPr>
              <w:t xml:space="preserve">The minimum passing criteria for the technical evaluation will be 70 marks. Only those organizations who score 70 or more will be considered for opening of their financial bids. </w:t>
            </w:r>
          </w:p>
          <w:p w14:paraId="34C73A27" w14:textId="77777777" w:rsidR="004A761C" w:rsidRPr="00625442" w:rsidRDefault="004A761C" w:rsidP="004A761C">
            <w:pPr>
              <w:pStyle w:val="ListParagraph"/>
              <w:widowControl/>
              <w:numPr>
                <w:ilvl w:val="0"/>
                <w:numId w:val="20"/>
              </w:numPr>
              <w:autoSpaceDE/>
              <w:autoSpaceDN/>
              <w:spacing w:after="120"/>
              <w:ind w:left="1080"/>
              <w:rPr>
                <w:rFonts w:ascii="Arial Narrow" w:hAnsi="Arial Narrow"/>
                <w:sz w:val="24"/>
                <w:szCs w:val="24"/>
              </w:rPr>
            </w:pPr>
            <w:r w:rsidRPr="00625442">
              <w:rPr>
                <w:rFonts w:ascii="Arial Narrow" w:hAnsi="Arial Narrow"/>
                <w:sz w:val="24"/>
                <w:szCs w:val="24"/>
              </w:rPr>
              <w:t xml:space="preserve">Out of a total of 100 percent, 70 percent marks will be allocated for the technical evaluation scores obtained and 30 percent marks will be allocated to the cost proposed for the assignment </w:t>
            </w:r>
          </w:p>
          <w:p w14:paraId="5A0EBBD7" w14:textId="77777777" w:rsidR="004A761C" w:rsidRPr="00625442" w:rsidRDefault="004A761C" w:rsidP="004A761C">
            <w:pPr>
              <w:pStyle w:val="ListParagraph"/>
              <w:widowControl/>
              <w:numPr>
                <w:ilvl w:val="0"/>
                <w:numId w:val="20"/>
              </w:numPr>
              <w:autoSpaceDE/>
              <w:autoSpaceDN/>
              <w:spacing w:after="120"/>
              <w:ind w:left="1080"/>
              <w:rPr>
                <w:rFonts w:ascii="Arial Narrow" w:hAnsi="Arial Narrow"/>
                <w:sz w:val="24"/>
                <w:szCs w:val="24"/>
              </w:rPr>
            </w:pPr>
            <w:r w:rsidRPr="00625442">
              <w:rPr>
                <w:rFonts w:ascii="Arial Narrow" w:hAnsi="Arial Narrow"/>
                <w:sz w:val="24"/>
                <w:szCs w:val="24"/>
              </w:rPr>
              <w:t>A weighted average of both technical and financial scores will be taken and the ultimate bidder with highest score will be considered as successful</w:t>
            </w:r>
          </w:p>
          <w:p w14:paraId="02490080" w14:textId="77777777" w:rsidR="004A761C" w:rsidRPr="00625442" w:rsidRDefault="004A761C" w:rsidP="004A761C">
            <w:pPr>
              <w:pStyle w:val="ListParagraph"/>
              <w:widowControl/>
              <w:numPr>
                <w:ilvl w:val="1"/>
                <w:numId w:val="20"/>
              </w:numPr>
              <w:autoSpaceDE/>
              <w:autoSpaceDN/>
              <w:spacing w:after="120"/>
              <w:rPr>
                <w:rFonts w:ascii="Arial Narrow" w:hAnsi="Arial Narrow"/>
                <w:sz w:val="24"/>
                <w:szCs w:val="24"/>
              </w:rPr>
            </w:pPr>
            <w:r w:rsidRPr="00625442">
              <w:rPr>
                <w:rFonts w:ascii="Arial Narrow" w:hAnsi="Arial Narrow"/>
                <w:sz w:val="24"/>
                <w:szCs w:val="24"/>
              </w:rPr>
              <w:t>The weightage of financial proposal is 30% in total</w:t>
            </w:r>
          </w:p>
          <w:p w14:paraId="45A4D65D" w14:textId="77777777" w:rsidR="004A761C" w:rsidRPr="00625442" w:rsidRDefault="004A761C" w:rsidP="004A761C">
            <w:pPr>
              <w:pStyle w:val="ListParagraph"/>
              <w:widowControl/>
              <w:numPr>
                <w:ilvl w:val="1"/>
                <w:numId w:val="20"/>
              </w:numPr>
              <w:autoSpaceDE/>
              <w:autoSpaceDN/>
              <w:spacing w:after="120"/>
              <w:rPr>
                <w:rFonts w:ascii="Arial Narrow" w:hAnsi="Arial Narrow"/>
                <w:sz w:val="24"/>
                <w:szCs w:val="24"/>
              </w:rPr>
            </w:pPr>
            <w:r w:rsidRPr="00625442">
              <w:rPr>
                <w:rFonts w:ascii="Arial Narrow" w:hAnsi="Arial Narrow"/>
                <w:sz w:val="24"/>
                <w:szCs w:val="24"/>
              </w:rPr>
              <w:t>The financial weightage will be calculated by formula as given below</w:t>
            </w:r>
          </w:p>
          <w:p w14:paraId="5FC0798A" w14:textId="77777777" w:rsidR="004A761C" w:rsidRPr="00625442" w:rsidRDefault="004A761C" w:rsidP="004A761C">
            <w:pPr>
              <w:pStyle w:val="ListParagraph"/>
              <w:spacing w:after="120"/>
              <w:ind w:left="2160"/>
              <w:rPr>
                <w:rFonts w:ascii="Arial Narrow" w:hAnsi="Arial Narrow"/>
                <w:sz w:val="24"/>
                <w:szCs w:val="24"/>
              </w:rPr>
            </w:pPr>
            <w:proofErr w:type="gramStart"/>
            <w:r w:rsidRPr="00625442">
              <w:rPr>
                <w:rFonts w:ascii="Arial Narrow" w:hAnsi="Arial Narrow"/>
                <w:sz w:val="24"/>
                <w:szCs w:val="24"/>
              </w:rPr>
              <w:t>=(</w:t>
            </w:r>
            <w:proofErr w:type="gramEnd"/>
            <w:r w:rsidRPr="00CE5886">
              <w:rPr>
                <w:rFonts w:ascii="Arial Narrow" w:hAnsi="Arial Narrow"/>
                <w:sz w:val="24"/>
                <w:szCs w:val="24"/>
              </w:rPr>
              <w:t>lowest bid/bid offered)</w:t>
            </w:r>
            <w:r w:rsidRPr="00625442">
              <w:rPr>
                <w:rFonts w:ascii="Arial Narrow" w:hAnsi="Arial Narrow"/>
                <w:sz w:val="24"/>
                <w:szCs w:val="24"/>
              </w:rPr>
              <w:t xml:space="preserve"> * 30 %</w:t>
            </w:r>
          </w:p>
          <w:p w14:paraId="7603861C" w14:textId="77777777" w:rsidR="004A761C" w:rsidRPr="00625442" w:rsidRDefault="004A761C" w:rsidP="004A761C">
            <w:pPr>
              <w:pStyle w:val="ListParagraph"/>
              <w:spacing w:after="120"/>
              <w:ind w:left="2160"/>
              <w:rPr>
                <w:rFonts w:ascii="Arial Narrow" w:hAnsi="Arial Narrow"/>
                <w:sz w:val="24"/>
                <w:szCs w:val="24"/>
              </w:rPr>
            </w:pPr>
          </w:p>
          <w:p w14:paraId="003CDE5B" w14:textId="77777777" w:rsidR="004A761C" w:rsidRPr="00AF35C0" w:rsidRDefault="004A761C" w:rsidP="004A761C">
            <w:pPr>
              <w:pStyle w:val="ListParagraph"/>
              <w:widowControl/>
              <w:numPr>
                <w:ilvl w:val="0"/>
                <w:numId w:val="20"/>
              </w:numPr>
              <w:autoSpaceDE/>
              <w:autoSpaceDN/>
              <w:spacing w:after="120"/>
              <w:ind w:left="1080"/>
              <w:rPr>
                <w:rFonts w:ascii="Arial Narrow" w:hAnsi="Arial Narrow"/>
                <w:b/>
                <w:sz w:val="24"/>
                <w:szCs w:val="24"/>
              </w:rPr>
            </w:pPr>
            <w:r w:rsidRPr="00AF35C0">
              <w:rPr>
                <w:rFonts w:ascii="Arial Narrow" w:hAnsi="Arial Narrow"/>
                <w:b/>
                <w:sz w:val="24"/>
                <w:szCs w:val="24"/>
              </w:rPr>
              <w:t>Total Score calculation formula:</w:t>
            </w:r>
          </w:p>
          <w:p w14:paraId="04A31015" w14:textId="1230996A" w:rsidR="00D534B3" w:rsidRPr="001A155C" w:rsidRDefault="004A761C" w:rsidP="005D4CA0">
            <w:pPr>
              <w:pStyle w:val="SubSubReg"/>
              <w:tabs>
                <w:tab w:val="clear" w:pos="1418"/>
              </w:tabs>
              <w:spacing w:before="0" w:after="240" w:line="276" w:lineRule="auto"/>
              <w:ind w:left="885" w:hanging="885"/>
              <w:rPr>
                <w:rFonts w:ascii="Arial Narrow" w:hAnsi="Arial Narrow"/>
                <w:sz w:val="22"/>
              </w:rPr>
            </w:pPr>
            <w:r w:rsidRPr="00625442">
              <w:rPr>
                <w:rFonts w:ascii="Arial Narrow" w:hAnsi="Arial Narrow"/>
              </w:rPr>
              <w:t>Total score = (Technical score * 70%) + (Financial score * 30%)</w:t>
            </w:r>
          </w:p>
        </w:tc>
      </w:tr>
      <w:tr w:rsidR="00D534B3" w:rsidRPr="001A155C" w14:paraId="3F6EB8CA" w14:textId="77777777" w:rsidTr="00D534B3">
        <w:trPr>
          <w:cantSplit/>
        </w:trPr>
        <w:tc>
          <w:tcPr>
            <w:tcW w:w="5000" w:type="pct"/>
          </w:tcPr>
          <w:p w14:paraId="3FC68F28" w14:textId="77777777" w:rsidR="00D534B3" w:rsidRPr="001A155C" w:rsidRDefault="00D534B3" w:rsidP="005D4CA0">
            <w:pPr>
              <w:tabs>
                <w:tab w:val="left" w:pos="851"/>
                <w:tab w:val="left" w:pos="885"/>
              </w:tabs>
              <w:spacing w:after="240" w:line="276" w:lineRule="auto"/>
              <w:jc w:val="center"/>
              <w:rPr>
                <w:rFonts w:ascii="Arial Narrow" w:hAnsi="Arial Narrow"/>
                <w:b/>
                <w:bCs/>
                <w:szCs w:val="24"/>
              </w:rPr>
            </w:pPr>
          </w:p>
        </w:tc>
      </w:tr>
      <w:tr w:rsidR="00D534B3" w:rsidRPr="00256367" w14:paraId="32A1C895" w14:textId="77777777" w:rsidTr="00D534B3">
        <w:trPr>
          <w:cantSplit/>
        </w:trPr>
        <w:tc>
          <w:tcPr>
            <w:tcW w:w="5000" w:type="pct"/>
          </w:tcPr>
          <w:p w14:paraId="15B3ED42" w14:textId="7AFC30B4" w:rsidR="00285905" w:rsidRPr="00256367" w:rsidRDefault="00D534B3" w:rsidP="005D4CA0">
            <w:pPr>
              <w:tabs>
                <w:tab w:val="left" w:pos="851"/>
                <w:tab w:val="left" w:pos="885"/>
              </w:tabs>
              <w:spacing w:after="240" w:line="276" w:lineRule="auto"/>
              <w:jc w:val="center"/>
              <w:rPr>
                <w:rFonts w:ascii="Arial Narrow" w:hAnsi="Arial Narrow"/>
                <w:b/>
                <w:bCs/>
                <w:sz w:val="24"/>
                <w:szCs w:val="24"/>
              </w:rPr>
            </w:pPr>
            <w:r w:rsidRPr="00256367">
              <w:rPr>
                <w:rFonts w:ascii="Arial Narrow" w:hAnsi="Arial Narrow"/>
                <w:b/>
                <w:bCs/>
                <w:sz w:val="24"/>
                <w:szCs w:val="24"/>
              </w:rPr>
              <w:lastRenderedPageBreak/>
              <w:t>Evaluation criteria</w:t>
            </w:r>
          </w:p>
        </w:tc>
      </w:tr>
      <w:tr w:rsidR="00D534B3" w:rsidRPr="00256367" w14:paraId="152AECC0" w14:textId="77777777" w:rsidTr="00D534B3">
        <w:trPr>
          <w:cantSplit/>
        </w:trPr>
        <w:tc>
          <w:tcPr>
            <w:tcW w:w="5000" w:type="pct"/>
          </w:tcPr>
          <w:p w14:paraId="0398BA2C" w14:textId="53BEF4B4" w:rsidR="00D534B3" w:rsidRPr="00256367" w:rsidRDefault="00D534B3" w:rsidP="005D4CA0">
            <w:pPr>
              <w:tabs>
                <w:tab w:val="left" w:pos="851"/>
                <w:tab w:val="left" w:pos="885"/>
              </w:tabs>
              <w:spacing w:after="240" w:line="276" w:lineRule="auto"/>
              <w:rPr>
                <w:rFonts w:ascii="Arial Narrow" w:hAnsi="Arial Narrow"/>
                <w:b/>
                <w:bCs/>
                <w:sz w:val="24"/>
                <w:szCs w:val="24"/>
              </w:rPr>
            </w:pPr>
            <w:r w:rsidRPr="00256367">
              <w:rPr>
                <w:rFonts w:ascii="Arial Narrow" w:hAnsi="Arial Narrow"/>
                <w:b/>
                <w:bCs/>
                <w:sz w:val="24"/>
                <w:szCs w:val="24"/>
              </w:rPr>
              <w:t xml:space="preserve">3.         </w:t>
            </w:r>
            <w:r w:rsidR="0091692A" w:rsidRPr="00256367">
              <w:rPr>
                <w:rFonts w:ascii="Arial Narrow" w:hAnsi="Arial Narrow"/>
                <w:b/>
                <w:bCs/>
                <w:sz w:val="24"/>
                <w:szCs w:val="24"/>
              </w:rPr>
              <w:t>Eligibility and Evaluation Criteria and Documents required for Bid</w:t>
            </w:r>
          </w:p>
        </w:tc>
      </w:tr>
      <w:tr w:rsidR="00D534B3" w:rsidRPr="00256367" w14:paraId="0D6785BB" w14:textId="77777777" w:rsidTr="00D534B3">
        <w:tc>
          <w:tcPr>
            <w:tcW w:w="5000" w:type="pct"/>
          </w:tcPr>
          <w:p w14:paraId="29C50FE7" w14:textId="77777777" w:rsidR="0091692A" w:rsidRPr="00256367" w:rsidRDefault="0091692A" w:rsidP="0091692A">
            <w:pPr>
              <w:widowControl/>
              <w:tabs>
                <w:tab w:val="left" w:pos="851"/>
              </w:tabs>
              <w:overflowPunct w:val="0"/>
              <w:adjustRightInd w:val="0"/>
              <w:spacing w:after="240" w:line="276" w:lineRule="auto"/>
              <w:contextualSpacing/>
              <w:jc w:val="both"/>
              <w:textAlignment w:val="baseline"/>
              <w:rPr>
                <w:rFonts w:ascii="Arial Narrow" w:hAnsi="Arial Narrow"/>
                <w:bCs/>
                <w:sz w:val="24"/>
                <w:szCs w:val="24"/>
              </w:rPr>
            </w:pPr>
            <w:r w:rsidRPr="00256367">
              <w:rPr>
                <w:rFonts w:ascii="Arial Narrow" w:hAnsi="Arial Narrow"/>
                <w:b/>
                <w:bCs/>
                <w:sz w:val="24"/>
                <w:szCs w:val="24"/>
              </w:rPr>
              <w:t xml:space="preserve">3(A) </w:t>
            </w:r>
            <w:r w:rsidRPr="00256367">
              <w:rPr>
                <w:rFonts w:ascii="Arial Narrow" w:hAnsi="Arial Narrow"/>
                <w:b/>
                <w:sz w:val="24"/>
                <w:szCs w:val="24"/>
                <w:u w:val="single"/>
              </w:rPr>
              <w:t>STEP</w:t>
            </w:r>
            <w:r w:rsidRPr="00256367">
              <w:rPr>
                <w:rFonts w:ascii="Arial Narrow" w:hAnsi="Arial Narrow"/>
                <w:b/>
                <w:bCs/>
                <w:sz w:val="24"/>
                <w:szCs w:val="24"/>
                <w:u w:val="single"/>
              </w:rPr>
              <w:t>-1: Minimum Eligibility Criteria (Knock Out Criteria)</w:t>
            </w:r>
          </w:p>
          <w:p w14:paraId="07FFCB4A" w14:textId="77777777" w:rsidR="0091692A" w:rsidRPr="00256367" w:rsidRDefault="0091692A" w:rsidP="0091692A">
            <w:pPr>
              <w:pStyle w:val="ListParagraph"/>
              <w:widowControl/>
              <w:tabs>
                <w:tab w:val="left" w:pos="851"/>
              </w:tabs>
              <w:overflowPunct w:val="0"/>
              <w:adjustRightInd w:val="0"/>
              <w:spacing w:after="240" w:line="276" w:lineRule="auto"/>
              <w:ind w:left="859" w:firstLine="0"/>
              <w:contextualSpacing/>
              <w:jc w:val="both"/>
              <w:textAlignment w:val="baseline"/>
              <w:rPr>
                <w:rFonts w:ascii="Arial Narrow" w:hAnsi="Arial Narrow"/>
                <w:sz w:val="24"/>
                <w:szCs w:val="24"/>
              </w:rPr>
            </w:pPr>
            <w:r w:rsidRPr="00256367">
              <w:rPr>
                <w:rFonts w:ascii="Arial Narrow" w:hAnsi="Arial Narrow"/>
                <w:bCs/>
                <w:sz w:val="24"/>
                <w:szCs w:val="24"/>
              </w:rPr>
              <w:t>P</w:t>
            </w:r>
            <w:r w:rsidRPr="00256367">
              <w:rPr>
                <w:rFonts w:ascii="Arial Narrow" w:hAnsi="Arial Narrow"/>
                <w:sz w:val="24"/>
                <w:szCs w:val="24"/>
              </w:rPr>
              <w:t>reliminary evaluation shall determine the eligibility of bidders and the administrative compliance of bids received</w:t>
            </w:r>
            <w:r w:rsidRPr="00256367">
              <w:rPr>
                <w:rFonts w:ascii="Arial Narrow" w:hAnsi="Arial Narrow"/>
                <w:bCs/>
                <w:sz w:val="24"/>
                <w:szCs w:val="24"/>
              </w:rPr>
              <w:t xml:space="preserve"> to the requirements of the bid as listed below, and shall be evaluated on a </w:t>
            </w:r>
            <w:r w:rsidRPr="00256367">
              <w:rPr>
                <w:rFonts w:ascii="Arial Narrow" w:hAnsi="Arial Narrow"/>
                <w:b/>
                <w:bCs/>
                <w:sz w:val="24"/>
                <w:szCs w:val="24"/>
              </w:rPr>
              <w:t>pass or fail basis</w:t>
            </w:r>
            <w:r w:rsidRPr="00256367">
              <w:rPr>
                <w:rFonts w:ascii="Arial Narrow" w:hAnsi="Arial Narrow"/>
                <w:bCs/>
                <w:sz w:val="24"/>
                <w:szCs w:val="24"/>
              </w:rPr>
              <w:t xml:space="preserve">. The purchaser may request for clarifications if needed pursuant to ITB 22. </w:t>
            </w:r>
            <w:r w:rsidRPr="00256367">
              <w:rPr>
                <w:rFonts w:ascii="Arial Narrow" w:hAnsi="Arial Narrow"/>
                <w:sz w:val="24"/>
                <w:szCs w:val="24"/>
              </w:rPr>
              <w:t>All interested bidders are requested to go through the bidding documents thoroughly and prepare your bid along with documented evidence accordingly.</w:t>
            </w:r>
          </w:p>
          <w:p w14:paraId="7B269C76" w14:textId="77777777" w:rsidR="0091692A" w:rsidRPr="00256367" w:rsidRDefault="0091692A" w:rsidP="0091692A">
            <w:pPr>
              <w:pStyle w:val="ListParagraph"/>
              <w:widowControl/>
              <w:tabs>
                <w:tab w:val="left" w:pos="851"/>
              </w:tabs>
              <w:overflowPunct w:val="0"/>
              <w:adjustRightInd w:val="0"/>
              <w:spacing w:after="240" w:line="276" w:lineRule="auto"/>
              <w:ind w:left="859" w:firstLine="0"/>
              <w:contextualSpacing/>
              <w:jc w:val="both"/>
              <w:textAlignment w:val="baseline"/>
              <w:rPr>
                <w:rFonts w:ascii="Arial Narrow" w:hAnsi="Arial Narrow"/>
                <w:b/>
                <w:bCs/>
                <w:sz w:val="24"/>
                <w:szCs w:val="24"/>
              </w:rPr>
            </w:pPr>
            <w:r w:rsidRPr="00256367">
              <w:rPr>
                <w:rFonts w:ascii="Arial Narrow" w:hAnsi="Arial Narrow"/>
                <w:b/>
                <w:bCs/>
                <w:sz w:val="24"/>
                <w:szCs w:val="24"/>
              </w:rPr>
              <w:t>The Minimum Eligibility criteria is mandatory and will be evaluated on the basis of following requirements/documents:</w:t>
            </w:r>
          </w:p>
          <w:p w14:paraId="134D5F1E" w14:textId="77777777" w:rsidR="0091692A" w:rsidRPr="00256367" w:rsidRDefault="0091692A" w:rsidP="0091692A">
            <w:pPr>
              <w:pStyle w:val="ListParagraph"/>
              <w:widowControl/>
              <w:tabs>
                <w:tab w:val="left" w:pos="851"/>
              </w:tabs>
              <w:overflowPunct w:val="0"/>
              <w:adjustRightInd w:val="0"/>
              <w:spacing w:after="240" w:line="276" w:lineRule="auto"/>
              <w:ind w:left="859" w:firstLine="0"/>
              <w:contextualSpacing/>
              <w:jc w:val="both"/>
              <w:textAlignment w:val="baseline"/>
              <w:rPr>
                <w:rFonts w:ascii="Arial Narrow" w:hAnsi="Arial Narrow"/>
                <w:bCs/>
                <w:sz w:val="24"/>
                <w:szCs w:val="24"/>
              </w:rPr>
            </w:pPr>
          </w:p>
          <w:p w14:paraId="1A46CC4E" w14:textId="77777777" w:rsidR="0091692A" w:rsidRPr="00256367" w:rsidRDefault="0091692A" w:rsidP="005F12C7">
            <w:pPr>
              <w:pStyle w:val="ListParagraph"/>
              <w:numPr>
                <w:ilvl w:val="0"/>
                <w:numId w:val="14"/>
              </w:numPr>
              <w:tabs>
                <w:tab w:val="left" w:pos="461"/>
              </w:tabs>
              <w:spacing w:after="240" w:line="276" w:lineRule="auto"/>
              <w:ind w:right="124"/>
              <w:rPr>
                <w:rFonts w:ascii="Arial Narrow" w:hAnsi="Arial Narrow" w:cs="Calibri Light"/>
                <w:sz w:val="24"/>
                <w:szCs w:val="24"/>
              </w:rPr>
            </w:pPr>
            <w:r w:rsidRPr="00256367">
              <w:rPr>
                <w:rFonts w:ascii="Arial Narrow" w:hAnsi="Arial Narrow" w:cs="Calibri Light"/>
                <w:sz w:val="24"/>
                <w:szCs w:val="24"/>
              </w:rPr>
              <w:t xml:space="preserve">The bid should be properly sealed and submitted in line with the </w:t>
            </w:r>
            <w:r w:rsidRPr="00256367">
              <w:rPr>
                <w:rFonts w:ascii="Arial Narrow" w:hAnsi="Arial Narrow" w:cs="Calibri Light"/>
                <w:b/>
                <w:sz w:val="24"/>
                <w:szCs w:val="24"/>
              </w:rPr>
              <w:t>“Single Stage-Two Envelope Bidding Procedure”</w:t>
            </w:r>
            <w:r w:rsidRPr="00256367">
              <w:rPr>
                <w:rFonts w:ascii="Arial Narrow" w:hAnsi="Arial Narrow" w:cs="Calibri Light"/>
                <w:sz w:val="24"/>
                <w:szCs w:val="24"/>
              </w:rPr>
              <w:t xml:space="preserve">; that is, a </w:t>
            </w:r>
            <w:r w:rsidRPr="00256367">
              <w:rPr>
                <w:rFonts w:ascii="Arial Narrow" w:hAnsi="Arial Narrow" w:cstheme="majorBidi"/>
                <w:sz w:val="24"/>
                <w:szCs w:val="24"/>
              </w:rPr>
              <w:t xml:space="preserve">bid comprises of a single package containing two </w:t>
            </w:r>
            <w:r w:rsidRPr="00256367">
              <w:rPr>
                <w:rFonts w:ascii="Arial Narrow" w:hAnsi="Arial Narrow" w:cstheme="majorBidi"/>
                <w:b/>
                <w:bCs/>
                <w:sz w:val="24"/>
                <w:szCs w:val="24"/>
              </w:rPr>
              <w:t>separate envelopes</w:t>
            </w:r>
            <w:r w:rsidRPr="00256367">
              <w:rPr>
                <w:rFonts w:ascii="Arial Narrow" w:hAnsi="Arial Narrow" w:cstheme="majorBidi"/>
                <w:sz w:val="24"/>
                <w:szCs w:val="24"/>
              </w:rPr>
              <w:t xml:space="preserve">. Each envelope shall contain separately the </w:t>
            </w:r>
            <w:r w:rsidRPr="00256367">
              <w:rPr>
                <w:rFonts w:ascii="Arial Narrow" w:hAnsi="Arial Narrow" w:cstheme="majorBidi"/>
                <w:b/>
                <w:sz w:val="24"/>
                <w:szCs w:val="24"/>
              </w:rPr>
              <w:t>“Financial Proposal”</w:t>
            </w:r>
            <w:r w:rsidRPr="00256367">
              <w:rPr>
                <w:rFonts w:ascii="Arial Narrow" w:hAnsi="Arial Narrow" w:cstheme="majorBidi"/>
                <w:sz w:val="24"/>
                <w:szCs w:val="24"/>
              </w:rPr>
              <w:t xml:space="preserve"> and the </w:t>
            </w:r>
            <w:r w:rsidRPr="00256367">
              <w:rPr>
                <w:rFonts w:ascii="Arial Narrow" w:hAnsi="Arial Narrow" w:cstheme="majorBidi"/>
                <w:b/>
                <w:sz w:val="24"/>
                <w:szCs w:val="24"/>
              </w:rPr>
              <w:t>“Technical Proposal”</w:t>
            </w:r>
            <w:r w:rsidRPr="00256367">
              <w:rPr>
                <w:rFonts w:ascii="Arial Narrow" w:hAnsi="Arial Narrow" w:cstheme="majorBidi"/>
                <w:sz w:val="24"/>
                <w:szCs w:val="24"/>
              </w:rPr>
              <w:t xml:space="preserve">. </w:t>
            </w:r>
            <w:r w:rsidRPr="00256367">
              <w:rPr>
                <w:rFonts w:ascii="Arial Narrow" w:hAnsi="Arial Narrow" w:cs="Calibri Light"/>
                <w:sz w:val="24"/>
                <w:szCs w:val="24"/>
              </w:rPr>
              <w:t>(Please properly bind all the documents in sequence, attach table of contents along with page number of each document provided and also mention the page number in sequence for all the documents submitted)</w:t>
            </w:r>
          </w:p>
          <w:p w14:paraId="29188DFA" w14:textId="0D9D8459" w:rsidR="0091692A" w:rsidRPr="00256367" w:rsidRDefault="0091692A" w:rsidP="005F12C7">
            <w:pPr>
              <w:pStyle w:val="ListParagraph"/>
              <w:numPr>
                <w:ilvl w:val="0"/>
                <w:numId w:val="14"/>
              </w:numPr>
              <w:tabs>
                <w:tab w:val="left" w:pos="461"/>
              </w:tabs>
              <w:spacing w:after="240" w:line="276" w:lineRule="auto"/>
              <w:ind w:right="124"/>
              <w:rPr>
                <w:rFonts w:ascii="Arial Narrow" w:hAnsi="Arial Narrow" w:cs="Calibri Light"/>
                <w:sz w:val="24"/>
                <w:szCs w:val="24"/>
              </w:rPr>
            </w:pPr>
            <w:r w:rsidRPr="00256367">
              <w:rPr>
                <w:rFonts w:ascii="Arial Narrow" w:hAnsi="Arial Narrow" w:cs="Calibri Light"/>
                <w:sz w:val="24"/>
                <w:szCs w:val="24"/>
              </w:rPr>
              <w:t>The bidder should submit a copy of the company registration or incorporation certificate or current trading license; any other legal registration document wherever applicable.</w:t>
            </w:r>
          </w:p>
          <w:p w14:paraId="528A745E" w14:textId="77777777" w:rsidR="00A63CDF" w:rsidRPr="00256367" w:rsidRDefault="00A63CDF" w:rsidP="005F12C7">
            <w:pPr>
              <w:pStyle w:val="ListParagraph"/>
              <w:numPr>
                <w:ilvl w:val="0"/>
                <w:numId w:val="14"/>
              </w:numPr>
              <w:tabs>
                <w:tab w:val="left" w:pos="461"/>
              </w:tabs>
              <w:spacing w:after="240" w:line="276" w:lineRule="auto"/>
              <w:ind w:right="124"/>
              <w:rPr>
                <w:rFonts w:ascii="Arial Narrow" w:hAnsi="Arial Narrow" w:cs="Calibri Light"/>
                <w:sz w:val="24"/>
                <w:szCs w:val="24"/>
              </w:rPr>
            </w:pPr>
            <w:r w:rsidRPr="00256367">
              <w:rPr>
                <w:rFonts w:ascii="Arial Narrow" w:hAnsi="Arial Narrow" w:cs="Calibri Light"/>
                <w:sz w:val="24"/>
                <w:szCs w:val="24"/>
              </w:rPr>
              <w:t xml:space="preserve">Bidder must be </w:t>
            </w:r>
            <w:r w:rsidRPr="00256367">
              <w:rPr>
                <w:rFonts w:ascii="Arial Narrow" w:hAnsi="Arial Narrow"/>
                <w:sz w:val="24"/>
                <w:szCs w:val="24"/>
              </w:rPr>
              <w:t>registered with Income Tax and General Sales Tax (GST) Departments and should be on Active Taxpayers List of the Federal Board of Revenue (FBR), with a National Tax Number (NTN). Bidder to submit copies of certificates and a printed copy of p</w:t>
            </w:r>
            <w:r w:rsidRPr="00256367">
              <w:rPr>
                <w:rFonts w:ascii="Arial Narrow" w:hAnsi="Arial Narrow" w:cstheme="majorBidi"/>
                <w:sz w:val="24"/>
                <w:szCs w:val="24"/>
              </w:rPr>
              <w:t>roof of Active Taxpayer List (ATL)</w:t>
            </w:r>
            <w:r w:rsidRPr="00256367">
              <w:rPr>
                <w:rFonts w:ascii="Arial Narrow" w:hAnsi="Arial Narrow"/>
                <w:sz w:val="24"/>
                <w:szCs w:val="24"/>
              </w:rPr>
              <w:t xml:space="preserve"> </w:t>
            </w:r>
          </w:p>
          <w:p w14:paraId="249F145D" w14:textId="77777777" w:rsidR="00A63CDF" w:rsidRPr="00256367" w:rsidRDefault="00A63CDF" w:rsidP="005F12C7">
            <w:pPr>
              <w:pStyle w:val="ListParagraph"/>
              <w:numPr>
                <w:ilvl w:val="0"/>
                <w:numId w:val="14"/>
              </w:numPr>
              <w:tabs>
                <w:tab w:val="left" w:pos="461"/>
              </w:tabs>
              <w:spacing w:after="240" w:line="276" w:lineRule="auto"/>
              <w:ind w:right="124"/>
              <w:rPr>
                <w:rFonts w:ascii="Arial Narrow" w:hAnsi="Arial Narrow" w:cs="Calibri Light"/>
                <w:sz w:val="24"/>
                <w:szCs w:val="24"/>
              </w:rPr>
            </w:pPr>
            <w:r w:rsidRPr="00256367">
              <w:rPr>
                <w:rFonts w:ascii="Arial Narrow" w:hAnsi="Arial Narrow" w:cs="Calibri Light"/>
                <w:sz w:val="24"/>
                <w:szCs w:val="24"/>
              </w:rPr>
              <w:t>Bidder should prepare and submit the Bid Submission Sheet (Bid Form), duly filled, signed and sealed/stamped, in accordance with ITB. No alteration is to be made in the Bid Submission Sheet (Bid</w:t>
            </w:r>
            <w:r w:rsidRPr="00256367">
              <w:rPr>
                <w:rFonts w:ascii="Arial Narrow" w:hAnsi="Arial Narrow" w:cs="Calibri Light"/>
                <w:color w:val="FF0000"/>
                <w:sz w:val="24"/>
                <w:szCs w:val="24"/>
              </w:rPr>
              <w:t xml:space="preserve"> </w:t>
            </w:r>
            <w:r w:rsidRPr="00256367">
              <w:rPr>
                <w:rFonts w:ascii="Arial Narrow" w:hAnsi="Arial Narrow" w:cs="Calibri Light"/>
                <w:sz w:val="24"/>
                <w:szCs w:val="24"/>
              </w:rPr>
              <w:t>Form) except in filling up the blank space as directed.</w:t>
            </w:r>
          </w:p>
          <w:p w14:paraId="60C21DE2" w14:textId="797234FA" w:rsidR="00A63CDF" w:rsidRPr="00256367" w:rsidRDefault="00A63CDF" w:rsidP="005F12C7">
            <w:pPr>
              <w:pStyle w:val="ListParagraph"/>
              <w:numPr>
                <w:ilvl w:val="0"/>
                <w:numId w:val="14"/>
              </w:numPr>
              <w:tabs>
                <w:tab w:val="left" w:pos="461"/>
              </w:tabs>
              <w:spacing w:after="240" w:line="276" w:lineRule="auto"/>
              <w:ind w:right="124"/>
              <w:jc w:val="both"/>
              <w:rPr>
                <w:rFonts w:ascii="Arial Narrow" w:hAnsi="Arial Narrow" w:cs="Calibri Light"/>
                <w:sz w:val="24"/>
                <w:szCs w:val="24"/>
              </w:rPr>
            </w:pPr>
            <w:r w:rsidRPr="00256367">
              <w:rPr>
                <w:rFonts w:ascii="Arial Narrow" w:hAnsi="Arial Narrow" w:cs="Calibri Light"/>
                <w:sz w:val="24"/>
                <w:szCs w:val="24"/>
              </w:rPr>
              <w:t>Bidder should prepare and submit a detailed Specification and Compliance Sheet duly filled, signed and sealed/stamped, in accordance with ITB, showing the extent of compliance to the Purchasers specifications. Where applicable, a bidder shall clearly indicate the extent to which the products offered differ or deviate from requirements and specifications of the purchaser.</w:t>
            </w:r>
          </w:p>
          <w:p w14:paraId="1A29EFF8" w14:textId="77777777" w:rsidR="00A63CDF" w:rsidRPr="00256367" w:rsidRDefault="00A63CDF" w:rsidP="005F12C7">
            <w:pPr>
              <w:pStyle w:val="ListParagraph"/>
              <w:numPr>
                <w:ilvl w:val="0"/>
                <w:numId w:val="14"/>
              </w:numPr>
              <w:tabs>
                <w:tab w:val="left" w:pos="461"/>
              </w:tabs>
              <w:spacing w:after="240" w:line="276" w:lineRule="auto"/>
              <w:ind w:right="124"/>
              <w:jc w:val="both"/>
              <w:rPr>
                <w:rFonts w:ascii="Arial Narrow" w:hAnsi="Arial Narrow" w:cs="Calibri Light"/>
                <w:sz w:val="24"/>
                <w:szCs w:val="24"/>
              </w:rPr>
            </w:pPr>
            <w:r w:rsidRPr="00256367">
              <w:rPr>
                <w:rFonts w:ascii="Arial Narrow" w:hAnsi="Arial Narrow" w:cs="Calibri Light"/>
                <w:sz w:val="24"/>
                <w:szCs w:val="24"/>
              </w:rPr>
              <w:t xml:space="preserve">The bidder must submit valid copy of the Bid Security or Earnest money in the shape of Bank Demand Draft, Call Deposit Receipt or Bank Guarantee in the name of </w:t>
            </w:r>
            <w:r w:rsidRPr="00256367">
              <w:rPr>
                <w:rFonts w:ascii="Arial Narrow" w:hAnsi="Arial Narrow" w:cs="Calibri Light"/>
                <w:b/>
                <w:sz w:val="24"/>
                <w:szCs w:val="24"/>
              </w:rPr>
              <w:t xml:space="preserve">Provincial TB Control </w:t>
            </w:r>
            <w:proofErr w:type="spellStart"/>
            <w:r w:rsidRPr="00256367">
              <w:rPr>
                <w:rFonts w:ascii="Arial Narrow" w:hAnsi="Arial Narrow" w:cs="Calibri Light"/>
                <w:b/>
                <w:sz w:val="24"/>
                <w:szCs w:val="24"/>
              </w:rPr>
              <w:t>Programme</w:t>
            </w:r>
            <w:proofErr w:type="spellEnd"/>
            <w:r w:rsidRPr="00256367">
              <w:rPr>
                <w:rFonts w:ascii="Arial Narrow" w:hAnsi="Arial Narrow" w:cs="Calibri Light"/>
                <w:sz w:val="24"/>
                <w:szCs w:val="24"/>
              </w:rPr>
              <w:t xml:space="preserve">, valid for at least 148 days (120 days of bid validity plus 28 days). Only a copy of the Earnest money should be attached with the technical bid. </w:t>
            </w:r>
          </w:p>
          <w:p w14:paraId="55E7C6D2" w14:textId="77777777" w:rsidR="00A63CDF" w:rsidRPr="00256367" w:rsidRDefault="00A63CDF" w:rsidP="005F12C7">
            <w:pPr>
              <w:pStyle w:val="ListParagraph"/>
              <w:numPr>
                <w:ilvl w:val="0"/>
                <w:numId w:val="14"/>
              </w:numPr>
              <w:tabs>
                <w:tab w:val="left" w:pos="461"/>
              </w:tabs>
              <w:spacing w:after="240" w:line="276" w:lineRule="auto"/>
              <w:ind w:right="124"/>
              <w:jc w:val="both"/>
              <w:rPr>
                <w:rFonts w:ascii="Arial Narrow" w:hAnsi="Arial Narrow" w:cs="Calibri Light"/>
                <w:sz w:val="24"/>
                <w:szCs w:val="24"/>
              </w:rPr>
            </w:pPr>
            <w:r w:rsidRPr="00256367">
              <w:rPr>
                <w:rFonts w:ascii="Arial Narrow" w:hAnsi="Arial Narrow"/>
                <w:sz w:val="24"/>
                <w:szCs w:val="24"/>
              </w:rPr>
              <w:t>The bidder shall not be under a declaration of ineligibility for corrupt and fraudulent practices in ITB 33 and should not be black listed by any Government or non-government organization.</w:t>
            </w:r>
            <w:r w:rsidRPr="00256367">
              <w:rPr>
                <w:rFonts w:ascii="Arial Narrow" w:hAnsi="Arial Narrow"/>
                <w:b/>
                <w:sz w:val="24"/>
                <w:szCs w:val="24"/>
              </w:rPr>
              <w:t xml:space="preserve"> An affidavit duly attested by notary public shall be attached with the bidding document as evidence. The text in the body should state, “</w:t>
            </w:r>
            <w:r w:rsidRPr="00256367">
              <w:rPr>
                <w:rFonts w:ascii="Arial Narrow" w:hAnsi="Arial Narrow" w:cs="Calibri Light"/>
                <w:i/>
                <w:sz w:val="24"/>
                <w:szCs w:val="24"/>
              </w:rPr>
              <w:t xml:space="preserve">Bidder by the names of….…………. declares not to have been barred, blacklisted, suspended by any procuring entity with regard to their professional conduct, making of false statement, misrepresentation, corruption during any procurement process or contract performance. The company is not in a procurement or contract dispute or legal proceeding with any procurement entity over the poor performance of its contract, delivery of poor-quality services, failure to meet delivery schedules, failure to meet warranty claims, failure to provide timely defect replacements/service, failure to declare the origin and </w:t>
            </w:r>
            <w:r w:rsidRPr="00256367">
              <w:rPr>
                <w:rFonts w:ascii="Arial Narrow" w:hAnsi="Arial Narrow" w:cs="Calibri Light"/>
                <w:i/>
                <w:sz w:val="24"/>
                <w:szCs w:val="24"/>
              </w:rPr>
              <w:lastRenderedPageBreak/>
              <w:t>source of products/services. The company declares that the company no conflict of interest in participating in this procurement process and has not colluded with another vendor participating in this bid</w:t>
            </w:r>
            <w:r w:rsidRPr="00256367">
              <w:rPr>
                <w:rFonts w:ascii="Arial Narrow" w:hAnsi="Arial Narrow" w:cs="Calibri Light"/>
                <w:sz w:val="24"/>
                <w:szCs w:val="24"/>
              </w:rPr>
              <w:t xml:space="preserve">”. </w:t>
            </w:r>
            <w:r w:rsidRPr="00256367">
              <w:rPr>
                <w:rFonts w:ascii="Arial Narrow" w:hAnsi="Arial Narrow" w:cs="Calibri Light"/>
                <w:b/>
                <w:sz w:val="24"/>
                <w:szCs w:val="24"/>
              </w:rPr>
              <w:t>The content of the text in the affidavit shall be examined for completeness</w:t>
            </w:r>
            <w:r w:rsidRPr="00256367">
              <w:rPr>
                <w:rFonts w:ascii="Arial Narrow" w:hAnsi="Arial Narrow" w:cs="Calibri Light"/>
                <w:sz w:val="24"/>
                <w:szCs w:val="24"/>
              </w:rPr>
              <w:t xml:space="preserve">.  </w:t>
            </w:r>
            <w:r w:rsidRPr="00256367">
              <w:rPr>
                <w:rFonts w:ascii="Arial Narrow" w:hAnsi="Arial Narrow"/>
                <w:sz w:val="24"/>
                <w:szCs w:val="24"/>
              </w:rPr>
              <w:t>For the conformation of blacklisting of any firm, the procuring agency will solely rely on the list available on PPRA website or Provincial PPRA websites and shall not approach any public or private organization for clarifications.</w:t>
            </w:r>
          </w:p>
          <w:p w14:paraId="37C35C4D" w14:textId="77777777" w:rsidR="00A63CDF" w:rsidRPr="00256367" w:rsidRDefault="00A63CDF" w:rsidP="005F12C7">
            <w:pPr>
              <w:pStyle w:val="ListParagraph"/>
              <w:numPr>
                <w:ilvl w:val="0"/>
                <w:numId w:val="14"/>
              </w:numPr>
              <w:tabs>
                <w:tab w:val="left" w:pos="461"/>
              </w:tabs>
              <w:spacing w:after="240" w:line="276" w:lineRule="auto"/>
              <w:ind w:right="124"/>
              <w:jc w:val="both"/>
              <w:rPr>
                <w:rFonts w:ascii="Arial Narrow" w:hAnsi="Arial Narrow" w:cs="Calibri Light"/>
                <w:sz w:val="24"/>
                <w:szCs w:val="24"/>
              </w:rPr>
            </w:pPr>
            <w:r w:rsidRPr="00256367">
              <w:rPr>
                <w:rFonts w:ascii="Arial Narrow" w:hAnsi="Arial Narrow"/>
                <w:sz w:val="24"/>
                <w:szCs w:val="24"/>
              </w:rPr>
              <w:t xml:space="preserve">Bidders’ Directors, Managing Partners, Chief Executives Officer have no relationship with any staff working in CDC/PTP/CMU or worked with CDC/PTP/CMU during the last seven (07) years. </w:t>
            </w:r>
          </w:p>
          <w:p w14:paraId="5CB8D308" w14:textId="77777777" w:rsidR="00A63CDF" w:rsidRPr="00256367" w:rsidRDefault="00A63CDF" w:rsidP="005F12C7">
            <w:pPr>
              <w:pStyle w:val="ListParagraph"/>
              <w:numPr>
                <w:ilvl w:val="0"/>
                <w:numId w:val="14"/>
              </w:numPr>
              <w:tabs>
                <w:tab w:val="left" w:pos="461"/>
              </w:tabs>
              <w:spacing w:after="240" w:line="276" w:lineRule="auto"/>
              <w:ind w:right="124"/>
              <w:jc w:val="both"/>
              <w:rPr>
                <w:rFonts w:ascii="Arial Narrow" w:hAnsi="Arial Narrow" w:cs="Calibri Light"/>
                <w:sz w:val="24"/>
                <w:szCs w:val="24"/>
              </w:rPr>
            </w:pPr>
            <w:r w:rsidRPr="00256367">
              <w:rPr>
                <w:rFonts w:ascii="Arial Narrow" w:hAnsi="Arial Narrow" w:cs="Calibri Light"/>
                <w:sz w:val="24"/>
                <w:szCs w:val="24"/>
              </w:rPr>
              <w:t xml:space="preserve">Bidder has signed and attached the </w:t>
            </w:r>
            <w:r w:rsidRPr="00256367">
              <w:rPr>
                <w:rFonts w:ascii="Arial Narrow" w:hAnsi="Arial Narrow" w:cs="Calibri Light"/>
                <w:b/>
                <w:sz w:val="24"/>
                <w:szCs w:val="24"/>
              </w:rPr>
              <w:t>Integrity Pact</w:t>
            </w:r>
            <w:r w:rsidRPr="00256367">
              <w:rPr>
                <w:rFonts w:ascii="Arial Narrow" w:hAnsi="Arial Narrow" w:cs="Calibri Light"/>
                <w:sz w:val="24"/>
                <w:szCs w:val="24"/>
              </w:rPr>
              <w:t xml:space="preserve"> statement as provided under the section for sample forms, </w:t>
            </w:r>
          </w:p>
          <w:p w14:paraId="3984CAAD" w14:textId="435A72FC" w:rsidR="00A63CDF" w:rsidRPr="00830EDC" w:rsidRDefault="00A63CDF" w:rsidP="005F12C7">
            <w:pPr>
              <w:pStyle w:val="ListParagraph"/>
              <w:numPr>
                <w:ilvl w:val="0"/>
                <w:numId w:val="14"/>
              </w:numPr>
              <w:tabs>
                <w:tab w:val="left" w:pos="461"/>
              </w:tabs>
              <w:spacing w:after="240" w:line="276" w:lineRule="auto"/>
              <w:ind w:right="124"/>
              <w:jc w:val="both"/>
              <w:rPr>
                <w:rFonts w:ascii="Arial Narrow" w:hAnsi="Arial Narrow" w:cs="Calibri Light"/>
                <w:sz w:val="24"/>
                <w:szCs w:val="24"/>
              </w:rPr>
            </w:pPr>
            <w:r w:rsidRPr="00256367">
              <w:rPr>
                <w:rFonts w:ascii="Arial Narrow" w:hAnsi="Arial Narrow"/>
                <w:sz w:val="24"/>
                <w:szCs w:val="24"/>
              </w:rPr>
              <w:t>There are no claims against the bidder of poor market reputation or previous default on quality while supplying goods / services to CDC/PTP/CMU or any other Public, Private or Multinational Organization (Please provide signed and stamped undertaking on your organizational letterhead).</w:t>
            </w:r>
          </w:p>
          <w:p w14:paraId="7FFA1266" w14:textId="3921D9DA" w:rsidR="00830EDC" w:rsidRPr="00256367" w:rsidRDefault="00830EDC" w:rsidP="005F12C7">
            <w:pPr>
              <w:pStyle w:val="ListParagraph"/>
              <w:numPr>
                <w:ilvl w:val="0"/>
                <w:numId w:val="14"/>
              </w:numPr>
              <w:tabs>
                <w:tab w:val="left" w:pos="461"/>
              </w:tabs>
              <w:spacing w:after="240" w:line="276" w:lineRule="auto"/>
              <w:ind w:right="124"/>
              <w:jc w:val="both"/>
              <w:rPr>
                <w:rFonts w:ascii="Arial Narrow" w:hAnsi="Arial Narrow" w:cs="Calibri Light"/>
                <w:sz w:val="24"/>
                <w:szCs w:val="24"/>
              </w:rPr>
            </w:pPr>
            <w:r>
              <w:rPr>
                <w:rFonts w:ascii="Arial Narrow" w:hAnsi="Arial Narrow" w:cstheme="majorBidi"/>
                <w:b/>
                <w:bCs/>
                <w:sz w:val="24"/>
                <w:szCs w:val="24"/>
              </w:rPr>
              <w:t>The firm will pay the Govt Agreed minimum wages per month to each guard mentioned as in the price schedule (Please provide an affidavit on letterhead)</w:t>
            </w:r>
          </w:p>
          <w:p w14:paraId="3660107C" w14:textId="2BFD43B9" w:rsidR="00A63CDF" w:rsidRPr="00256367" w:rsidRDefault="00A63CDF" w:rsidP="005F12C7">
            <w:pPr>
              <w:pStyle w:val="ListParagraph"/>
              <w:numPr>
                <w:ilvl w:val="0"/>
                <w:numId w:val="14"/>
              </w:numPr>
              <w:shd w:val="clear" w:color="auto" w:fill="FFFFFF" w:themeFill="background1"/>
              <w:tabs>
                <w:tab w:val="left" w:pos="461"/>
              </w:tabs>
              <w:spacing w:after="240" w:line="276" w:lineRule="auto"/>
              <w:ind w:right="124"/>
              <w:rPr>
                <w:rFonts w:ascii="Arial Narrow" w:hAnsi="Arial Narrow" w:cs="Calibri Light"/>
                <w:sz w:val="24"/>
                <w:szCs w:val="24"/>
              </w:rPr>
            </w:pPr>
            <w:r w:rsidRPr="00256367">
              <w:rPr>
                <w:rFonts w:ascii="Arial Narrow" w:hAnsi="Arial Narrow" w:cs="Calibri Light"/>
                <w:sz w:val="24"/>
                <w:szCs w:val="24"/>
              </w:rPr>
              <w:t xml:space="preserve">Joint Venture (JV) documents if applicable </w:t>
            </w:r>
            <w:r w:rsidRPr="00256367">
              <w:rPr>
                <w:rFonts w:ascii="Arial Narrow" w:hAnsi="Arial Narrow"/>
                <w:sz w:val="24"/>
                <w:szCs w:val="24"/>
              </w:rPr>
              <w:t>(Please provide original proof for Joint Venture)</w:t>
            </w:r>
          </w:p>
          <w:p w14:paraId="5D0482EA" w14:textId="77777777" w:rsidR="00A63CDF" w:rsidRPr="00256367" w:rsidRDefault="00A63CDF" w:rsidP="005F12C7">
            <w:pPr>
              <w:pStyle w:val="ListParagraph"/>
              <w:numPr>
                <w:ilvl w:val="0"/>
                <w:numId w:val="14"/>
              </w:numPr>
              <w:shd w:val="clear" w:color="auto" w:fill="FFFFFF" w:themeFill="background1"/>
              <w:tabs>
                <w:tab w:val="left" w:pos="461"/>
              </w:tabs>
              <w:spacing w:after="240" w:line="276" w:lineRule="auto"/>
              <w:ind w:right="124"/>
              <w:rPr>
                <w:rFonts w:ascii="Arial Narrow" w:hAnsi="Arial Narrow" w:cs="Calibri Light"/>
                <w:sz w:val="24"/>
                <w:szCs w:val="24"/>
              </w:rPr>
            </w:pPr>
            <w:r w:rsidRPr="00256367">
              <w:rPr>
                <w:rFonts w:ascii="Arial Narrow" w:hAnsi="Arial Narrow" w:cs="Calibri Light"/>
                <w:sz w:val="24"/>
                <w:szCs w:val="24"/>
              </w:rPr>
              <w:t>The bidder shall review, sign and submit together with the technical proposal a signed copy of the purchaser’s terms of reference (</w:t>
            </w:r>
            <w:proofErr w:type="spellStart"/>
            <w:r w:rsidRPr="00256367">
              <w:rPr>
                <w:rFonts w:ascii="Arial Narrow" w:hAnsi="Arial Narrow" w:cs="Calibri Light"/>
                <w:sz w:val="24"/>
                <w:szCs w:val="24"/>
              </w:rPr>
              <w:t>ToR</w:t>
            </w:r>
            <w:proofErr w:type="spellEnd"/>
            <w:r w:rsidRPr="00256367">
              <w:rPr>
                <w:rFonts w:ascii="Arial Narrow" w:hAnsi="Arial Narrow" w:cs="Calibri Light"/>
                <w:sz w:val="24"/>
                <w:szCs w:val="24"/>
              </w:rPr>
              <w:t>) together with the firm’s technical proposal and this whole document of SBD.</w:t>
            </w:r>
          </w:p>
          <w:p w14:paraId="6EB54778" w14:textId="73D779C4" w:rsidR="00A63CDF" w:rsidRPr="00256367" w:rsidRDefault="00A63CDF" w:rsidP="005F12C7">
            <w:pPr>
              <w:pStyle w:val="ListParagraph"/>
              <w:numPr>
                <w:ilvl w:val="0"/>
                <w:numId w:val="14"/>
              </w:numPr>
              <w:shd w:val="clear" w:color="auto" w:fill="FFFFFF" w:themeFill="background1"/>
              <w:tabs>
                <w:tab w:val="left" w:pos="461"/>
              </w:tabs>
              <w:spacing w:after="240" w:line="276" w:lineRule="auto"/>
              <w:ind w:right="124"/>
              <w:rPr>
                <w:rFonts w:ascii="Arial Narrow" w:hAnsi="Arial Narrow" w:cs="Calibri Light"/>
                <w:sz w:val="24"/>
                <w:szCs w:val="24"/>
              </w:rPr>
            </w:pPr>
            <w:r w:rsidRPr="00256367">
              <w:rPr>
                <w:rFonts w:ascii="Arial Narrow" w:hAnsi="Arial Narrow"/>
                <w:sz w:val="24"/>
                <w:szCs w:val="24"/>
              </w:rPr>
              <w:t>The bidder has the valid N</w:t>
            </w:r>
            <w:r w:rsidR="000044CE" w:rsidRPr="00256367">
              <w:rPr>
                <w:rFonts w:ascii="Arial Narrow" w:hAnsi="Arial Narrow"/>
                <w:sz w:val="24"/>
                <w:szCs w:val="24"/>
              </w:rPr>
              <w:t>OC for operating throughout</w:t>
            </w:r>
            <w:r w:rsidRPr="00256367">
              <w:rPr>
                <w:rFonts w:ascii="Arial Narrow" w:hAnsi="Arial Narrow"/>
                <w:sz w:val="24"/>
                <w:szCs w:val="24"/>
              </w:rPr>
              <w:t xml:space="preserve"> Sindh Province for the provision of Security Guard services</w:t>
            </w:r>
            <w:r w:rsidR="00DE59FC" w:rsidRPr="00256367">
              <w:rPr>
                <w:rFonts w:ascii="Arial Narrow" w:hAnsi="Arial Narrow"/>
                <w:sz w:val="24"/>
                <w:szCs w:val="24"/>
              </w:rPr>
              <w:t xml:space="preserve"> (Please provide valid documented proof)</w:t>
            </w:r>
          </w:p>
          <w:p w14:paraId="77A3819E" w14:textId="0C1C04F3" w:rsidR="00A63CDF" w:rsidRPr="00256367" w:rsidRDefault="00A63CDF" w:rsidP="005F12C7">
            <w:pPr>
              <w:pStyle w:val="ListParagraph"/>
              <w:numPr>
                <w:ilvl w:val="0"/>
                <w:numId w:val="14"/>
              </w:numPr>
              <w:shd w:val="clear" w:color="auto" w:fill="FFFFFF" w:themeFill="background1"/>
              <w:tabs>
                <w:tab w:val="left" w:pos="461"/>
              </w:tabs>
              <w:spacing w:after="240" w:line="276" w:lineRule="auto"/>
              <w:ind w:right="124"/>
              <w:rPr>
                <w:rFonts w:ascii="Arial Narrow" w:hAnsi="Arial Narrow" w:cs="Calibri Light"/>
                <w:sz w:val="24"/>
                <w:szCs w:val="24"/>
              </w:rPr>
            </w:pPr>
            <w:r w:rsidRPr="00256367">
              <w:rPr>
                <w:rFonts w:ascii="Arial Narrow" w:hAnsi="Arial Narrow"/>
                <w:sz w:val="24"/>
                <w:szCs w:val="24"/>
              </w:rPr>
              <w:t>The bidder must be member of All Pakistan Security Agency Association (APSAA)</w:t>
            </w:r>
            <w:r w:rsidR="00DE59FC" w:rsidRPr="00256367">
              <w:rPr>
                <w:rFonts w:ascii="Arial Narrow" w:hAnsi="Arial Narrow"/>
                <w:sz w:val="24"/>
                <w:szCs w:val="24"/>
              </w:rPr>
              <w:t xml:space="preserve"> (Please provide valid documented proof)</w:t>
            </w:r>
          </w:p>
          <w:p w14:paraId="0A323D51" w14:textId="77777777" w:rsidR="00A63CDF" w:rsidRPr="00256367" w:rsidRDefault="00A63CDF" w:rsidP="0057015A">
            <w:pPr>
              <w:pStyle w:val="ListParagraph"/>
              <w:numPr>
                <w:ilvl w:val="0"/>
                <w:numId w:val="14"/>
              </w:numPr>
              <w:shd w:val="clear" w:color="auto" w:fill="FFFFFF" w:themeFill="background1"/>
              <w:tabs>
                <w:tab w:val="left" w:pos="461"/>
              </w:tabs>
              <w:spacing w:after="240" w:line="276" w:lineRule="auto"/>
              <w:ind w:right="124"/>
              <w:rPr>
                <w:rFonts w:ascii="Arial Narrow" w:hAnsi="Arial Narrow" w:cs="Calibri Light"/>
                <w:sz w:val="24"/>
                <w:szCs w:val="24"/>
              </w:rPr>
            </w:pPr>
            <w:r w:rsidRPr="00256367">
              <w:rPr>
                <w:rFonts w:ascii="Arial Narrow" w:hAnsi="Arial Narrow" w:cstheme="majorBidi"/>
                <w:sz w:val="24"/>
                <w:szCs w:val="24"/>
              </w:rPr>
              <w:t xml:space="preserve">The bidder shall submit proper documentary evidence for financial soundness of the firm in the form of a Bank statement for the last twelve (12) months with inflow of more than PKR 05 </w:t>
            </w:r>
            <w:proofErr w:type="gramStart"/>
            <w:r w:rsidRPr="00256367">
              <w:rPr>
                <w:rFonts w:ascii="Arial Narrow" w:hAnsi="Arial Narrow" w:cstheme="majorBidi"/>
                <w:sz w:val="24"/>
                <w:szCs w:val="24"/>
              </w:rPr>
              <w:t>Million</w:t>
            </w:r>
            <w:proofErr w:type="gramEnd"/>
            <w:r w:rsidRPr="00256367">
              <w:rPr>
                <w:rFonts w:ascii="Arial Narrow" w:hAnsi="Arial Narrow" w:cstheme="majorBidi"/>
                <w:sz w:val="24"/>
                <w:szCs w:val="24"/>
              </w:rPr>
              <w:t xml:space="preserve"> and bank certificate OR Alternatively, Audited Books of Accounts for at least the last two financial years from 2021-2022, 2022- 2023 business turnover should not be less than PKR 05 Million per year as per last 02 years accounts</w:t>
            </w:r>
          </w:p>
          <w:p w14:paraId="046AF076" w14:textId="7BA147ED" w:rsidR="0056539B" w:rsidRPr="0057015A" w:rsidRDefault="0056539B" w:rsidP="00D75DED">
            <w:pPr>
              <w:pStyle w:val="ListParagraph"/>
              <w:numPr>
                <w:ilvl w:val="0"/>
                <w:numId w:val="14"/>
              </w:numPr>
              <w:shd w:val="clear" w:color="auto" w:fill="FFFFFF" w:themeFill="background1"/>
              <w:tabs>
                <w:tab w:val="left" w:pos="461"/>
              </w:tabs>
              <w:spacing w:after="240" w:line="276" w:lineRule="auto"/>
              <w:ind w:right="124"/>
              <w:rPr>
                <w:rFonts w:ascii="Arial Narrow" w:hAnsi="Arial Narrow" w:cs="Calibri Light"/>
                <w:sz w:val="24"/>
                <w:szCs w:val="24"/>
              </w:rPr>
            </w:pPr>
            <w:r w:rsidRPr="0057015A">
              <w:rPr>
                <w:rFonts w:ascii="Arial Narrow" w:hAnsi="Arial Narrow"/>
                <w:sz w:val="24"/>
                <w:szCs w:val="24"/>
              </w:rPr>
              <w:t>The whistle blowing policy (</w:t>
            </w:r>
            <w:r w:rsidR="0057015A" w:rsidRPr="0057015A">
              <w:rPr>
                <w:rFonts w:ascii="Arial Narrow" w:hAnsi="Arial Narrow"/>
                <w:sz w:val="24"/>
                <w:szCs w:val="24"/>
              </w:rPr>
              <w:t>Anti-fraud</w:t>
            </w:r>
            <w:r w:rsidRPr="0057015A">
              <w:rPr>
                <w:rFonts w:ascii="Arial Narrow" w:hAnsi="Arial Narrow"/>
                <w:sz w:val="24"/>
                <w:szCs w:val="24"/>
              </w:rPr>
              <w:t xml:space="preserve"> &amp; Corruption policy) exists and applicable in CDC Sindh, if you identify any type of abnormalities mentioned in the policy, please notify it immediately to </w:t>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r>
            <w:r w:rsidRPr="0057015A">
              <w:rPr>
                <w:rFonts w:ascii="Arial Narrow" w:hAnsi="Arial Narrow"/>
                <w:sz w:val="24"/>
                <w:szCs w:val="24"/>
              </w:rPr>
              <w:softHyphen/>
              <w:t xml:space="preserve">Deputy Director General and Senior Finance Officer Email: </w:t>
            </w:r>
            <w:r w:rsidRPr="0057015A">
              <w:rPr>
                <w:rStyle w:val="Hyperlink"/>
              </w:rPr>
              <w:t>zulfiqar.dahrejo@yahoo.com,</w:t>
            </w:r>
            <w:r w:rsidRPr="0057015A">
              <w:rPr>
                <w:rFonts w:ascii="Arial Narrow" w:hAnsi="Arial Narrow"/>
                <w:sz w:val="24"/>
                <w:szCs w:val="24"/>
              </w:rPr>
              <w:t xml:space="preserve"> </w:t>
            </w:r>
            <w:hyperlink r:id="rId17" w:history="1">
              <w:r w:rsidRPr="0057015A">
                <w:rPr>
                  <w:rStyle w:val="Hyperlink"/>
                  <w:rFonts w:ascii="Arial Narrow" w:hAnsi="Arial Narrow"/>
                  <w:sz w:val="24"/>
                  <w:szCs w:val="24"/>
                </w:rPr>
                <w:t>s</w:t>
              </w:r>
              <w:r w:rsidRPr="0057015A">
                <w:rPr>
                  <w:rStyle w:val="Hyperlink"/>
                </w:rPr>
                <w:t>amigftb</w:t>
              </w:r>
              <w:r w:rsidRPr="0057015A">
                <w:rPr>
                  <w:rStyle w:val="Hyperlink"/>
                  <w:rFonts w:ascii="Arial Narrow" w:hAnsi="Arial Narrow"/>
                  <w:sz w:val="24"/>
                  <w:szCs w:val="24"/>
                </w:rPr>
                <w:t>@gmail.com</w:t>
              </w:r>
            </w:hyperlink>
            <w:r w:rsidRPr="0057015A">
              <w:rPr>
                <w:rFonts w:ascii="Arial Narrow" w:hAnsi="Arial Narrow"/>
                <w:sz w:val="24"/>
                <w:szCs w:val="24"/>
              </w:rPr>
              <w:t>). The detailed policy is attached as Annex-A as an information which must be signed by the vendor</w:t>
            </w:r>
          </w:p>
          <w:p w14:paraId="6400C10B" w14:textId="5A306762" w:rsidR="00C74488" w:rsidRPr="00256367" w:rsidRDefault="00256367" w:rsidP="001816DC">
            <w:pPr>
              <w:shd w:val="clear" w:color="auto" w:fill="FFFFFF" w:themeFill="background1"/>
              <w:tabs>
                <w:tab w:val="left" w:pos="461"/>
              </w:tabs>
              <w:spacing w:after="240"/>
              <w:ind w:right="124"/>
              <w:rPr>
                <w:rFonts w:ascii="Arial Narrow" w:hAnsi="Arial Narrow"/>
                <w:sz w:val="24"/>
                <w:szCs w:val="24"/>
              </w:rPr>
            </w:pPr>
            <w:r w:rsidRPr="00256367">
              <w:rPr>
                <w:rFonts w:ascii="Arial Narrow" w:hAnsi="Arial Narrow" w:cstheme="majorBidi"/>
                <w:b/>
                <w:sz w:val="24"/>
                <w:szCs w:val="24"/>
              </w:rPr>
              <w:t>NOTE:</w:t>
            </w:r>
            <w:r w:rsidRPr="00256367">
              <w:rPr>
                <w:rFonts w:ascii="Arial Narrow" w:hAnsi="Arial Narrow" w:cstheme="majorBidi"/>
                <w:sz w:val="24"/>
                <w:szCs w:val="24"/>
              </w:rPr>
              <w:t xml:space="preserve"> Bidders qualifying the aforementioned minimum eligibility criteria will be qualified for Technical Evaluation in STEP-2</w:t>
            </w:r>
          </w:p>
          <w:p w14:paraId="67A8F017" w14:textId="6DF6A441" w:rsidR="00123B5D" w:rsidRPr="00256367" w:rsidRDefault="00123B5D" w:rsidP="001816DC">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256367">
              <w:rPr>
                <w:rFonts w:ascii="Arial Narrow" w:hAnsi="Arial Narrow" w:cs="Calibri Light"/>
                <w:sz w:val="24"/>
                <w:szCs w:val="24"/>
              </w:rPr>
              <w:t xml:space="preserve">Bidder prepared and submitted together with the technical proposal detailed information of the guard’s team to be deployed for each site. </w:t>
            </w:r>
            <w:r w:rsidRPr="00256367">
              <w:rPr>
                <w:rFonts w:ascii="Arial Narrow" w:hAnsi="Arial Narrow" w:cs="Calibri Light"/>
                <w:b/>
                <w:sz w:val="24"/>
                <w:szCs w:val="24"/>
              </w:rPr>
              <w:t xml:space="preserve">The information requires shall include and not limited to the composition of each team like the staff name, designation, roles and responsibilities in the proposal guard team at each site. In addition, attach detailed CVs of each team member containing the current staff designation, roles and responsibilities in the firm; academic qualifications and professional certification; experience in security; specific experience in donor funded </w:t>
            </w:r>
            <w:proofErr w:type="spellStart"/>
            <w:r w:rsidRPr="00256367">
              <w:rPr>
                <w:rFonts w:ascii="Arial Narrow" w:hAnsi="Arial Narrow" w:cs="Calibri Light"/>
                <w:b/>
                <w:sz w:val="24"/>
                <w:szCs w:val="24"/>
              </w:rPr>
              <w:t>programmes</w:t>
            </w:r>
            <w:proofErr w:type="spellEnd"/>
            <w:r w:rsidRPr="00256367">
              <w:rPr>
                <w:rFonts w:ascii="Arial Narrow" w:hAnsi="Arial Narrow" w:cs="Calibri Light"/>
                <w:b/>
                <w:sz w:val="24"/>
                <w:szCs w:val="24"/>
              </w:rPr>
              <w:t>; and any specific experience in grants funded by the Global Fund to Fight AIDS, Tuberculosis and Malaria (The Global Fund)</w:t>
            </w:r>
          </w:p>
          <w:p w14:paraId="1E3C7818" w14:textId="125BD28C" w:rsidR="00C74488" w:rsidRPr="00256367" w:rsidRDefault="00C74488" w:rsidP="001816DC">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256367">
              <w:rPr>
                <w:rFonts w:ascii="Arial Narrow" w:eastAsia="Times New Roman" w:hAnsi="Arial Narrow" w:cs="Times New Roman"/>
                <w:sz w:val="24"/>
                <w:szCs w:val="24"/>
              </w:rPr>
              <w:t>Firm’s experience for the provision of security services for the grants funded by The Global Fund to Fight AIDS, Tuberculosis and Malaria, in Pakistan</w:t>
            </w:r>
            <w:r w:rsidR="00281733" w:rsidRPr="00256367">
              <w:rPr>
                <w:rFonts w:ascii="Arial Narrow" w:eastAsia="Times New Roman" w:hAnsi="Arial Narrow" w:cs="Times New Roman"/>
                <w:sz w:val="24"/>
                <w:szCs w:val="24"/>
              </w:rPr>
              <w:t xml:space="preserve"> </w:t>
            </w:r>
            <w:r w:rsidR="005B5957" w:rsidRPr="00256367">
              <w:rPr>
                <w:rFonts w:ascii="Arial Narrow" w:eastAsia="Times New Roman" w:hAnsi="Arial Narrow" w:cs="Times New Roman"/>
                <w:sz w:val="24"/>
                <w:szCs w:val="24"/>
              </w:rPr>
              <w:t>(Please</w:t>
            </w:r>
            <w:r w:rsidR="00281733" w:rsidRPr="00256367">
              <w:rPr>
                <w:rFonts w:ascii="Arial Narrow" w:eastAsia="Times New Roman" w:hAnsi="Arial Narrow" w:cs="Times New Roman"/>
                <w:sz w:val="24"/>
                <w:szCs w:val="24"/>
              </w:rPr>
              <w:t xml:space="preserve"> provide work order</w:t>
            </w:r>
            <w:r w:rsidR="005B5957" w:rsidRPr="00256367">
              <w:rPr>
                <w:rFonts w:ascii="Arial Narrow" w:eastAsia="Times New Roman" w:hAnsi="Arial Narrow" w:cs="Times New Roman"/>
                <w:sz w:val="24"/>
                <w:szCs w:val="24"/>
              </w:rPr>
              <w:t xml:space="preserve"> and completion certificate as an </w:t>
            </w:r>
            <w:r w:rsidR="005B5957" w:rsidRPr="00256367">
              <w:rPr>
                <w:rFonts w:ascii="Arial Narrow" w:eastAsia="Times New Roman" w:hAnsi="Arial Narrow" w:cs="Times New Roman"/>
                <w:sz w:val="24"/>
                <w:szCs w:val="24"/>
              </w:rPr>
              <w:lastRenderedPageBreak/>
              <w:t>evidence)</w:t>
            </w:r>
          </w:p>
          <w:p w14:paraId="5880D45B" w14:textId="48F413C9" w:rsidR="00C74488" w:rsidRPr="00256367" w:rsidRDefault="00C74488" w:rsidP="001816DC">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256367">
              <w:rPr>
                <w:rFonts w:ascii="Arial Narrow" w:eastAsia="Times New Roman" w:hAnsi="Arial Narrow" w:cs="Times New Roman"/>
                <w:sz w:val="24"/>
                <w:szCs w:val="24"/>
              </w:rPr>
              <w:t xml:space="preserve">Firm’s experience for the provision of security services to United Nations (UN) Organizations/agencies and International NGOs in Pakistan in the past five years </w:t>
            </w:r>
            <w:r w:rsidR="00185171" w:rsidRPr="00256367">
              <w:rPr>
                <w:rFonts w:ascii="Arial Narrow" w:eastAsia="Times New Roman" w:hAnsi="Arial Narrow" w:cs="Times New Roman"/>
                <w:sz w:val="24"/>
                <w:szCs w:val="24"/>
              </w:rPr>
              <w:t>(Please provide work order and completion certificate as an evidence)</w:t>
            </w:r>
          </w:p>
          <w:p w14:paraId="06DA0889" w14:textId="77777777" w:rsidR="00185171" w:rsidRPr="00256367" w:rsidRDefault="00C74488" w:rsidP="001816DC">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256367">
              <w:rPr>
                <w:rFonts w:ascii="Arial Narrow" w:eastAsia="Times New Roman" w:hAnsi="Arial Narrow" w:cs="Times New Roman"/>
                <w:color w:val="000000"/>
                <w:sz w:val="24"/>
                <w:szCs w:val="24"/>
              </w:rPr>
              <w:t>Firm’s experience for the provision of security services to Local NGOs/Government organizations in Pakistan in the past five years</w:t>
            </w:r>
            <w:r w:rsidRPr="00256367">
              <w:rPr>
                <w:rFonts w:ascii="Arial Narrow" w:eastAsia="Times New Roman" w:hAnsi="Arial Narrow" w:cs="Times New Roman"/>
                <w:sz w:val="24"/>
                <w:szCs w:val="24"/>
              </w:rPr>
              <w:t xml:space="preserve"> </w:t>
            </w:r>
            <w:r w:rsidR="00185171" w:rsidRPr="00256367">
              <w:rPr>
                <w:rFonts w:ascii="Arial Narrow" w:eastAsia="Times New Roman" w:hAnsi="Arial Narrow" w:cs="Times New Roman"/>
                <w:sz w:val="24"/>
                <w:szCs w:val="24"/>
              </w:rPr>
              <w:t>(Please provide work order and completion certificate as an evidence)</w:t>
            </w:r>
          </w:p>
          <w:p w14:paraId="654322E6" w14:textId="07FEFA7D" w:rsidR="00C74488" w:rsidRPr="00256367" w:rsidRDefault="00C74488" w:rsidP="001816DC">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256367">
              <w:rPr>
                <w:rFonts w:ascii="Arial Narrow" w:hAnsi="Arial Narrow" w:cstheme="minorBidi"/>
                <w:sz w:val="24"/>
                <w:szCs w:val="24"/>
              </w:rPr>
              <w:t>Bidder has experience for provision of services based on copies of contracts, purchase orders, work orders</w:t>
            </w:r>
            <w:r w:rsidRPr="00256367">
              <w:rPr>
                <w:rFonts w:ascii="Arial Narrow" w:hAnsi="Arial Narrow"/>
                <w:sz w:val="24"/>
                <w:szCs w:val="24"/>
              </w:rPr>
              <w:t xml:space="preserve"> or certificates of performance during the last five years. </w:t>
            </w:r>
            <w:r w:rsidR="00185171" w:rsidRPr="00256367">
              <w:rPr>
                <w:rFonts w:ascii="Arial Narrow" w:eastAsia="Times New Roman" w:hAnsi="Arial Narrow" w:cs="Times New Roman"/>
                <w:sz w:val="24"/>
                <w:szCs w:val="24"/>
              </w:rPr>
              <w:t>(Please provide work order and completion certificate as an evidence)</w:t>
            </w:r>
          </w:p>
          <w:p w14:paraId="2931D0A9" w14:textId="02A37BFE" w:rsidR="00C74488" w:rsidRPr="00256367" w:rsidRDefault="00C74488" w:rsidP="001816DC">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256367">
              <w:rPr>
                <w:rFonts w:ascii="Arial Narrow" w:eastAsia="Times New Roman" w:hAnsi="Arial Narrow" w:cs="Times New Roman"/>
                <w:sz w:val="24"/>
                <w:szCs w:val="24"/>
              </w:rPr>
              <w:t xml:space="preserve">Company Profile and Number of staff / guards in the firm within Pakistan - submit together with the bid the total count, list of names, qualification (if any), total years of relevant experience </w:t>
            </w:r>
            <w:r w:rsidR="00185171" w:rsidRPr="00256367">
              <w:rPr>
                <w:rFonts w:ascii="Arial Narrow" w:eastAsia="Times New Roman" w:hAnsi="Arial Narrow" w:cs="Times New Roman"/>
                <w:sz w:val="24"/>
                <w:szCs w:val="24"/>
              </w:rPr>
              <w:t>(Please provide on firm’s letterhead as an evidence)</w:t>
            </w:r>
          </w:p>
          <w:p w14:paraId="6FC90681" w14:textId="77777777" w:rsidR="00123B5D" w:rsidRPr="00256367" w:rsidRDefault="00C74488" w:rsidP="001816DC">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256367">
              <w:rPr>
                <w:rFonts w:ascii="Arial Narrow" w:eastAsia="Times New Roman" w:hAnsi="Arial Narrow" w:cs="Times New Roman"/>
                <w:sz w:val="24"/>
                <w:szCs w:val="24"/>
              </w:rPr>
              <w:t>Undertaking on letterhead that firm concerned is financially sound and have sufficient funds to three-</w:t>
            </w:r>
            <w:proofErr w:type="spellStart"/>
            <w:r w:rsidRPr="00256367">
              <w:rPr>
                <w:rFonts w:ascii="Arial Narrow" w:eastAsia="Times New Roman" w:hAnsi="Arial Narrow" w:cs="Times New Roman"/>
                <w:sz w:val="24"/>
                <w:szCs w:val="24"/>
              </w:rPr>
              <w:t>months</w:t>
            </w:r>
            <w:proofErr w:type="spellEnd"/>
            <w:r w:rsidRPr="00256367">
              <w:rPr>
                <w:rFonts w:ascii="Arial Narrow" w:eastAsia="Times New Roman" w:hAnsi="Arial Narrow" w:cs="Times New Roman"/>
                <w:sz w:val="24"/>
                <w:szCs w:val="24"/>
              </w:rPr>
              <w:t xml:space="preserve"> salary from their sources</w:t>
            </w:r>
          </w:p>
          <w:p w14:paraId="2E6C578D" w14:textId="683FB9D5" w:rsidR="00616CE9" w:rsidRPr="00256367" w:rsidRDefault="000044CE" w:rsidP="001816DC">
            <w:pPr>
              <w:pStyle w:val="ListParagraph"/>
              <w:numPr>
                <w:ilvl w:val="0"/>
                <w:numId w:val="14"/>
              </w:numPr>
              <w:shd w:val="clear" w:color="auto" w:fill="FFFFFF" w:themeFill="background1"/>
              <w:tabs>
                <w:tab w:val="left" w:pos="461"/>
              </w:tabs>
              <w:spacing w:after="240"/>
              <w:ind w:right="124"/>
              <w:rPr>
                <w:rFonts w:ascii="Arial Narrow" w:hAnsi="Arial Narrow" w:cs="Calibri Light"/>
                <w:sz w:val="24"/>
                <w:szCs w:val="24"/>
              </w:rPr>
            </w:pPr>
            <w:r w:rsidRPr="00256367">
              <w:rPr>
                <w:rFonts w:ascii="Arial Narrow" w:hAnsi="Arial Narrow" w:cstheme="majorBidi"/>
                <w:sz w:val="24"/>
                <w:szCs w:val="24"/>
              </w:rPr>
              <w:t xml:space="preserve">The bidder shall submit proper documentary evidence for financial soundness of the firm in the form of a Bank statement for the last twelve (12) months with inflow of more than PKR 05 </w:t>
            </w:r>
            <w:proofErr w:type="gramStart"/>
            <w:r w:rsidRPr="00256367">
              <w:rPr>
                <w:rFonts w:ascii="Arial Narrow" w:hAnsi="Arial Narrow" w:cstheme="majorBidi"/>
                <w:sz w:val="24"/>
                <w:szCs w:val="24"/>
              </w:rPr>
              <w:t>Million</w:t>
            </w:r>
            <w:proofErr w:type="gramEnd"/>
            <w:r w:rsidRPr="00256367">
              <w:rPr>
                <w:rFonts w:ascii="Arial Narrow" w:hAnsi="Arial Narrow" w:cstheme="majorBidi"/>
                <w:sz w:val="24"/>
                <w:szCs w:val="24"/>
              </w:rPr>
              <w:t xml:space="preserve"> and bank certificate OR Alternatively, Audited Books of Accounts for at least the last two financial years from 2021-2022, 2022- 2023 business turnover should not be less than PKR 05 Million per year as per last 02 years accounts</w:t>
            </w:r>
            <w:r w:rsidR="00814123" w:rsidRPr="00256367">
              <w:rPr>
                <w:rFonts w:ascii="Arial Narrow" w:hAnsi="Arial Narrow" w:cstheme="majorBidi"/>
                <w:sz w:val="24"/>
                <w:szCs w:val="24"/>
              </w:rPr>
              <w:t>.</w:t>
            </w:r>
          </w:p>
        </w:tc>
      </w:tr>
    </w:tbl>
    <w:p w14:paraId="4EA352F3" w14:textId="77777777" w:rsidR="00F112EA" w:rsidRPr="00D042EE" w:rsidRDefault="00F112EA">
      <w:pPr>
        <w:rPr>
          <w:rFonts w:ascii="Arial Narrow" w:hAnsi="Arial Narrow"/>
        </w:rPr>
      </w:pPr>
    </w:p>
    <w:p w14:paraId="6AB20E0A" w14:textId="4BD186B3" w:rsidR="00F112EA" w:rsidRPr="00D042EE" w:rsidRDefault="00F112EA">
      <w:pPr>
        <w:rPr>
          <w:rFonts w:ascii="Arial Narrow" w:hAnsi="Arial Narrow"/>
        </w:rPr>
      </w:pPr>
      <w:r w:rsidRPr="00D042EE">
        <w:rPr>
          <w:rFonts w:ascii="Arial Narrow" w:hAnsi="Arial Narrow"/>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0"/>
      </w:tblGrid>
      <w:tr w:rsidR="00D534B3" w:rsidRPr="00D042EE" w14:paraId="575EA2D6" w14:textId="77777777" w:rsidTr="00D534B3">
        <w:tc>
          <w:tcPr>
            <w:tcW w:w="5000" w:type="pct"/>
          </w:tcPr>
          <w:p w14:paraId="0393C7A4" w14:textId="0DB1C460" w:rsidR="00D534B3" w:rsidRPr="00D042EE" w:rsidRDefault="0087307F" w:rsidP="0087307F">
            <w:pPr>
              <w:spacing w:after="240" w:line="276" w:lineRule="auto"/>
              <w:jc w:val="both"/>
              <w:rPr>
                <w:rFonts w:ascii="Arial Narrow" w:hAnsi="Arial Narrow" w:cstheme="minorHAnsi"/>
                <w:color w:val="000000"/>
                <w:szCs w:val="24"/>
              </w:rPr>
            </w:pPr>
            <w:r w:rsidRPr="00D042EE">
              <w:rPr>
                <w:rFonts w:ascii="Arial Narrow" w:hAnsi="Arial Narrow"/>
                <w:b/>
                <w:bCs/>
                <w:sz w:val="24"/>
                <w:szCs w:val="24"/>
              </w:rPr>
              <w:t>4. Technical Evaluation Criteria based on documents in the technical bid</w:t>
            </w:r>
          </w:p>
        </w:tc>
      </w:tr>
      <w:tr w:rsidR="00D534B3" w:rsidRPr="001A155C" w14:paraId="4628CE36" w14:textId="77777777" w:rsidTr="00C74488">
        <w:trPr>
          <w:cantSplit/>
          <w:trHeight w:val="11591"/>
        </w:trPr>
        <w:tc>
          <w:tcPr>
            <w:tcW w:w="5000" w:type="pct"/>
          </w:tcPr>
          <w:p w14:paraId="025E61EF" w14:textId="06EA646F" w:rsidR="000B7D1C" w:rsidRPr="00D042EE" w:rsidRDefault="0087307F" w:rsidP="005D4CA0">
            <w:pPr>
              <w:spacing w:after="240" w:line="276" w:lineRule="auto"/>
              <w:jc w:val="both"/>
              <w:rPr>
                <w:rFonts w:ascii="Arial Narrow" w:hAnsi="Arial Narrow" w:cstheme="minorHAnsi"/>
                <w:color w:val="000000"/>
              </w:rPr>
            </w:pPr>
            <w:r w:rsidRPr="00D042EE">
              <w:rPr>
                <w:rFonts w:ascii="Arial Narrow" w:hAnsi="Arial Narrow" w:cstheme="minorHAnsi"/>
                <w:b/>
              </w:rPr>
              <w:t>Technical responsiveness</w:t>
            </w:r>
            <w:r w:rsidRPr="00D042EE">
              <w:rPr>
                <w:rFonts w:ascii="Arial Narrow" w:hAnsi="Arial Narrow" w:cstheme="minorHAnsi"/>
              </w:rPr>
              <w:t xml:space="preserve"> shall be evaluated through merit point systems by award of marks based on the bidder’s demonstrated experience, knowledge, skills as shown in contents of documents, </w:t>
            </w:r>
            <w:r w:rsidRPr="00D042EE">
              <w:rPr>
                <w:rFonts w:ascii="Arial Narrow" w:hAnsi="Arial Narrow" w:cstheme="minorHAnsi"/>
                <w:b/>
              </w:rPr>
              <w:t>with passing marks of 70% or Above</w:t>
            </w:r>
            <w:r w:rsidR="00285905" w:rsidRPr="00D042EE">
              <w:rPr>
                <w:rFonts w:ascii="Arial Narrow" w:hAnsi="Arial Narrow" w:cstheme="minorHAnsi"/>
                <w:color w:val="000000"/>
              </w:rPr>
              <w:t xml:space="preserve"> </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8746"/>
              <w:gridCol w:w="1121"/>
            </w:tblGrid>
            <w:tr w:rsidR="00A17941" w:rsidRPr="00D042EE" w14:paraId="4A44476B" w14:textId="77777777" w:rsidTr="00E35B9D">
              <w:trPr>
                <w:trHeight w:val="288"/>
              </w:trPr>
              <w:tc>
                <w:tcPr>
                  <w:tcW w:w="175" w:type="pct"/>
                  <w:shd w:val="clear" w:color="000000" w:fill="D9D9D9"/>
                </w:tcPr>
                <w:p w14:paraId="0E4A9835" w14:textId="77777777" w:rsidR="007F124D" w:rsidRPr="00D042EE" w:rsidRDefault="007F124D" w:rsidP="00377190">
                  <w:pPr>
                    <w:widowControl/>
                    <w:autoSpaceDE/>
                    <w:autoSpaceDN/>
                    <w:jc w:val="center"/>
                    <w:rPr>
                      <w:rFonts w:ascii="Arial Narrow" w:eastAsia="Times New Roman" w:hAnsi="Arial Narrow" w:cs="Times New Roman"/>
                      <w:b/>
                      <w:bCs/>
                      <w:color w:val="000000"/>
                    </w:rPr>
                  </w:pPr>
                </w:p>
              </w:tc>
              <w:tc>
                <w:tcPr>
                  <w:tcW w:w="4277" w:type="pct"/>
                  <w:shd w:val="clear" w:color="000000" w:fill="D9D9D9"/>
                  <w:hideMark/>
                </w:tcPr>
                <w:p w14:paraId="3DC717B6" w14:textId="27CE1129" w:rsidR="007F124D" w:rsidRPr="00D042EE" w:rsidRDefault="007F124D" w:rsidP="00377190">
                  <w:pPr>
                    <w:widowControl/>
                    <w:autoSpaceDE/>
                    <w:autoSpaceDN/>
                    <w:jc w:val="center"/>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Description</w:t>
                  </w:r>
                  <w:r w:rsidR="00C74488" w:rsidRPr="00D042EE">
                    <w:rPr>
                      <w:rFonts w:ascii="Arial Narrow" w:eastAsia="Times New Roman" w:hAnsi="Arial Narrow" w:cs="Times New Roman"/>
                      <w:b/>
                      <w:bCs/>
                      <w:color w:val="000000"/>
                    </w:rPr>
                    <w:t xml:space="preserve"> (Please attach documented proof for below criteria)</w:t>
                  </w:r>
                </w:p>
              </w:tc>
              <w:tc>
                <w:tcPr>
                  <w:tcW w:w="548" w:type="pct"/>
                  <w:shd w:val="clear" w:color="000000" w:fill="D9D9D9"/>
                  <w:hideMark/>
                </w:tcPr>
                <w:p w14:paraId="19E56B13" w14:textId="4E86DC03" w:rsidR="007F124D" w:rsidRPr="00D042EE" w:rsidRDefault="007F124D" w:rsidP="00377190">
                  <w:pPr>
                    <w:widowControl/>
                    <w:autoSpaceDE/>
                    <w:autoSpaceDN/>
                    <w:jc w:val="center"/>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Maximum Marks</w:t>
                  </w:r>
                </w:p>
              </w:tc>
            </w:tr>
            <w:tr w:rsidR="000040FE" w:rsidRPr="00D042EE" w14:paraId="2E81DA14" w14:textId="77777777" w:rsidTr="00E35B9D">
              <w:trPr>
                <w:trHeight w:val="288"/>
              </w:trPr>
              <w:tc>
                <w:tcPr>
                  <w:tcW w:w="175" w:type="pct"/>
                  <w:shd w:val="clear" w:color="000000" w:fill="D9D9D9"/>
                </w:tcPr>
                <w:p w14:paraId="185479C0" w14:textId="4F231CAF" w:rsidR="000040FE" w:rsidRPr="00D042EE" w:rsidRDefault="000040FE" w:rsidP="000040FE">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1</w:t>
                  </w:r>
                </w:p>
              </w:tc>
              <w:tc>
                <w:tcPr>
                  <w:tcW w:w="4277" w:type="pct"/>
                  <w:shd w:val="clear" w:color="000000" w:fill="D9D9D9"/>
                  <w:hideMark/>
                </w:tcPr>
                <w:p w14:paraId="7BCF7C29" w14:textId="35D988A4" w:rsidR="000040FE" w:rsidRPr="00D042EE" w:rsidRDefault="000040FE" w:rsidP="000040FE">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Commitment to provide the services as per requirement</w:t>
                  </w:r>
                </w:p>
              </w:tc>
              <w:tc>
                <w:tcPr>
                  <w:tcW w:w="548" w:type="pct"/>
                  <w:shd w:val="clear" w:color="000000" w:fill="D9D9D9"/>
                  <w:noWrap/>
                  <w:hideMark/>
                </w:tcPr>
                <w:p w14:paraId="61DB20B0" w14:textId="77777777" w:rsidR="000040FE" w:rsidRPr="00D042EE" w:rsidRDefault="000040FE" w:rsidP="000040FE">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 </w:t>
                  </w:r>
                </w:p>
              </w:tc>
            </w:tr>
            <w:tr w:rsidR="000040FE" w:rsidRPr="00D042EE" w14:paraId="47FAE62D" w14:textId="77777777" w:rsidTr="00E35B9D">
              <w:trPr>
                <w:trHeight w:val="288"/>
              </w:trPr>
              <w:tc>
                <w:tcPr>
                  <w:tcW w:w="175" w:type="pct"/>
                </w:tcPr>
                <w:p w14:paraId="2F60FE61" w14:textId="77777777" w:rsidR="000040FE" w:rsidRPr="00D042EE" w:rsidRDefault="000040FE" w:rsidP="000040FE">
                  <w:pPr>
                    <w:widowControl/>
                    <w:autoSpaceDE/>
                    <w:autoSpaceDN/>
                    <w:rPr>
                      <w:rFonts w:ascii="Arial Narrow" w:eastAsia="Times New Roman" w:hAnsi="Arial Narrow" w:cs="Times New Roman"/>
                    </w:rPr>
                  </w:pPr>
                  <w:r w:rsidRPr="00D042EE">
                    <w:rPr>
                      <w:rFonts w:ascii="Arial Narrow" w:eastAsia="Times New Roman" w:hAnsi="Arial Narrow" w:cs="Times New Roman"/>
                    </w:rPr>
                    <w:t>a</w:t>
                  </w:r>
                </w:p>
              </w:tc>
              <w:tc>
                <w:tcPr>
                  <w:tcW w:w="4277" w:type="pct"/>
                  <w:shd w:val="clear" w:color="auto" w:fill="auto"/>
                  <w:hideMark/>
                </w:tcPr>
                <w:p w14:paraId="370B9A65" w14:textId="7233C3F7" w:rsidR="000040FE" w:rsidRPr="00D042EE" w:rsidRDefault="000040FE" w:rsidP="0087307F">
                  <w:pPr>
                    <w:widowControl/>
                    <w:autoSpaceDE/>
                    <w:autoSpaceDN/>
                    <w:rPr>
                      <w:rFonts w:ascii="Arial Narrow" w:eastAsia="Times New Roman" w:hAnsi="Arial Narrow" w:cs="Times New Roman"/>
                    </w:rPr>
                  </w:pPr>
                  <w:r w:rsidRPr="00D042EE">
                    <w:rPr>
                      <w:rFonts w:ascii="Arial Narrow" w:hAnsi="Arial Narrow"/>
                    </w:rPr>
                    <w:t>The submitted proposal and specifications of services stated by the vendor in the Specifications and Compliance sheet match with the specification</w:t>
                  </w:r>
                  <w:r w:rsidR="0087307F" w:rsidRPr="00D042EE">
                    <w:rPr>
                      <w:rFonts w:ascii="Arial Narrow" w:hAnsi="Arial Narrow"/>
                    </w:rPr>
                    <w:t>s stated in the SBD</w:t>
                  </w:r>
                </w:p>
              </w:tc>
              <w:tc>
                <w:tcPr>
                  <w:tcW w:w="548" w:type="pct"/>
                  <w:shd w:val="clear" w:color="000000" w:fill="D9D9D9"/>
                  <w:noWrap/>
                  <w:hideMark/>
                </w:tcPr>
                <w:p w14:paraId="532EDDAC" w14:textId="7C4AAE51" w:rsidR="000040FE" w:rsidRPr="00D042EE" w:rsidRDefault="000040FE" w:rsidP="00492158">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1</w:t>
                  </w:r>
                  <w:r w:rsidR="00492158" w:rsidRPr="00D042EE">
                    <w:rPr>
                      <w:rFonts w:ascii="Arial Narrow" w:eastAsia="Times New Roman" w:hAnsi="Arial Narrow" w:cs="Times New Roman"/>
                      <w:color w:val="000000"/>
                    </w:rPr>
                    <w:t>0</w:t>
                  </w:r>
                </w:p>
              </w:tc>
            </w:tr>
            <w:tr w:rsidR="00A17941" w:rsidRPr="00D042EE" w14:paraId="5D137974" w14:textId="77777777" w:rsidTr="00E35B9D">
              <w:trPr>
                <w:trHeight w:val="288"/>
              </w:trPr>
              <w:tc>
                <w:tcPr>
                  <w:tcW w:w="175" w:type="pct"/>
                  <w:shd w:val="clear" w:color="000000" w:fill="D9D9D9"/>
                </w:tcPr>
                <w:p w14:paraId="337C529C" w14:textId="3477A6A3" w:rsidR="007F124D" w:rsidRPr="00D042EE" w:rsidRDefault="000040FE" w:rsidP="00377190">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2</w:t>
                  </w:r>
                </w:p>
              </w:tc>
              <w:tc>
                <w:tcPr>
                  <w:tcW w:w="4277" w:type="pct"/>
                  <w:shd w:val="clear" w:color="000000" w:fill="D9D9D9"/>
                  <w:hideMark/>
                </w:tcPr>
                <w:p w14:paraId="4E35C4E8" w14:textId="5EBDD409" w:rsidR="007F124D" w:rsidRPr="00D042EE" w:rsidRDefault="007F124D" w:rsidP="00377190">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 xml:space="preserve">Specific experience of firm related to the assignment </w:t>
                  </w:r>
                </w:p>
              </w:tc>
              <w:tc>
                <w:tcPr>
                  <w:tcW w:w="548" w:type="pct"/>
                  <w:shd w:val="clear" w:color="000000" w:fill="D9D9D9"/>
                  <w:noWrap/>
                  <w:hideMark/>
                </w:tcPr>
                <w:p w14:paraId="7FCFC65A" w14:textId="77777777" w:rsidR="007F124D" w:rsidRPr="00D042EE" w:rsidRDefault="007F124D" w:rsidP="00377190">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 </w:t>
                  </w:r>
                </w:p>
              </w:tc>
            </w:tr>
            <w:tr w:rsidR="00A17941" w:rsidRPr="00D042EE" w14:paraId="6AD9BC64" w14:textId="77777777" w:rsidTr="00E35B9D">
              <w:trPr>
                <w:trHeight w:val="288"/>
              </w:trPr>
              <w:tc>
                <w:tcPr>
                  <w:tcW w:w="175" w:type="pct"/>
                </w:tcPr>
                <w:p w14:paraId="37E14BBB" w14:textId="4CA7F152" w:rsidR="007F124D" w:rsidRPr="00D042EE" w:rsidRDefault="00621BA6" w:rsidP="007F124D">
                  <w:pPr>
                    <w:widowControl/>
                    <w:autoSpaceDE/>
                    <w:autoSpaceDN/>
                    <w:rPr>
                      <w:rFonts w:ascii="Arial Narrow" w:eastAsia="Times New Roman" w:hAnsi="Arial Narrow" w:cs="Times New Roman"/>
                    </w:rPr>
                  </w:pPr>
                  <w:r w:rsidRPr="00D042EE">
                    <w:rPr>
                      <w:rFonts w:ascii="Arial Narrow" w:eastAsia="Times New Roman" w:hAnsi="Arial Narrow" w:cs="Times New Roman"/>
                    </w:rPr>
                    <w:t>b</w:t>
                  </w:r>
                </w:p>
              </w:tc>
              <w:tc>
                <w:tcPr>
                  <w:tcW w:w="4277" w:type="pct"/>
                  <w:shd w:val="clear" w:color="auto" w:fill="auto"/>
                  <w:hideMark/>
                </w:tcPr>
                <w:p w14:paraId="4F273E3E" w14:textId="086018FE" w:rsidR="007F124D" w:rsidRPr="00D042EE" w:rsidRDefault="008D785D" w:rsidP="008D785D">
                  <w:pPr>
                    <w:widowControl/>
                    <w:autoSpaceDE/>
                    <w:autoSpaceDN/>
                    <w:rPr>
                      <w:rFonts w:ascii="Arial Narrow" w:eastAsia="Times New Roman" w:hAnsi="Arial Narrow" w:cs="Times New Roman"/>
                    </w:rPr>
                  </w:pPr>
                  <w:r w:rsidRPr="00D042EE">
                    <w:rPr>
                      <w:rFonts w:ascii="Arial Narrow" w:eastAsia="Times New Roman" w:hAnsi="Arial Narrow" w:cs="Times New Roman"/>
                    </w:rPr>
                    <w:t xml:space="preserve">Firm’s experience for the provision of </w:t>
                  </w:r>
                  <w:r w:rsidR="00CF77A1" w:rsidRPr="00D042EE">
                    <w:rPr>
                      <w:rFonts w:ascii="Arial Narrow" w:eastAsia="Times New Roman" w:hAnsi="Arial Narrow" w:cs="Times New Roman"/>
                    </w:rPr>
                    <w:t xml:space="preserve">security </w:t>
                  </w:r>
                  <w:r w:rsidRPr="00D042EE">
                    <w:rPr>
                      <w:rFonts w:ascii="Arial Narrow" w:eastAsia="Times New Roman" w:hAnsi="Arial Narrow" w:cs="Times New Roman"/>
                    </w:rPr>
                    <w:t xml:space="preserve">services for the </w:t>
                  </w:r>
                  <w:r w:rsidR="007F124D" w:rsidRPr="00D042EE">
                    <w:rPr>
                      <w:rFonts w:ascii="Arial Narrow" w:eastAsia="Times New Roman" w:hAnsi="Arial Narrow" w:cs="Times New Roman"/>
                    </w:rPr>
                    <w:t>grants funded by The Global Fund to Fight AIDS, Tuberculosis and Malaria, in</w:t>
                  </w:r>
                  <w:r w:rsidR="00E35B9D" w:rsidRPr="00D042EE">
                    <w:rPr>
                      <w:rFonts w:ascii="Arial Narrow" w:eastAsia="Times New Roman" w:hAnsi="Arial Narrow" w:cs="Times New Roman"/>
                    </w:rPr>
                    <w:t xml:space="preserve"> Pakistan (1-5 contracts</w:t>
                  </w:r>
                  <w:r w:rsidRPr="00D042EE">
                    <w:rPr>
                      <w:rFonts w:ascii="Arial Narrow" w:eastAsia="Times New Roman" w:hAnsi="Arial Narrow" w:cs="Times New Roman"/>
                    </w:rPr>
                    <w:t xml:space="preserve"> = 5 marks)</w:t>
                  </w:r>
                </w:p>
              </w:tc>
              <w:tc>
                <w:tcPr>
                  <w:tcW w:w="548" w:type="pct"/>
                  <w:shd w:val="clear" w:color="000000" w:fill="D9D9D9"/>
                  <w:noWrap/>
                  <w:hideMark/>
                </w:tcPr>
                <w:p w14:paraId="2F8BA7F7" w14:textId="7DB33EC4" w:rsidR="007F124D" w:rsidRPr="00D042EE" w:rsidRDefault="008D785D" w:rsidP="00377190">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05</w:t>
                  </w:r>
                </w:p>
              </w:tc>
            </w:tr>
            <w:tr w:rsidR="00A17941" w:rsidRPr="00D042EE" w14:paraId="069B3664" w14:textId="77777777" w:rsidTr="00E35B9D">
              <w:trPr>
                <w:trHeight w:val="288"/>
              </w:trPr>
              <w:tc>
                <w:tcPr>
                  <w:tcW w:w="175" w:type="pct"/>
                </w:tcPr>
                <w:p w14:paraId="34FE50FB" w14:textId="578B3FA5" w:rsidR="007F124D" w:rsidRPr="00D042EE" w:rsidRDefault="00621BA6" w:rsidP="007F124D">
                  <w:pPr>
                    <w:widowControl/>
                    <w:autoSpaceDE/>
                    <w:autoSpaceDN/>
                    <w:rPr>
                      <w:rFonts w:ascii="Arial Narrow" w:eastAsia="Times New Roman" w:hAnsi="Arial Narrow" w:cs="Times New Roman"/>
                    </w:rPr>
                  </w:pPr>
                  <w:r w:rsidRPr="00D042EE">
                    <w:rPr>
                      <w:rFonts w:ascii="Arial Narrow" w:eastAsia="Times New Roman" w:hAnsi="Arial Narrow" w:cs="Times New Roman"/>
                    </w:rPr>
                    <w:t>c</w:t>
                  </w:r>
                </w:p>
              </w:tc>
              <w:tc>
                <w:tcPr>
                  <w:tcW w:w="4277" w:type="pct"/>
                  <w:shd w:val="clear" w:color="auto" w:fill="auto"/>
                  <w:hideMark/>
                </w:tcPr>
                <w:p w14:paraId="3E1D30EE" w14:textId="27709251" w:rsidR="007F124D" w:rsidRPr="00D042EE" w:rsidRDefault="007F124D" w:rsidP="00CF77A1">
                  <w:pPr>
                    <w:widowControl/>
                    <w:autoSpaceDE/>
                    <w:autoSpaceDN/>
                    <w:rPr>
                      <w:rFonts w:ascii="Arial Narrow" w:eastAsia="Times New Roman" w:hAnsi="Arial Narrow" w:cs="Times New Roman"/>
                    </w:rPr>
                  </w:pPr>
                  <w:r w:rsidRPr="00D042EE">
                    <w:rPr>
                      <w:rFonts w:ascii="Arial Narrow" w:eastAsia="Times New Roman" w:hAnsi="Arial Narrow" w:cs="Times New Roman"/>
                    </w:rPr>
                    <w:t xml:space="preserve">Firm’s experience </w:t>
                  </w:r>
                  <w:r w:rsidR="00CF77A1" w:rsidRPr="00D042EE">
                    <w:rPr>
                      <w:rFonts w:ascii="Arial Narrow" w:eastAsia="Times New Roman" w:hAnsi="Arial Narrow" w:cs="Times New Roman"/>
                    </w:rPr>
                    <w:t xml:space="preserve">for the provision of security services </w:t>
                  </w:r>
                  <w:r w:rsidRPr="00D042EE">
                    <w:rPr>
                      <w:rFonts w:ascii="Arial Narrow" w:eastAsia="Times New Roman" w:hAnsi="Arial Narrow" w:cs="Times New Roman"/>
                    </w:rPr>
                    <w:t>to United Nations (UN) Organizations/agencies and International NG</w:t>
                  </w:r>
                  <w:r w:rsidR="00E35B9D" w:rsidRPr="00D042EE">
                    <w:rPr>
                      <w:rFonts w:ascii="Arial Narrow" w:eastAsia="Times New Roman" w:hAnsi="Arial Narrow" w:cs="Times New Roman"/>
                    </w:rPr>
                    <w:t>Os in Pakistan in the past five</w:t>
                  </w:r>
                  <w:r w:rsidRPr="00D042EE">
                    <w:rPr>
                      <w:rFonts w:ascii="Arial Narrow" w:eastAsia="Times New Roman" w:hAnsi="Arial Narrow" w:cs="Times New Roman"/>
                    </w:rPr>
                    <w:t xml:space="preserve"> years </w:t>
                  </w:r>
                  <w:r w:rsidR="00CF77A1" w:rsidRPr="00D042EE">
                    <w:rPr>
                      <w:rFonts w:ascii="Arial Narrow" w:eastAsia="Times New Roman" w:hAnsi="Arial Narrow" w:cs="Times New Roman"/>
                    </w:rPr>
                    <w:t>(1-5 firms = 5 marks)</w:t>
                  </w:r>
                </w:p>
              </w:tc>
              <w:tc>
                <w:tcPr>
                  <w:tcW w:w="548" w:type="pct"/>
                  <w:shd w:val="clear" w:color="000000" w:fill="D9D9D9"/>
                  <w:noWrap/>
                  <w:hideMark/>
                </w:tcPr>
                <w:p w14:paraId="00EAE3D2" w14:textId="60E04196" w:rsidR="007F124D" w:rsidRPr="00D042EE" w:rsidRDefault="00CF77A1" w:rsidP="00377190">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05</w:t>
                  </w:r>
                </w:p>
              </w:tc>
            </w:tr>
            <w:tr w:rsidR="00A17941" w:rsidRPr="00D042EE" w14:paraId="240B40CF" w14:textId="77777777" w:rsidTr="00E35B9D">
              <w:trPr>
                <w:trHeight w:val="288"/>
              </w:trPr>
              <w:tc>
                <w:tcPr>
                  <w:tcW w:w="175" w:type="pct"/>
                </w:tcPr>
                <w:p w14:paraId="0406A2AB" w14:textId="764913D6" w:rsidR="007F124D" w:rsidRPr="00D042EE" w:rsidRDefault="00621BA6" w:rsidP="007F124D">
                  <w:pPr>
                    <w:widowControl/>
                    <w:autoSpaceDE/>
                    <w:autoSpaceDN/>
                    <w:rPr>
                      <w:rFonts w:ascii="Arial Narrow" w:eastAsia="Times New Roman" w:hAnsi="Arial Narrow" w:cs="Times New Roman"/>
                      <w:color w:val="000000"/>
                    </w:rPr>
                  </w:pPr>
                  <w:r w:rsidRPr="00D042EE">
                    <w:rPr>
                      <w:rFonts w:ascii="Arial Narrow" w:eastAsia="Times New Roman" w:hAnsi="Arial Narrow" w:cs="Times New Roman"/>
                      <w:color w:val="000000"/>
                    </w:rPr>
                    <w:t>d</w:t>
                  </w:r>
                </w:p>
              </w:tc>
              <w:tc>
                <w:tcPr>
                  <w:tcW w:w="4277" w:type="pct"/>
                  <w:shd w:val="clear" w:color="auto" w:fill="auto"/>
                  <w:hideMark/>
                </w:tcPr>
                <w:p w14:paraId="0B8247F7" w14:textId="3B95DF25" w:rsidR="007F124D" w:rsidRPr="00D042EE" w:rsidRDefault="007F124D" w:rsidP="0039592C">
                  <w:pPr>
                    <w:widowControl/>
                    <w:autoSpaceDE/>
                    <w:autoSpaceDN/>
                    <w:rPr>
                      <w:rFonts w:ascii="Arial Narrow" w:eastAsia="Times New Roman" w:hAnsi="Arial Narrow" w:cs="Times New Roman"/>
                      <w:color w:val="000000"/>
                    </w:rPr>
                  </w:pPr>
                  <w:r w:rsidRPr="00D042EE">
                    <w:rPr>
                      <w:rFonts w:ascii="Arial Narrow" w:eastAsia="Times New Roman" w:hAnsi="Arial Narrow" w:cs="Times New Roman"/>
                      <w:color w:val="000000"/>
                    </w:rPr>
                    <w:t xml:space="preserve">Firm’s experience </w:t>
                  </w:r>
                  <w:r w:rsidR="00CF77A1" w:rsidRPr="00D042EE">
                    <w:rPr>
                      <w:rFonts w:ascii="Arial Narrow" w:eastAsia="Times New Roman" w:hAnsi="Arial Narrow" w:cs="Times New Roman"/>
                      <w:color w:val="000000"/>
                    </w:rPr>
                    <w:t xml:space="preserve">for the provision of security services </w:t>
                  </w:r>
                  <w:r w:rsidR="0039592C" w:rsidRPr="00D042EE">
                    <w:rPr>
                      <w:rFonts w:ascii="Arial Narrow" w:eastAsia="Times New Roman" w:hAnsi="Arial Narrow" w:cs="Times New Roman"/>
                      <w:color w:val="000000"/>
                    </w:rPr>
                    <w:t>to Local NGOs/</w:t>
                  </w:r>
                  <w:r w:rsidRPr="00D042EE">
                    <w:rPr>
                      <w:rFonts w:ascii="Arial Narrow" w:eastAsia="Times New Roman" w:hAnsi="Arial Narrow" w:cs="Times New Roman"/>
                      <w:color w:val="000000"/>
                    </w:rPr>
                    <w:t>Government organizations in Pakistan</w:t>
                  </w:r>
                  <w:r w:rsidR="00E35B9D" w:rsidRPr="00D042EE">
                    <w:rPr>
                      <w:rFonts w:ascii="Arial Narrow" w:eastAsia="Times New Roman" w:hAnsi="Arial Narrow" w:cs="Times New Roman"/>
                      <w:color w:val="000000"/>
                    </w:rPr>
                    <w:t xml:space="preserve"> in the past five</w:t>
                  </w:r>
                  <w:r w:rsidRPr="00D042EE">
                    <w:rPr>
                      <w:rFonts w:ascii="Arial Narrow" w:eastAsia="Times New Roman" w:hAnsi="Arial Narrow" w:cs="Times New Roman"/>
                      <w:color w:val="000000"/>
                    </w:rPr>
                    <w:t xml:space="preserve"> years</w:t>
                  </w:r>
                  <w:r w:rsidRPr="00D042EE">
                    <w:rPr>
                      <w:rFonts w:ascii="Arial Narrow" w:eastAsia="Times New Roman" w:hAnsi="Arial Narrow" w:cs="Times New Roman"/>
                    </w:rPr>
                    <w:t xml:space="preserve"> </w:t>
                  </w:r>
                  <w:r w:rsidRPr="00D042EE">
                    <w:rPr>
                      <w:rFonts w:ascii="Arial Narrow" w:eastAsia="Times New Roman" w:hAnsi="Arial Narrow" w:cs="Times New Roman"/>
                    </w:rPr>
                    <w:br/>
                    <w:t xml:space="preserve">One mark for each </w:t>
                  </w:r>
                  <w:r w:rsidR="00CF77A1" w:rsidRPr="00D042EE">
                    <w:rPr>
                      <w:rFonts w:ascii="Arial Narrow" w:eastAsia="Times New Roman" w:hAnsi="Arial Narrow" w:cs="Times New Roman"/>
                    </w:rPr>
                    <w:t xml:space="preserve">contract </w:t>
                  </w:r>
                  <w:r w:rsidRPr="00D042EE">
                    <w:rPr>
                      <w:rFonts w:ascii="Arial Narrow" w:eastAsia="Times New Roman" w:hAnsi="Arial Narrow" w:cs="Times New Roman"/>
                    </w:rPr>
                    <w:t xml:space="preserve">- maximum </w:t>
                  </w:r>
                  <w:r w:rsidR="00A17941" w:rsidRPr="00D042EE">
                    <w:rPr>
                      <w:rFonts w:ascii="Arial Narrow" w:eastAsia="Times New Roman" w:hAnsi="Arial Narrow" w:cs="Times New Roman"/>
                    </w:rPr>
                    <w:t>05</w:t>
                  </w:r>
                  <w:r w:rsidR="0039592C" w:rsidRPr="00D042EE">
                    <w:rPr>
                      <w:rFonts w:ascii="Arial Narrow" w:eastAsia="Times New Roman" w:hAnsi="Arial Narrow" w:cs="Times New Roman"/>
                    </w:rPr>
                    <w:t xml:space="preserve"> marks</w:t>
                  </w:r>
                </w:p>
              </w:tc>
              <w:tc>
                <w:tcPr>
                  <w:tcW w:w="548" w:type="pct"/>
                  <w:shd w:val="clear" w:color="000000" w:fill="D9D9D9"/>
                  <w:noWrap/>
                  <w:hideMark/>
                </w:tcPr>
                <w:p w14:paraId="200F7399" w14:textId="774310CB" w:rsidR="007F124D" w:rsidRPr="00D042EE" w:rsidRDefault="0039592C" w:rsidP="00377190">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05</w:t>
                  </w:r>
                </w:p>
              </w:tc>
            </w:tr>
            <w:tr w:rsidR="00E35B9D" w:rsidRPr="00D042EE" w14:paraId="5517F3B8" w14:textId="77777777" w:rsidTr="00E35B9D">
              <w:trPr>
                <w:trHeight w:val="288"/>
              </w:trPr>
              <w:tc>
                <w:tcPr>
                  <w:tcW w:w="175" w:type="pct"/>
                </w:tcPr>
                <w:p w14:paraId="730DD4CC" w14:textId="7E36F256" w:rsidR="00E35B9D" w:rsidRPr="00D042EE" w:rsidRDefault="00621BA6" w:rsidP="00E35B9D">
                  <w:pPr>
                    <w:widowControl/>
                    <w:autoSpaceDE/>
                    <w:autoSpaceDN/>
                    <w:rPr>
                      <w:rFonts w:ascii="Arial Narrow" w:eastAsia="Times New Roman" w:hAnsi="Arial Narrow" w:cs="Times New Roman"/>
                      <w:color w:val="000000"/>
                    </w:rPr>
                  </w:pPr>
                  <w:r w:rsidRPr="00D042EE">
                    <w:rPr>
                      <w:rFonts w:ascii="Arial Narrow" w:eastAsia="Times New Roman" w:hAnsi="Arial Narrow" w:cs="Times New Roman"/>
                      <w:color w:val="000000"/>
                    </w:rPr>
                    <w:t>e</w:t>
                  </w:r>
                </w:p>
              </w:tc>
              <w:tc>
                <w:tcPr>
                  <w:tcW w:w="4277" w:type="pct"/>
                  <w:shd w:val="clear" w:color="auto" w:fill="auto"/>
                </w:tcPr>
                <w:p w14:paraId="74A9872C" w14:textId="4EE88A4A" w:rsidR="00E35B9D" w:rsidRPr="00D042EE" w:rsidRDefault="00E35B9D" w:rsidP="00E35B9D">
                  <w:pPr>
                    <w:widowControl/>
                    <w:autoSpaceDE/>
                    <w:autoSpaceDN/>
                    <w:rPr>
                      <w:rFonts w:ascii="Arial Narrow" w:eastAsia="Times New Roman" w:hAnsi="Arial Narrow" w:cs="Times New Roman"/>
                      <w:color w:val="000000"/>
                    </w:rPr>
                  </w:pPr>
                  <w:r w:rsidRPr="00D042EE">
                    <w:rPr>
                      <w:rFonts w:ascii="Arial Narrow" w:hAnsi="Arial Narrow" w:cstheme="minorBidi"/>
                    </w:rPr>
                    <w:t>Bidder has experience for provision of services based on copies of contracts, purchase orders, work orders</w:t>
                  </w:r>
                  <w:r w:rsidRPr="00D042EE">
                    <w:rPr>
                      <w:rFonts w:ascii="Arial Narrow" w:hAnsi="Arial Narrow"/>
                    </w:rPr>
                    <w:t xml:space="preserve"> or certificates of performance during the last five years. </w:t>
                  </w:r>
                  <w:r w:rsidRPr="00D042EE">
                    <w:rPr>
                      <w:rFonts w:ascii="Arial Narrow" w:hAnsi="Arial Narrow"/>
                      <w:b/>
                    </w:rPr>
                    <w:t>Three (03) marks for each contract, maximum of five (05 contracts, purchase orders or work orders of similar or related services</w:t>
                  </w:r>
                  <w:r w:rsidR="0039592C" w:rsidRPr="00D042EE">
                    <w:rPr>
                      <w:rFonts w:ascii="Arial Narrow" w:hAnsi="Arial Narrow"/>
                      <w:b/>
                    </w:rPr>
                    <w:t>)</w:t>
                  </w:r>
                  <w:r w:rsidRPr="00D042EE">
                    <w:rPr>
                      <w:rFonts w:ascii="Arial Narrow" w:hAnsi="Arial Narrow"/>
                      <w:b/>
                    </w:rPr>
                    <w:t xml:space="preserve">. Each contract or Purchase Order must be valued at PKR </w:t>
                  </w:r>
                  <w:r w:rsidR="00621BA6" w:rsidRPr="00D042EE">
                    <w:rPr>
                      <w:rFonts w:ascii="Arial Narrow" w:hAnsi="Arial Narrow"/>
                      <w:b/>
                    </w:rPr>
                    <w:t>1,0</w:t>
                  </w:r>
                  <w:r w:rsidRPr="00D042EE">
                    <w:rPr>
                      <w:rFonts w:ascii="Arial Narrow" w:hAnsi="Arial Narrow"/>
                      <w:b/>
                    </w:rPr>
                    <w:t xml:space="preserve">00,000.00 </w:t>
                  </w:r>
                  <w:r w:rsidR="00621BA6" w:rsidRPr="00D042EE">
                    <w:rPr>
                      <w:rFonts w:ascii="Arial Narrow" w:hAnsi="Arial Narrow"/>
                      <w:b/>
                    </w:rPr>
                    <w:t>(01</w:t>
                  </w:r>
                  <w:r w:rsidRPr="00D042EE">
                    <w:rPr>
                      <w:rFonts w:ascii="Arial Narrow" w:hAnsi="Arial Narrow"/>
                      <w:b/>
                    </w:rPr>
                    <w:t xml:space="preserve"> million PKR) OR above per year.     </w:t>
                  </w:r>
                </w:p>
              </w:tc>
              <w:tc>
                <w:tcPr>
                  <w:tcW w:w="548" w:type="pct"/>
                  <w:shd w:val="clear" w:color="000000" w:fill="D9D9D9"/>
                  <w:noWrap/>
                </w:tcPr>
                <w:p w14:paraId="26B3A6EF" w14:textId="73348147" w:rsidR="00E35B9D" w:rsidRPr="00D042EE" w:rsidRDefault="00E35B9D" w:rsidP="00E35B9D">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15</w:t>
                  </w:r>
                </w:p>
              </w:tc>
            </w:tr>
            <w:tr w:rsidR="00E35B9D" w:rsidRPr="00D042EE" w14:paraId="07DC714E" w14:textId="77777777" w:rsidTr="00E35B9D">
              <w:trPr>
                <w:trHeight w:val="288"/>
              </w:trPr>
              <w:tc>
                <w:tcPr>
                  <w:tcW w:w="175" w:type="pct"/>
                  <w:shd w:val="clear" w:color="000000" w:fill="D9D9D9"/>
                </w:tcPr>
                <w:p w14:paraId="17927CD7" w14:textId="6056FFC3" w:rsidR="00E35B9D" w:rsidRPr="00D042EE" w:rsidRDefault="00E35B9D" w:rsidP="00E35B9D">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3</w:t>
                  </w:r>
                </w:p>
              </w:tc>
              <w:tc>
                <w:tcPr>
                  <w:tcW w:w="4277" w:type="pct"/>
                  <w:shd w:val="clear" w:color="000000" w:fill="D9D9D9"/>
                  <w:hideMark/>
                </w:tcPr>
                <w:p w14:paraId="5EC21718" w14:textId="0D9B3D7C" w:rsidR="00E35B9D" w:rsidRPr="00D042EE" w:rsidRDefault="00E35B9D" w:rsidP="00E35B9D">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 xml:space="preserve">Firms Professional Competence </w:t>
                  </w:r>
                </w:p>
              </w:tc>
              <w:tc>
                <w:tcPr>
                  <w:tcW w:w="548" w:type="pct"/>
                  <w:shd w:val="clear" w:color="000000" w:fill="D9D9D9"/>
                  <w:noWrap/>
                  <w:hideMark/>
                </w:tcPr>
                <w:p w14:paraId="56FCE203" w14:textId="77777777" w:rsidR="00E35B9D" w:rsidRPr="00D042EE" w:rsidRDefault="00E35B9D" w:rsidP="00E35B9D">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 </w:t>
                  </w:r>
                </w:p>
              </w:tc>
            </w:tr>
            <w:tr w:rsidR="00E35B9D" w:rsidRPr="00D042EE" w14:paraId="11F33561" w14:textId="77777777" w:rsidTr="00E35B9D">
              <w:trPr>
                <w:trHeight w:val="288"/>
              </w:trPr>
              <w:tc>
                <w:tcPr>
                  <w:tcW w:w="175" w:type="pct"/>
                </w:tcPr>
                <w:p w14:paraId="52221293" w14:textId="06BA6146" w:rsidR="00E35B9D" w:rsidRPr="00D042EE" w:rsidRDefault="00C74488" w:rsidP="00E35B9D">
                  <w:pPr>
                    <w:widowControl/>
                    <w:autoSpaceDE/>
                    <w:autoSpaceDN/>
                    <w:rPr>
                      <w:rFonts w:ascii="Arial Narrow" w:eastAsia="Times New Roman" w:hAnsi="Arial Narrow" w:cs="Times New Roman"/>
                    </w:rPr>
                  </w:pPr>
                  <w:r w:rsidRPr="00D042EE">
                    <w:rPr>
                      <w:rFonts w:ascii="Arial Narrow" w:eastAsia="Times New Roman" w:hAnsi="Arial Narrow" w:cs="Times New Roman"/>
                    </w:rPr>
                    <w:t>f</w:t>
                  </w:r>
                </w:p>
              </w:tc>
              <w:tc>
                <w:tcPr>
                  <w:tcW w:w="4277" w:type="pct"/>
                  <w:shd w:val="clear" w:color="auto" w:fill="auto"/>
                  <w:hideMark/>
                </w:tcPr>
                <w:p w14:paraId="2EF37EC0" w14:textId="7FFFC0B2" w:rsidR="00E35B9D" w:rsidRPr="00D042EE" w:rsidRDefault="00E35B9D" w:rsidP="00E35B9D">
                  <w:pPr>
                    <w:widowControl/>
                    <w:autoSpaceDE/>
                    <w:autoSpaceDN/>
                    <w:rPr>
                      <w:rFonts w:ascii="Arial Narrow" w:eastAsia="Times New Roman" w:hAnsi="Arial Narrow" w:cs="Times New Roman"/>
                    </w:rPr>
                  </w:pPr>
                  <w:r w:rsidRPr="00D042EE">
                    <w:rPr>
                      <w:rFonts w:ascii="Arial Narrow" w:eastAsia="Times New Roman" w:hAnsi="Arial Narrow" w:cs="Times New Roman"/>
                    </w:rPr>
                    <w:t xml:space="preserve">Company Profile and Number of staff / guards in the firm within Pakistan - submit together with the bid the total count, list of names, qualification (if any), total years of relevant experience </w:t>
                  </w:r>
                  <w:r w:rsidRPr="00D042EE">
                    <w:rPr>
                      <w:rFonts w:ascii="Arial Narrow" w:eastAsia="Times New Roman" w:hAnsi="Arial Narrow" w:cs="Times New Roman"/>
                    </w:rPr>
                    <w:br/>
                    <w:t>Less than 20 guards = 0 Marks, 20-50 guards= 5 Marks, 51-100 Marks = 10 Marks and more than 100 guards= 15 marks</w:t>
                  </w:r>
                </w:p>
              </w:tc>
              <w:tc>
                <w:tcPr>
                  <w:tcW w:w="548" w:type="pct"/>
                  <w:shd w:val="clear" w:color="000000" w:fill="D9D9D9"/>
                  <w:noWrap/>
                  <w:hideMark/>
                </w:tcPr>
                <w:p w14:paraId="4E52552E" w14:textId="7FF648AE" w:rsidR="00E35B9D" w:rsidRPr="00D042EE" w:rsidRDefault="00E35B9D" w:rsidP="00E35B9D">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15</w:t>
                  </w:r>
                </w:p>
              </w:tc>
            </w:tr>
            <w:tr w:rsidR="00E35B9D" w:rsidRPr="00D042EE" w14:paraId="2B063454" w14:textId="77777777" w:rsidTr="00E35B9D">
              <w:trPr>
                <w:trHeight w:val="288"/>
              </w:trPr>
              <w:tc>
                <w:tcPr>
                  <w:tcW w:w="175" w:type="pct"/>
                </w:tcPr>
                <w:p w14:paraId="04662708" w14:textId="14267589" w:rsidR="00E35B9D" w:rsidRPr="00D042EE" w:rsidRDefault="00C74488" w:rsidP="00E35B9D">
                  <w:pPr>
                    <w:widowControl/>
                    <w:autoSpaceDE/>
                    <w:autoSpaceDN/>
                    <w:rPr>
                      <w:rFonts w:ascii="Arial Narrow" w:eastAsia="Times New Roman" w:hAnsi="Arial Narrow" w:cs="Times New Roman"/>
                    </w:rPr>
                  </w:pPr>
                  <w:r w:rsidRPr="00D042EE">
                    <w:rPr>
                      <w:rFonts w:ascii="Arial Narrow" w:eastAsia="Times New Roman" w:hAnsi="Arial Narrow" w:cs="Times New Roman"/>
                    </w:rPr>
                    <w:t>g</w:t>
                  </w:r>
                </w:p>
              </w:tc>
              <w:tc>
                <w:tcPr>
                  <w:tcW w:w="4277" w:type="pct"/>
                  <w:shd w:val="clear" w:color="auto" w:fill="auto"/>
                </w:tcPr>
                <w:p w14:paraId="5DF4222A" w14:textId="77777777" w:rsidR="00E35B9D" w:rsidRPr="00D042EE" w:rsidRDefault="00E35B9D" w:rsidP="00E35B9D">
                  <w:pPr>
                    <w:widowControl/>
                    <w:autoSpaceDE/>
                    <w:autoSpaceDN/>
                    <w:rPr>
                      <w:rFonts w:ascii="Arial Narrow" w:eastAsia="Times New Roman" w:hAnsi="Arial Narrow" w:cs="Times New Roman"/>
                    </w:rPr>
                  </w:pPr>
                  <w:r w:rsidRPr="00D042EE">
                    <w:rPr>
                      <w:rFonts w:ascii="Arial Narrow" w:eastAsia="Times New Roman" w:hAnsi="Arial Narrow" w:cs="Times New Roman"/>
                    </w:rPr>
                    <w:t>Undertaking on letterhead that firm concerned is financially sound and have sufficient funds to three-</w:t>
                  </w:r>
                  <w:proofErr w:type="spellStart"/>
                  <w:r w:rsidRPr="00D042EE">
                    <w:rPr>
                      <w:rFonts w:ascii="Arial Narrow" w:eastAsia="Times New Roman" w:hAnsi="Arial Narrow" w:cs="Times New Roman"/>
                    </w:rPr>
                    <w:t>months</w:t>
                  </w:r>
                  <w:proofErr w:type="spellEnd"/>
                  <w:r w:rsidRPr="00D042EE">
                    <w:rPr>
                      <w:rFonts w:ascii="Arial Narrow" w:eastAsia="Times New Roman" w:hAnsi="Arial Narrow" w:cs="Times New Roman"/>
                    </w:rPr>
                    <w:t xml:space="preserve"> salary from their sources</w:t>
                  </w:r>
                </w:p>
              </w:tc>
              <w:tc>
                <w:tcPr>
                  <w:tcW w:w="548" w:type="pct"/>
                  <w:shd w:val="clear" w:color="000000" w:fill="D9D9D9"/>
                  <w:noWrap/>
                </w:tcPr>
                <w:p w14:paraId="79CF914D" w14:textId="77777777" w:rsidR="00E35B9D" w:rsidRPr="00D042EE" w:rsidRDefault="00E35B9D" w:rsidP="00E35B9D">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10</w:t>
                  </w:r>
                </w:p>
              </w:tc>
            </w:tr>
            <w:tr w:rsidR="00E35B9D" w:rsidRPr="00D042EE" w14:paraId="418212AB" w14:textId="77777777" w:rsidTr="00E35B9D">
              <w:trPr>
                <w:trHeight w:val="288"/>
              </w:trPr>
              <w:tc>
                <w:tcPr>
                  <w:tcW w:w="175" w:type="pct"/>
                </w:tcPr>
                <w:p w14:paraId="7ED7D47E" w14:textId="3D40574D" w:rsidR="00E35B9D" w:rsidRPr="00D042EE" w:rsidRDefault="00C74488" w:rsidP="00E35B9D">
                  <w:pPr>
                    <w:widowControl/>
                    <w:autoSpaceDE/>
                    <w:autoSpaceDN/>
                    <w:rPr>
                      <w:rFonts w:ascii="Arial Narrow" w:eastAsia="Times New Roman" w:hAnsi="Arial Narrow" w:cs="Times New Roman"/>
                    </w:rPr>
                  </w:pPr>
                  <w:r w:rsidRPr="00D042EE">
                    <w:rPr>
                      <w:rFonts w:ascii="Arial Narrow" w:eastAsia="Times New Roman" w:hAnsi="Arial Narrow" w:cs="Times New Roman"/>
                    </w:rPr>
                    <w:t>h</w:t>
                  </w:r>
                </w:p>
              </w:tc>
              <w:tc>
                <w:tcPr>
                  <w:tcW w:w="4277" w:type="pct"/>
                  <w:shd w:val="clear" w:color="auto" w:fill="auto"/>
                </w:tcPr>
                <w:p w14:paraId="38FFEA2C" w14:textId="77777777" w:rsidR="00E35B9D" w:rsidRPr="00D042EE" w:rsidRDefault="00E35B9D" w:rsidP="00E35B9D">
                  <w:pPr>
                    <w:spacing w:line="276" w:lineRule="auto"/>
                    <w:jc w:val="both"/>
                    <w:rPr>
                      <w:rFonts w:ascii="Arial Narrow" w:hAnsi="Arial Narrow"/>
                    </w:rPr>
                  </w:pPr>
                  <w:r w:rsidRPr="00D042EE">
                    <w:rPr>
                      <w:rFonts w:ascii="Arial Narrow" w:hAnsi="Arial Narrow"/>
                    </w:rPr>
                    <w:t xml:space="preserve">Financial worth of firm. </w:t>
                  </w:r>
                </w:p>
                <w:p w14:paraId="22D728D0" w14:textId="3B3AFF98" w:rsidR="00E35B9D" w:rsidRPr="00D042EE" w:rsidRDefault="00E35B9D" w:rsidP="00E35B9D">
                  <w:pPr>
                    <w:spacing w:line="276" w:lineRule="auto"/>
                    <w:jc w:val="both"/>
                    <w:rPr>
                      <w:rFonts w:ascii="Arial Narrow" w:hAnsi="Arial Narrow"/>
                    </w:rPr>
                  </w:pPr>
                  <w:r w:rsidRPr="00D042EE">
                    <w:rPr>
                      <w:rFonts w:ascii="Arial Narrow" w:hAnsi="Arial Narrow"/>
                      <w:b/>
                      <w:bCs/>
                    </w:rPr>
                    <w:t>Option 1</w:t>
                  </w:r>
                  <w:r w:rsidRPr="00D042EE">
                    <w:rPr>
                      <w:rFonts w:ascii="Arial Narrow" w:hAnsi="Arial Narrow"/>
                    </w:rPr>
                    <w:t xml:space="preserve">: Attach </w:t>
                  </w:r>
                  <w:r w:rsidRPr="00D042EE">
                    <w:rPr>
                      <w:rFonts w:ascii="Arial Narrow" w:hAnsi="Arial Narrow"/>
                      <w:b/>
                    </w:rPr>
                    <w:t>last twelve (12) months</w:t>
                  </w:r>
                  <w:r w:rsidRPr="00D042EE">
                    <w:rPr>
                      <w:rFonts w:ascii="Arial Narrow" w:hAnsi="Arial Narrow"/>
                    </w:rPr>
                    <w:t xml:space="preserve"> bank statement with inflow of more than PKR </w:t>
                  </w:r>
                  <w:r w:rsidR="0039592C" w:rsidRPr="00D042EE">
                    <w:rPr>
                      <w:rFonts w:ascii="Arial Narrow" w:hAnsi="Arial Narrow"/>
                    </w:rPr>
                    <w:t>05</w:t>
                  </w:r>
                  <w:r w:rsidRPr="00D042EE">
                    <w:rPr>
                      <w:rFonts w:ascii="Arial Narrow" w:hAnsi="Arial Narrow"/>
                    </w:rPr>
                    <w:t xml:space="preserve"> </w:t>
                  </w:r>
                  <w:proofErr w:type="gramStart"/>
                  <w:r w:rsidRPr="00D042EE">
                    <w:rPr>
                      <w:rFonts w:ascii="Arial Narrow" w:hAnsi="Arial Narrow"/>
                    </w:rPr>
                    <w:t>Million</w:t>
                  </w:r>
                  <w:proofErr w:type="gramEnd"/>
                  <w:r w:rsidRPr="00D042EE">
                    <w:rPr>
                      <w:rFonts w:ascii="Arial Narrow" w:hAnsi="Arial Narrow"/>
                    </w:rPr>
                    <w:t xml:space="preserve">=7.5mks and Bank Certificate =7.5 marks </w:t>
                  </w:r>
                </w:p>
                <w:p w14:paraId="1A79B9EA" w14:textId="46626309" w:rsidR="00E35B9D" w:rsidRPr="00D042EE" w:rsidRDefault="00E35B9D" w:rsidP="00E35B9D">
                  <w:pPr>
                    <w:widowControl/>
                    <w:autoSpaceDE/>
                    <w:autoSpaceDN/>
                    <w:rPr>
                      <w:rFonts w:ascii="Arial Narrow" w:eastAsia="Times New Roman" w:hAnsi="Arial Narrow" w:cs="Times New Roman"/>
                    </w:rPr>
                  </w:pPr>
                  <w:r w:rsidRPr="00D042EE">
                    <w:rPr>
                      <w:rFonts w:ascii="Arial Narrow" w:hAnsi="Arial Narrow"/>
                      <w:b/>
                      <w:bCs/>
                    </w:rPr>
                    <w:t>Option 2</w:t>
                  </w:r>
                  <w:r w:rsidRPr="00D042EE">
                    <w:rPr>
                      <w:rFonts w:ascii="Arial Narrow" w:hAnsi="Arial Narrow"/>
                    </w:rPr>
                    <w:t xml:space="preserve">: Alternatively, attach audited Books of Accounts with turnover more than </w:t>
                  </w:r>
                  <w:r w:rsidR="0039592C" w:rsidRPr="00D042EE">
                    <w:rPr>
                      <w:rFonts w:ascii="Arial Narrow" w:hAnsi="Arial Narrow"/>
                    </w:rPr>
                    <w:t>5</w:t>
                  </w:r>
                  <w:r w:rsidRPr="00D042EE">
                    <w:rPr>
                      <w:rFonts w:ascii="Arial Narrow" w:hAnsi="Arial Narrow"/>
                    </w:rPr>
                    <w:t xml:space="preserve"> million for at least the last two financial years from 2021-2022; 2022-2023= 7.5 marks for each financial year books of accounts, maximum 15marks</w:t>
                  </w:r>
                  <w:r w:rsidRPr="00D042EE">
                    <w:rPr>
                      <w:rFonts w:ascii="Arial Narrow" w:hAnsi="Arial Narrow" w:cstheme="majorBidi"/>
                    </w:rPr>
                    <w:t xml:space="preserve"> </w:t>
                  </w:r>
                </w:p>
              </w:tc>
              <w:tc>
                <w:tcPr>
                  <w:tcW w:w="548" w:type="pct"/>
                  <w:shd w:val="clear" w:color="000000" w:fill="D9D9D9"/>
                  <w:noWrap/>
                </w:tcPr>
                <w:p w14:paraId="4ADDFEBA" w14:textId="099C4B94" w:rsidR="00E35B9D" w:rsidRPr="00D042EE" w:rsidRDefault="00E35B9D" w:rsidP="00E35B9D">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15</w:t>
                  </w:r>
                </w:p>
              </w:tc>
            </w:tr>
            <w:tr w:rsidR="00E35B9D" w:rsidRPr="00D042EE" w14:paraId="6C98267F" w14:textId="77777777" w:rsidTr="00E35B9D">
              <w:trPr>
                <w:trHeight w:val="288"/>
              </w:trPr>
              <w:tc>
                <w:tcPr>
                  <w:tcW w:w="175" w:type="pct"/>
                </w:tcPr>
                <w:p w14:paraId="5138640A" w14:textId="49CDE01B" w:rsidR="00E35B9D" w:rsidRPr="00D042EE" w:rsidRDefault="00C74488" w:rsidP="00E35B9D">
                  <w:pPr>
                    <w:widowControl/>
                    <w:autoSpaceDE/>
                    <w:autoSpaceDN/>
                    <w:rPr>
                      <w:rFonts w:ascii="Arial Narrow" w:eastAsia="Times New Roman" w:hAnsi="Arial Narrow" w:cs="Times New Roman"/>
                    </w:rPr>
                  </w:pPr>
                  <w:proofErr w:type="spellStart"/>
                  <w:r w:rsidRPr="00D042EE">
                    <w:rPr>
                      <w:rFonts w:ascii="Arial Narrow" w:eastAsia="Times New Roman" w:hAnsi="Arial Narrow" w:cs="Times New Roman"/>
                    </w:rPr>
                    <w:t>i</w:t>
                  </w:r>
                  <w:proofErr w:type="spellEnd"/>
                </w:p>
              </w:tc>
              <w:tc>
                <w:tcPr>
                  <w:tcW w:w="4277" w:type="pct"/>
                  <w:shd w:val="clear" w:color="auto" w:fill="auto"/>
                </w:tcPr>
                <w:p w14:paraId="02D7A622" w14:textId="24EC20AF" w:rsidR="00E35B9D" w:rsidRPr="00D042EE" w:rsidRDefault="00621BA6" w:rsidP="00E35B9D">
                  <w:pPr>
                    <w:spacing w:line="276" w:lineRule="auto"/>
                    <w:jc w:val="both"/>
                    <w:rPr>
                      <w:rFonts w:ascii="Arial Narrow" w:hAnsi="Arial Narrow"/>
                    </w:rPr>
                  </w:pPr>
                  <w:r w:rsidRPr="00D042EE">
                    <w:rPr>
                      <w:rFonts w:ascii="Arial Narrow" w:hAnsi="Arial Narrow"/>
                    </w:rPr>
                    <w:t xml:space="preserve">Annual Sale/turnover:  </w:t>
                  </w:r>
                  <w:r w:rsidR="00E35B9D" w:rsidRPr="00D042EE">
                    <w:rPr>
                      <w:rFonts w:ascii="Arial Narrow" w:hAnsi="Arial Narrow"/>
                    </w:rPr>
                    <w:t xml:space="preserve">PKR </w:t>
                  </w:r>
                  <w:r w:rsidRPr="00D042EE">
                    <w:rPr>
                      <w:rFonts w:ascii="Arial Narrow" w:hAnsi="Arial Narrow"/>
                    </w:rPr>
                    <w:t>01-03</w:t>
                  </w:r>
                  <w:r w:rsidR="00E35B9D" w:rsidRPr="00D042EE">
                    <w:rPr>
                      <w:rFonts w:ascii="Arial Narrow" w:hAnsi="Arial Narrow"/>
                    </w:rPr>
                    <w:t xml:space="preserve"> million = 05 marks; PKR </w:t>
                  </w:r>
                  <w:r w:rsidRPr="00D042EE">
                    <w:rPr>
                      <w:rFonts w:ascii="Arial Narrow" w:hAnsi="Arial Narrow"/>
                    </w:rPr>
                    <w:t>03</w:t>
                  </w:r>
                  <w:r w:rsidR="0039592C" w:rsidRPr="00D042EE">
                    <w:rPr>
                      <w:rFonts w:ascii="Arial Narrow" w:hAnsi="Arial Narrow"/>
                    </w:rPr>
                    <w:t xml:space="preserve"> -0</w:t>
                  </w:r>
                  <w:r w:rsidRPr="00D042EE">
                    <w:rPr>
                      <w:rFonts w:ascii="Arial Narrow" w:hAnsi="Arial Narrow"/>
                    </w:rPr>
                    <w:t>7</w:t>
                  </w:r>
                  <w:r w:rsidR="00E35B9D" w:rsidRPr="00D042EE">
                    <w:rPr>
                      <w:rFonts w:ascii="Arial Narrow" w:hAnsi="Arial Narrow"/>
                    </w:rPr>
                    <w:t xml:space="preserve"> million= 7.50 marks</w:t>
                  </w:r>
                </w:p>
                <w:p w14:paraId="78232DA1" w14:textId="4A4F56B0" w:rsidR="00E35B9D" w:rsidRPr="00D042EE" w:rsidRDefault="00E35B9D" w:rsidP="00E35B9D">
                  <w:pPr>
                    <w:widowControl/>
                    <w:autoSpaceDE/>
                    <w:autoSpaceDN/>
                    <w:rPr>
                      <w:rFonts w:ascii="Arial Narrow" w:eastAsia="Times New Roman" w:hAnsi="Arial Narrow" w:cs="Times New Roman"/>
                    </w:rPr>
                  </w:pPr>
                  <w:r w:rsidRPr="00D042EE">
                    <w:rPr>
                      <w:rFonts w:ascii="Arial Narrow" w:hAnsi="Arial Narrow"/>
                    </w:rPr>
                    <w:t xml:space="preserve">Above PKR </w:t>
                  </w:r>
                  <w:r w:rsidR="0039592C" w:rsidRPr="00D042EE">
                    <w:rPr>
                      <w:rFonts w:ascii="Arial Narrow" w:hAnsi="Arial Narrow"/>
                    </w:rPr>
                    <w:t>0</w:t>
                  </w:r>
                  <w:r w:rsidR="00621BA6" w:rsidRPr="00D042EE">
                    <w:rPr>
                      <w:rFonts w:ascii="Arial Narrow" w:hAnsi="Arial Narrow"/>
                    </w:rPr>
                    <w:t>7</w:t>
                  </w:r>
                  <w:r w:rsidRPr="00D042EE">
                    <w:rPr>
                      <w:rFonts w:ascii="Arial Narrow" w:hAnsi="Arial Narrow"/>
                    </w:rPr>
                    <w:t xml:space="preserve"> million =10 marks</w:t>
                  </w:r>
                </w:p>
              </w:tc>
              <w:tc>
                <w:tcPr>
                  <w:tcW w:w="548" w:type="pct"/>
                  <w:shd w:val="clear" w:color="000000" w:fill="D9D9D9"/>
                  <w:noWrap/>
                </w:tcPr>
                <w:p w14:paraId="789A7AA9" w14:textId="11F1FA36" w:rsidR="00E35B9D" w:rsidRPr="00D042EE" w:rsidRDefault="00E35B9D" w:rsidP="00E35B9D">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10</w:t>
                  </w:r>
                </w:p>
              </w:tc>
            </w:tr>
            <w:tr w:rsidR="00E35B9D" w:rsidRPr="00D042EE" w14:paraId="5DF927B0" w14:textId="77777777" w:rsidTr="00E35B9D">
              <w:trPr>
                <w:trHeight w:val="288"/>
              </w:trPr>
              <w:tc>
                <w:tcPr>
                  <w:tcW w:w="175" w:type="pct"/>
                  <w:shd w:val="clear" w:color="000000" w:fill="D9D9D9"/>
                </w:tcPr>
                <w:p w14:paraId="161E302E" w14:textId="4DF68AF8" w:rsidR="00E35B9D" w:rsidRPr="00D042EE" w:rsidRDefault="00E35B9D" w:rsidP="00E35B9D">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4</w:t>
                  </w:r>
                </w:p>
              </w:tc>
              <w:tc>
                <w:tcPr>
                  <w:tcW w:w="4277" w:type="pct"/>
                  <w:shd w:val="clear" w:color="000000" w:fill="D9D9D9"/>
                  <w:hideMark/>
                </w:tcPr>
                <w:p w14:paraId="2409D691" w14:textId="7B62BDF4" w:rsidR="00E35B9D" w:rsidRPr="00D042EE" w:rsidRDefault="00E35B9D" w:rsidP="00E35B9D">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 xml:space="preserve">Geographical </w:t>
                  </w:r>
                </w:p>
              </w:tc>
              <w:tc>
                <w:tcPr>
                  <w:tcW w:w="548" w:type="pct"/>
                  <w:shd w:val="clear" w:color="000000" w:fill="D9D9D9"/>
                  <w:noWrap/>
                  <w:hideMark/>
                </w:tcPr>
                <w:p w14:paraId="2879390A" w14:textId="523A00DE" w:rsidR="00E35B9D" w:rsidRPr="00D042EE" w:rsidRDefault="00E35B9D" w:rsidP="00E35B9D">
                  <w:pPr>
                    <w:widowControl/>
                    <w:autoSpaceDE/>
                    <w:autoSpaceDN/>
                    <w:jc w:val="center"/>
                    <w:rPr>
                      <w:rFonts w:ascii="Arial Narrow" w:eastAsia="Times New Roman" w:hAnsi="Arial Narrow" w:cs="Times New Roman"/>
                      <w:color w:val="000000"/>
                    </w:rPr>
                  </w:pPr>
                </w:p>
              </w:tc>
            </w:tr>
            <w:tr w:rsidR="00E35B9D" w:rsidRPr="00D042EE" w14:paraId="49BC229F" w14:textId="77777777" w:rsidTr="00E35B9D">
              <w:trPr>
                <w:trHeight w:val="288"/>
              </w:trPr>
              <w:tc>
                <w:tcPr>
                  <w:tcW w:w="175" w:type="pct"/>
                </w:tcPr>
                <w:p w14:paraId="52F6D350" w14:textId="0C84F15C" w:rsidR="00E35B9D" w:rsidRPr="00D042EE" w:rsidRDefault="00C74488" w:rsidP="00E35B9D">
                  <w:pPr>
                    <w:widowControl/>
                    <w:autoSpaceDE/>
                    <w:autoSpaceDN/>
                    <w:rPr>
                      <w:rFonts w:ascii="Arial Narrow" w:eastAsia="Times New Roman" w:hAnsi="Arial Narrow" w:cs="Times New Roman"/>
                      <w:color w:val="000000"/>
                    </w:rPr>
                  </w:pPr>
                  <w:r w:rsidRPr="00D042EE">
                    <w:rPr>
                      <w:rFonts w:ascii="Arial Narrow" w:eastAsia="Times New Roman" w:hAnsi="Arial Narrow" w:cs="Times New Roman"/>
                      <w:color w:val="000000"/>
                    </w:rPr>
                    <w:t>j</w:t>
                  </w:r>
                </w:p>
              </w:tc>
              <w:tc>
                <w:tcPr>
                  <w:tcW w:w="4277" w:type="pct"/>
                  <w:shd w:val="clear" w:color="auto" w:fill="auto"/>
                  <w:hideMark/>
                </w:tcPr>
                <w:p w14:paraId="3A9A0BC8" w14:textId="6C140330" w:rsidR="00E35B9D" w:rsidRPr="00D042EE" w:rsidRDefault="00E35B9D" w:rsidP="00E35B9D">
                  <w:pPr>
                    <w:widowControl/>
                    <w:autoSpaceDE/>
                    <w:autoSpaceDN/>
                    <w:rPr>
                      <w:rFonts w:ascii="Arial Narrow" w:eastAsia="Times New Roman" w:hAnsi="Arial Narrow" w:cs="Times New Roman"/>
                      <w:color w:val="000000"/>
                    </w:rPr>
                  </w:pPr>
                  <w:r w:rsidRPr="00D042EE">
                    <w:rPr>
                      <w:rFonts w:ascii="Arial Narrow" w:eastAsia="Times New Roman" w:hAnsi="Arial Narrow" w:cs="Times New Roman"/>
                      <w:color w:val="000000"/>
                    </w:rPr>
                    <w:t>Number of offices in Pakistan/Sindh (</w:t>
                  </w:r>
                  <w:r w:rsidRPr="00D042EE">
                    <w:rPr>
                      <w:rFonts w:ascii="Arial Narrow" w:eastAsia="Times New Roman" w:hAnsi="Arial Narrow" w:cs="Times New Roman"/>
                    </w:rPr>
                    <w:t>submit together with the bid the details of Pakistan Offices, physical address, telephone and fax numbers, and contact person</w:t>
                  </w:r>
                  <w:r w:rsidRPr="00D042EE">
                    <w:rPr>
                      <w:rFonts w:ascii="Arial Narrow" w:eastAsia="Times New Roman" w:hAnsi="Arial Narrow" w:cs="Times New Roman"/>
                      <w:color w:val="000000"/>
                    </w:rPr>
                    <w:t>)</w:t>
                  </w:r>
                  <w:r w:rsidRPr="00D042EE">
                    <w:rPr>
                      <w:rFonts w:ascii="Arial Narrow" w:eastAsia="Times New Roman" w:hAnsi="Arial Narrow" w:cs="Times New Roman"/>
                      <w:color w:val="000000"/>
                    </w:rPr>
                    <w:br/>
                    <w:t>1.              One mark for each major city office other than Sindh - maximum 05 marks</w:t>
                  </w:r>
                </w:p>
                <w:p w14:paraId="3A74733D" w14:textId="730B4690" w:rsidR="00E35B9D" w:rsidRPr="00D042EE" w:rsidRDefault="00E35B9D" w:rsidP="00C74488">
                  <w:pPr>
                    <w:pStyle w:val="ListParagraph"/>
                    <w:widowControl/>
                    <w:numPr>
                      <w:ilvl w:val="0"/>
                      <w:numId w:val="13"/>
                    </w:numPr>
                    <w:autoSpaceDE/>
                    <w:autoSpaceDN/>
                    <w:rPr>
                      <w:rFonts w:ascii="Arial Narrow" w:eastAsia="Times New Roman" w:hAnsi="Arial Narrow" w:cs="Times New Roman"/>
                      <w:color w:val="000000"/>
                    </w:rPr>
                  </w:pPr>
                  <w:r w:rsidRPr="00D042EE">
                    <w:rPr>
                      <w:rFonts w:ascii="Arial Narrow" w:eastAsia="Times New Roman" w:hAnsi="Arial Narrow" w:cs="Times New Roman"/>
                      <w:color w:val="000000"/>
                    </w:rPr>
                    <w:t>One mark for each major city of Sindh - maximum 05 marks</w:t>
                  </w:r>
                </w:p>
              </w:tc>
              <w:tc>
                <w:tcPr>
                  <w:tcW w:w="548" w:type="pct"/>
                  <w:shd w:val="clear" w:color="000000" w:fill="D9D9D9"/>
                  <w:noWrap/>
                  <w:hideMark/>
                </w:tcPr>
                <w:p w14:paraId="2075BF02" w14:textId="70394D89" w:rsidR="00E35B9D" w:rsidRPr="00D042EE" w:rsidRDefault="00E35B9D" w:rsidP="00E35B9D">
                  <w:pPr>
                    <w:widowControl/>
                    <w:autoSpaceDE/>
                    <w:autoSpaceDN/>
                    <w:jc w:val="center"/>
                    <w:rPr>
                      <w:rFonts w:ascii="Arial Narrow" w:eastAsia="Times New Roman" w:hAnsi="Arial Narrow" w:cs="Times New Roman"/>
                      <w:color w:val="000000"/>
                    </w:rPr>
                  </w:pPr>
                  <w:r w:rsidRPr="00D042EE">
                    <w:rPr>
                      <w:rFonts w:ascii="Arial Narrow" w:eastAsia="Times New Roman" w:hAnsi="Arial Narrow" w:cs="Times New Roman"/>
                      <w:color w:val="000000"/>
                    </w:rPr>
                    <w:t>10</w:t>
                  </w:r>
                </w:p>
              </w:tc>
            </w:tr>
            <w:tr w:rsidR="00C74488" w:rsidRPr="00D042EE" w14:paraId="7EC22CCD" w14:textId="77777777" w:rsidTr="00C74488">
              <w:trPr>
                <w:trHeight w:val="467"/>
              </w:trPr>
              <w:tc>
                <w:tcPr>
                  <w:tcW w:w="4452" w:type="pct"/>
                  <w:gridSpan w:val="2"/>
                  <w:shd w:val="clear" w:color="000000" w:fill="D9D9D9"/>
                </w:tcPr>
                <w:p w14:paraId="38F6E4A4" w14:textId="77777777" w:rsidR="00C74488" w:rsidRPr="00D042EE" w:rsidRDefault="00C74488" w:rsidP="00E35B9D">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 </w:t>
                  </w:r>
                </w:p>
                <w:p w14:paraId="0691E30C" w14:textId="7B21D45C" w:rsidR="00C74488" w:rsidRPr="00D042EE" w:rsidRDefault="00C74488" w:rsidP="00C74488">
                  <w:pPr>
                    <w:widowControl/>
                    <w:autoSpaceDE/>
                    <w:autoSpaceDN/>
                    <w:jc w:val="center"/>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Total Marks (</w:t>
                  </w:r>
                  <w:r w:rsidRPr="00D042EE">
                    <w:rPr>
                      <w:rFonts w:ascii="Arial Narrow" w:hAnsi="Arial Narrow" w:cstheme="minorHAnsi"/>
                      <w:b/>
                    </w:rPr>
                    <w:t>Passing marks = or &gt; 70</w:t>
                  </w:r>
                  <w:r w:rsidRPr="00D042EE">
                    <w:rPr>
                      <w:rFonts w:ascii="Arial Narrow" w:eastAsia="Times New Roman" w:hAnsi="Arial Narrow" w:cs="Times New Roman"/>
                      <w:b/>
                      <w:bCs/>
                      <w:color w:val="000000"/>
                    </w:rPr>
                    <w:t>)</w:t>
                  </w:r>
                </w:p>
              </w:tc>
              <w:tc>
                <w:tcPr>
                  <w:tcW w:w="548" w:type="pct"/>
                  <w:shd w:val="clear" w:color="000000" w:fill="D9D9D9"/>
                  <w:noWrap/>
                  <w:hideMark/>
                </w:tcPr>
                <w:p w14:paraId="1AD02B0D" w14:textId="77777777" w:rsidR="00C74488" w:rsidRPr="00D042EE" w:rsidRDefault="00C74488" w:rsidP="00E35B9D">
                  <w:pPr>
                    <w:widowControl/>
                    <w:autoSpaceDE/>
                    <w:autoSpaceDN/>
                    <w:rPr>
                      <w:rFonts w:ascii="Arial Narrow" w:eastAsia="Times New Roman" w:hAnsi="Arial Narrow" w:cs="Times New Roman"/>
                      <w:b/>
                      <w:bCs/>
                      <w:color w:val="000000"/>
                    </w:rPr>
                  </w:pPr>
                  <w:r w:rsidRPr="00D042EE">
                    <w:rPr>
                      <w:rFonts w:ascii="Arial Narrow" w:eastAsia="Times New Roman" w:hAnsi="Arial Narrow" w:cs="Times New Roman"/>
                      <w:b/>
                      <w:bCs/>
                      <w:color w:val="000000"/>
                    </w:rPr>
                    <w:t> </w:t>
                  </w:r>
                </w:p>
                <w:p w14:paraId="52250DA0" w14:textId="5C5DF015" w:rsidR="00C74488" w:rsidRPr="00D042EE" w:rsidRDefault="00C74488" w:rsidP="00E35B9D">
                  <w:pPr>
                    <w:widowControl/>
                    <w:autoSpaceDE/>
                    <w:autoSpaceDN/>
                    <w:jc w:val="center"/>
                    <w:rPr>
                      <w:rFonts w:ascii="Arial Narrow" w:eastAsia="Times New Roman" w:hAnsi="Arial Narrow" w:cs="Times New Roman"/>
                      <w:b/>
                      <w:bCs/>
                    </w:rPr>
                  </w:pPr>
                  <w:r w:rsidRPr="00D042EE">
                    <w:rPr>
                      <w:rFonts w:ascii="Arial Narrow" w:eastAsia="Times New Roman" w:hAnsi="Arial Narrow" w:cs="Times New Roman"/>
                      <w:b/>
                      <w:bCs/>
                    </w:rPr>
                    <w:t>100</w:t>
                  </w:r>
                </w:p>
              </w:tc>
            </w:tr>
          </w:tbl>
          <w:p w14:paraId="6029FF02" w14:textId="62C4CA43" w:rsidR="00F112EA" w:rsidRPr="001A155C" w:rsidRDefault="00F112EA" w:rsidP="005D4CA0">
            <w:pPr>
              <w:pStyle w:val="SubReg"/>
              <w:spacing w:before="0" w:after="240" w:line="276" w:lineRule="auto"/>
              <w:ind w:left="0" w:firstLine="0"/>
              <w:rPr>
                <w:rFonts w:ascii="Arial Narrow" w:hAnsi="Arial Narrow"/>
                <w:sz w:val="22"/>
              </w:rPr>
            </w:pPr>
          </w:p>
        </w:tc>
      </w:tr>
    </w:tbl>
    <w:p w14:paraId="479F05EA" w14:textId="74FDC737" w:rsidR="0082716F" w:rsidRPr="005D3F9D" w:rsidRDefault="0082716F" w:rsidP="0082716F">
      <w:pPr>
        <w:ind w:firstLine="720"/>
        <w:rPr>
          <w:rFonts w:ascii="Arial Narrow" w:hAnsi="Arial Narrow"/>
        </w:rPr>
      </w:pPr>
    </w:p>
    <w:p w14:paraId="6D87275B" w14:textId="77777777" w:rsidR="0082716F" w:rsidRPr="005D3F9D" w:rsidRDefault="0082716F" w:rsidP="0082716F">
      <w:pPr>
        <w:ind w:firstLine="720"/>
        <w:rPr>
          <w:rFonts w:ascii="Arial Narrow" w:hAnsi="Arial Narrow"/>
        </w:rPr>
      </w:pPr>
      <w:r w:rsidRPr="005D3F9D">
        <w:rPr>
          <w:rFonts w:ascii="Arial Narrow" w:hAnsi="Arial Narrow"/>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0"/>
      </w:tblGrid>
      <w:tr w:rsidR="00D534B3" w:rsidRPr="001A155C" w14:paraId="75E781F1" w14:textId="77777777" w:rsidTr="00D534B3">
        <w:trPr>
          <w:cantSplit/>
        </w:trPr>
        <w:tc>
          <w:tcPr>
            <w:tcW w:w="5000" w:type="pct"/>
          </w:tcPr>
          <w:p w14:paraId="267BC955" w14:textId="0C6CE748" w:rsidR="00D534B3" w:rsidRPr="001A155C" w:rsidRDefault="0018440C" w:rsidP="005D4CA0">
            <w:pPr>
              <w:tabs>
                <w:tab w:val="left" w:pos="851"/>
                <w:tab w:val="left" w:pos="885"/>
              </w:tabs>
              <w:spacing w:after="240" w:line="276" w:lineRule="auto"/>
              <w:rPr>
                <w:rFonts w:ascii="Arial Narrow" w:hAnsi="Arial Narrow"/>
                <w:b/>
                <w:bCs/>
                <w:szCs w:val="24"/>
              </w:rPr>
            </w:pPr>
            <w:r w:rsidRPr="001A155C">
              <w:rPr>
                <w:rFonts w:ascii="Arial Narrow" w:hAnsi="Arial Narrow"/>
                <w:b/>
                <w:bCs/>
                <w:szCs w:val="24"/>
              </w:rPr>
              <w:t>5</w:t>
            </w:r>
            <w:r w:rsidR="00D534B3" w:rsidRPr="001A155C">
              <w:rPr>
                <w:rFonts w:ascii="Arial Narrow" w:hAnsi="Arial Narrow"/>
                <w:b/>
                <w:bCs/>
                <w:szCs w:val="24"/>
              </w:rPr>
              <w:t>. Financial</w:t>
            </w:r>
            <w:r w:rsidR="00285905" w:rsidRPr="001A155C">
              <w:rPr>
                <w:rFonts w:ascii="Arial Narrow" w:hAnsi="Arial Narrow"/>
                <w:b/>
                <w:bCs/>
                <w:szCs w:val="24"/>
              </w:rPr>
              <w:t xml:space="preserve"> and Commercial Comparison Criteria based on contents of the financial bid  </w:t>
            </w:r>
          </w:p>
        </w:tc>
      </w:tr>
      <w:tr w:rsidR="00D534B3" w:rsidRPr="001A155C" w14:paraId="0F1A2CB0" w14:textId="77777777" w:rsidTr="00D534B3">
        <w:trPr>
          <w:cantSplit/>
        </w:trPr>
        <w:tc>
          <w:tcPr>
            <w:tcW w:w="5000" w:type="pct"/>
          </w:tcPr>
          <w:p w14:paraId="09068E49" w14:textId="7246824C" w:rsidR="0018440C" w:rsidRPr="001A155C" w:rsidRDefault="0018440C" w:rsidP="005D4CA0">
            <w:pPr>
              <w:tabs>
                <w:tab w:val="left" w:pos="851"/>
              </w:tabs>
              <w:spacing w:after="240" w:line="276" w:lineRule="auto"/>
              <w:ind w:firstLine="8"/>
              <w:rPr>
                <w:rFonts w:ascii="Arial Narrow" w:hAnsi="Arial Narrow"/>
                <w:szCs w:val="24"/>
              </w:rPr>
            </w:pPr>
            <w:r w:rsidRPr="001A155C">
              <w:rPr>
                <w:rFonts w:ascii="Arial Narrow" w:hAnsi="Arial Narrow"/>
                <w:szCs w:val="24"/>
              </w:rPr>
              <w:t xml:space="preserve">Bids that pass technical evaluation shall be opened in the presence of bidders at a time and date to be communicated to bidders, and bids shall be assessed for financial and commercial responsiveness as below: </w:t>
            </w:r>
          </w:p>
          <w:p w14:paraId="7F1B837F" w14:textId="708745F5" w:rsidR="0018440C" w:rsidRPr="001A155C" w:rsidRDefault="00285905" w:rsidP="005F12C7">
            <w:pPr>
              <w:pStyle w:val="ListParagraph"/>
              <w:numPr>
                <w:ilvl w:val="1"/>
                <w:numId w:val="15"/>
              </w:numPr>
              <w:tabs>
                <w:tab w:val="left" w:pos="851"/>
              </w:tabs>
              <w:spacing w:after="240" w:line="276" w:lineRule="auto"/>
              <w:rPr>
                <w:rFonts w:ascii="Arial Narrow" w:hAnsi="Arial Narrow"/>
                <w:szCs w:val="24"/>
              </w:rPr>
            </w:pPr>
            <w:r w:rsidRPr="001A155C">
              <w:rPr>
                <w:rFonts w:ascii="Arial Narrow" w:hAnsi="Arial Narrow"/>
                <w:szCs w:val="24"/>
              </w:rPr>
              <w:t>The supplier’s bid shall be reviewed to confirm that the bidder has accepted to meet all the general and special conditions of the contracts without any material deviation or reservation</w:t>
            </w:r>
            <w:r w:rsidR="0018440C" w:rsidRPr="001A155C">
              <w:rPr>
                <w:rFonts w:ascii="Arial Narrow" w:hAnsi="Arial Narrow"/>
                <w:szCs w:val="24"/>
              </w:rPr>
              <w:t>s</w:t>
            </w:r>
            <w:r w:rsidRPr="001A155C">
              <w:rPr>
                <w:rFonts w:ascii="Arial Narrow" w:hAnsi="Arial Narrow"/>
                <w:szCs w:val="24"/>
              </w:rPr>
              <w:t>.</w:t>
            </w:r>
          </w:p>
          <w:p w14:paraId="7D6F1F56" w14:textId="18811ED6" w:rsidR="007070AB" w:rsidRPr="001A155C" w:rsidRDefault="00285905" w:rsidP="005F12C7">
            <w:pPr>
              <w:pStyle w:val="ListParagraph"/>
              <w:numPr>
                <w:ilvl w:val="1"/>
                <w:numId w:val="15"/>
              </w:numPr>
              <w:tabs>
                <w:tab w:val="left" w:pos="851"/>
              </w:tabs>
              <w:spacing w:after="240" w:line="276" w:lineRule="auto"/>
              <w:rPr>
                <w:rFonts w:ascii="Arial Narrow" w:hAnsi="Arial Narrow"/>
                <w:szCs w:val="24"/>
              </w:rPr>
            </w:pPr>
            <w:r w:rsidRPr="001A155C">
              <w:rPr>
                <w:rFonts w:ascii="Arial Narrow" w:hAnsi="Arial Narrow" w:cs="Calibri Light"/>
                <w:szCs w:val="24"/>
              </w:rPr>
              <w:t xml:space="preserve">Bidder prepared and submitted a </w:t>
            </w:r>
            <w:r w:rsidRPr="001A155C">
              <w:rPr>
                <w:rFonts w:ascii="Arial Narrow" w:hAnsi="Arial Narrow" w:cs="Calibri Light"/>
                <w:b/>
                <w:szCs w:val="24"/>
              </w:rPr>
              <w:t>Price Schedule</w:t>
            </w:r>
            <w:r w:rsidRPr="001A155C">
              <w:rPr>
                <w:rFonts w:ascii="Arial Narrow" w:hAnsi="Arial Narrow" w:cs="Calibri Light"/>
                <w:szCs w:val="24"/>
              </w:rPr>
              <w:t xml:space="preserve"> and </w:t>
            </w:r>
            <w:r w:rsidR="007070AB" w:rsidRPr="001A155C">
              <w:rPr>
                <w:rFonts w:ascii="Arial Narrow" w:hAnsi="Arial Narrow" w:cs="Calibri Light"/>
                <w:szCs w:val="24"/>
              </w:rPr>
              <w:t xml:space="preserve">details work/implementation plan(s) </w:t>
            </w:r>
            <w:r w:rsidRPr="001A155C">
              <w:rPr>
                <w:rFonts w:ascii="Arial Narrow" w:hAnsi="Arial Narrow" w:cs="Calibri Light"/>
                <w:szCs w:val="24"/>
              </w:rPr>
              <w:t xml:space="preserve">duly filled, signed and sealed/stamped, in accordance with ITB, with prices quoted as </w:t>
            </w:r>
            <w:r w:rsidRPr="001A155C">
              <w:rPr>
                <w:rFonts w:ascii="Arial Narrow" w:hAnsi="Arial Narrow"/>
                <w:szCs w:val="24"/>
              </w:rPr>
              <w:t>Deliver</w:t>
            </w:r>
            <w:r w:rsidR="00492158">
              <w:rPr>
                <w:rFonts w:ascii="Arial Narrow" w:hAnsi="Arial Narrow"/>
                <w:szCs w:val="24"/>
              </w:rPr>
              <w:t xml:space="preserve">y at site </w:t>
            </w:r>
            <w:r w:rsidRPr="001A155C">
              <w:rPr>
                <w:rFonts w:ascii="Arial Narrow" w:hAnsi="Arial Narrow"/>
                <w:szCs w:val="24"/>
              </w:rPr>
              <w:t>price inclusive of prevailing duties, taxes and transportation charges, and it will exclude any allowance for price adjustment during the period of execution of the contract, if provided</w:t>
            </w:r>
            <w:r w:rsidR="007070AB" w:rsidRPr="001A155C">
              <w:rPr>
                <w:rFonts w:ascii="Arial Narrow" w:hAnsi="Arial Narrow"/>
                <w:szCs w:val="24"/>
              </w:rPr>
              <w:t xml:space="preserve"> for</w:t>
            </w:r>
            <w:r w:rsidRPr="001A155C">
              <w:rPr>
                <w:rFonts w:ascii="Arial Narrow" w:hAnsi="Arial Narrow"/>
                <w:szCs w:val="24"/>
              </w:rPr>
              <w:t xml:space="preserve"> in the</w:t>
            </w:r>
            <w:r w:rsidRPr="001A155C">
              <w:rPr>
                <w:rFonts w:ascii="Arial Narrow" w:hAnsi="Arial Narrow"/>
                <w:spacing w:val="-15"/>
                <w:szCs w:val="24"/>
              </w:rPr>
              <w:t xml:space="preserve"> </w:t>
            </w:r>
            <w:r w:rsidRPr="001A155C">
              <w:rPr>
                <w:rFonts w:ascii="Arial Narrow" w:hAnsi="Arial Narrow"/>
                <w:szCs w:val="24"/>
              </w:rPr>
              <w:t>bid.</w:t>
            </w:r>
            <w:r w:rsidRPr="001A155C">
              <w:rPr>
                <w:rFonts w:ascii="Arial Narrow" w:hAnsi="Arial Narrow" w:cs="Calibri Light"/>
                <w:szCs w:val="24"/>
              </w:rPr>
              <w:t xml:space="preserve"> </w:t>
            </w:r>
          </w:p>
          <w:p w14:paraId="11D16A0D" w14:textId="30568D84" w:rsidR="0018440C" w:rsidRPr="001A155C" w:rsidRDefault="007070AB" w:rsidP="005F12C7">
            <w:pPr>
              <w:pStyle w:val="ListParagraph"/>
              <w:numPr>
                <w:ilvl w:val="1"/>
                <w:numId w:val="15"/>
              </w:numPr>
              <w:tabs>
                <w:tab w:val="left" w:pos="851"/>
              </w:tabs>
              <w:spacing w:after="240" w:line="276" w:lineRule="auto"/>
              <w:rPr>
                <w:rFonts w:ascii="Arial Narrow" w:hAnsi="Arial Narrow"/>
                <w:szCs w:val="24"/>
              </w:rPr>
            </w:pPr>
            <w:r w:rsidRPr="001A155C">
              <w:rPr>
                <w:rFonts w:ascii="Arial Narrow" w:hAnsi="Arial Narrow"/>
                <w:szCs w:val="24"/>
              </w:rPr>
              <w:t xml:space="preserve">The bidder shall be responsible for all </w:t>
            </w:r>
            <w:r w:rsidR="00492158">
              <w:rPr>
                <w:rFonts w:ascii="Arial Narrow" w:hAnsi="Arial Narrow"/>
                <w:szCs w:val="24"/>
              </w:rPr>
              <w:t xml:space="preserve">guards </w:t>
            </w:r>
            <w:r w:rsidRPr="001A155C">
              <w:rPr>
                <w:rFonts w:ascii="Arial Narrow" w:hAnsi="Arial Narrow"/>
                <w:szCs w:val="24"/>
              </w:rPr>
              <w:t>out of pocket costs including and not limited to meals, incidental costs, trans</w:t>
            </w:r>
            <w:r w:rsidR="00492158">
              <w:rPr>
                <w:rFonts w:ascii="Arial Narrow" w:hAnsi="Arial Narrow"/>
                <w:szCs w:val="24"/>
              </w:rPr>
              <w:t>port/ bus fare</w:t>
            </w:r>
            <w:r w:rsidRPr="001A155C">
              <w:rPr>
                <w:rFonts w:ascii="Arial Narrow" w:hAnsi="Arial Narrow"/>
                <w:szCs w:val="24"/>
              </w:rPr>
              <w:t xml:space="preserve"> charges to </w:t>
            </w:r>
            <w:r w:rsidR="00492158">
              <w:rPr>
                <w:rFonts w:ascii="Arial Narrow" w:hAnsi="Arial Narrow"/>
                <w:szCs w:val="24"/>
              </w:rPr>
              <w:t>site a</w:t>
            </w:r>
            <w:r w:rsidRPr="001A155C">
              <w:rPr>
                <w:rFonts w:ascii="Arial Narrow" w:hAnsi="Arial Narrow"/>
                <w:szCs w:val="24"/>
              </w:rPr>
              <w:t>s listed in the TORs.</w:t>
            </w:r>
          </w:p>
          <w:p w14:paraId="1B412685" w14:textId="4EDBBFF9" w:rsidR="0018440C" w:rsidRPr="001A155C" w:rsidRDefault="00285905" w:rsidP="005F12C7">
            <w:pPr>
              <w:pStyle w:val="ListParagraph"/>
              <w:numPr>
                <w:ilvl w:val="1"/>
                <w:numId w:val="15"/>
              </w:numPr>
              <w:tabs>
                <w:tab w:val="left" w:pos="851"/>
              </w:tabs>
              <w:spacing w:after="240" w:line="276" w:lineRule="auto"/>
              <w:rPr>
                <w:rFonts w:ascii="Arial Narrow" w:hAnsi="Arial Narrow"/>
                <w:szCs w:val="24"/>
              </w:rPr>
            </w:pPr>
            <w:r w:rsidRPr="001A155C">
              <w:rPr>
                <w:rFonts w:ascii="Arial Narrow" w:hAnsi="Arial Narrow" w:cs="Calibri Light"/>
                <w:szCs w:val="24"/>
              </w:rPr>
              <w:t xml:space="preserve">The bidder has submitted </w:t>
            </w:r>
            <w:r w:rsidR="0018440C" w:rsidRPr="001A155C">
              <w:rPr>
                <w:rFonts w:ascii="Arial Narrow" w:hAnsi="Arial Narrow" w:cs="Calibri Light"/>
                <w:szCs w:val="24"/>
              </w:rPr>
              <w:t xml:space="preserve">in the financial </w:t>
            </w:r>
            <w:r w:rsidR="007070AB" w:rsidRPr="001A155C">
              <w:rPr>
                <w:rFonts w:ascii="Arial Narrow" w:hAnsi="Arial Narrow" w:cs="Calibri Light"/>
                <w:szCs w:val="24"/>
              </w:rPr>
              <w:t xml:space="preserve">proposal </w:t>
            </w:r>
            <w:r w:rsidR="0018440C" w:rsidRPr="001A155C">
              <w:rPr>
                <w:rFonts w:ascii="Arial Narrow" w:hAnsi="Arial Narrow" w:cs="Calibri Light"/>
                <w:b/>
                <w:szCs w:val="24"/>
              </w:rPr>
              <w:t xml:space="preserve">an original </w:t>
            </w:r>
            <w:r w:rsidRPr="001A155C">
              <w:rPr>
                <w:rFonts w:ascii="Arial Narrow" w:hAnsi="Arial Narrow" w:cs="Calibri Light"/>
                <w:b/>
                <w:szCs w:val="24"/>
              </w:rPr>
              <w:t xml:space="preserve">valid Bid Security or </w:t>
            </w:r>
            <w:r w:rsidRPr="001A155C">
              <w:rPr>
                <w:rFonts w:ascii="Arial Narrow" w:hAnsi="Arial Narrow"/>
                <w:b/>
                <w:szCs w:val="24"/>
              </w:rPr>
              <w:t>Earnest money</w:t>
            </w:r>
            <w:r w:rsidRPr="001A155C">
              <w:rPr>
                <w:rFonts w:ascii="Arial Narrow" w:hAnsi="Arial Narrow"/>
                <w:szCs w:val="24"/>
              </w:rPr>
              <w:t xml:space="preserve"> </w:t>
            </w:r>
            <w:r w:rsidR="00C0436E" w:rsidRPr="00C0436E">
              <w:rPr>
                <w:rFonts w:ascii="Arial Narrow" w:hAnsi="Arial Narrow"/>
                <w:b/>
                <w:bCs/>
                <w:szCs w:val="24"/>
              </w:rPr>
              <w:t>as mentioned at page 3 of this standard bidding document</w:t>
            </w:r>
            <w:r w:rsidRPr="001A155C">
              <w:rPr>
                <w:rFonts w:ascii="Arial Narrow" w:hAnsi="Arial Narrow"/>
                <w:szCs w:val="24"/>
              </w:rPr>
              <w:t xml:space="preserve"> in Pakistan </w:t>
            </w:r>
            <w:r w:rsidRPr="001A155C">
              <w:rPr>
                <w:rFonts w:ascii="Arial Narrow" w:hAnsi="Arial Narrow" w:cs="Calibri Light"/>
                <w:szCs w:val="24"/>
              </w:rPr>
              <w:t>Rupees</w:t>
            </w:r>
            <w:r w:rsidRPr="001A155C">
              <w:rPr>
                <w:rFonts w:ascii="Arial Narrow" w:hAnsi="Arial Narrow" w:cs="Calibri Light"/>
                <w:b/>
                <w:szCs w:val="24"/>
              </w:rPr>
              <w:t xml:space="preserve"> </w:t>
            </w:r>
            <w:r w:rsidRPr="001A155C">
              <w:rPr>
                <w:rFonts w:ascii="Arial Narrow" w:hAnsi="Arial Narrow" w:cs="Calibri Light"/>
                <w:szCs w:val="24"/>
              </w:rPr>
              <w:t xml:space="preserve">in the shape of Bank Demand Draft, Call Deposit Receipt or Bank Guarantee in the name of </w:t>
            </w:r>
            <w:r w:rsidR="00492158">
              <w:rPr>
                <w:rFonts w:ascii="Arial Narrow" w:hAnsi="Arial Narrow"/>
                <w:b/>
                <w:szCs w:val="24"/>
              </w:rPr>
              <w:t xml:space="preserve">Provincial </w:t>
            </w:r>
            <w:r w:rsidRPr="001A155C">
              <w:rPr>
                <w:rFonts w:ascii="Arial Narrow" w:hAnsi="Arial Narrow"/>
                <w:b/>
                <w:szCs w:val="24"/>
              </w:rPr>
              <w:t xml:space="preserve">TB Control </w:t>
            </w:r>
            <w:proofErr w:type="spellStart"/>
            <w:r w:rsidRPr="001A155C">
              <w:rPr>
                <w:rFonts w:ascii="Arial Narrow" w:hAnsi="Arial Narrow"/>
                <w:b/>
                <w:szCs w:val="24"/>
              </w:rPr>
              <w:t>Program</w:t>
            </w:r>
            <w:r w:rsidR="00492158">
              <w:rPr>
                <w:rFonts w:ascii="Arial Narrow" w:hAnsi="Arial Narrow"/>
                <w:b/>
                <w:szCs w:val="24"/>
              </w:rPr>
              <w:t>me</w:t>
            </w:r>
            <w:proofErr w:type="spellEnd"/>
            <w:r w:rsidR="00492158">
              <w:rPr>
                <w:rFonts w:ascii="Arial Narrow" w:hAnsi="Arial Narrow"/>
                <w:b/>
                <w:szCs w:val="24"/>
              </w:rPr>
              <w:t xml:space="preserve"> (PTP)-Sindh</w:t>
            </w:r>
            <w:r w:rsidRPr="001A155C">
              <w:rPr>
                <w:rFonts w:ascii="Arial Narrow" w:hAnsi="Arial Narrow"/>
                <w:b/>
                <w:szCs w:val="24"/>
              </w:rPr>
              <w:t>, valid for at least 148 days (120 days of bid validity plus 28 days)</w:t>
            </w:r>
            <w:r w:rsidRPr="001A155C">
              <w:rPr>
                <w:rFonts w:ascii="Arial Narrow" w:hAnsi="Arial Narrow" w:cs="Calibri Light"/>
                <w:spacing w:val="-1"/>
                <w:szCs w:val="24"/>
              </w:rPr>
              <w:t xml:space="preserve">. </w:t>
            </w:r>
            <w:r w:rsidR="007070AB" w:rsidRPr="001A155C">
              <w:rPr>
                <w:rFonts w:ascii="Arial Narrow" w:hAnsi="Arial Narrow"/>
                <w:b/>
                <w:szCs w:val="24"/>
              </w:rPr>
              <w:t xml:space="preserve">No personal cheques will be acceptable at any cost. </w:t>
            </w:r>
            <w:r w:rsidRPr="001A155C">
              <w:rPr>
                <w:rFonts w:ascii="Arial Narrow" w:hAnsi="Arial Narrow" w:cs="Calibri Light"/>
                <w:szCs w:val="24"/>
              </w:rPr>
              <w:t xml:space="preserve">A correction of non-material arithmetic errors in the suppliers bid that may increase the total bid price shall not invalidate a valid bid security submitted based on an original bid price.    </w:t>
            </w:r>
          </w:p>
          <w:p w14:paraId="35A180C4" w14:textId="37AA2B7A" w:rsidR="009425B8" w:rsidRPr="00492158" w:rsidRDefault="009425B8" w:rsidP="005F12C7">
            <w:pPr>
              <w:pStyle w:val="ListParagraph"/>
              <w:numPr>
                <w:ilvl w:val="1"/>
                <w:numId w:val="15"/>
              </w:numPr>
              <w:tabs>
                <w:tab w:val="left" w:pos="851"/>
              </w:tabs>
              <w:spacing w:after="240" w:line="276" w:lineRule="auto"/>
              <w:rPr>
                <w:rFonts w:ascii="Arial Narrow" w:hAnsi="Arial Narrow"/>
                <w:szCs w:val="24"/>
              </w:rPr>
            </w:pPr>
            <w:r w:rsidRPr="001A155C">
              <w:rPr>
                <w:rFonts w:ascii="Arial Narrow" w:hAnsi="Arial Narrow"/>
                <w:szCs w:val="24"/>
              </w:rPr>
              <w:t xml:space="preserve">For </w:t>
            </w:r>
            <w:r w:rsidR="00492158">
              <w:rPr>
                <w:rFonts w:ascii="Arial Narrow" w:hAnsi="Arial Narrow"/>
                <w:szCs w:val="24"/>
              </w:rPr>
              <w:t>period</w:t>
            </w:r>
            <w:r w:rsidRPr="001A155C">
              <w:rPr>
                <w:rFonts w:ascii="Arial Narrow" w:hAnsi="Arial Narrow"/>
                <w:szCs w:val="24"/>
              </w:rPr>
              <w:t xml:space="preserve">, the bidder shall be required to submit </w:t>
            </w:r>
            <w:r w:rsidR="00492158">
              <w:rPr>
                <w:rFonts w:ascii="Arial Narrow" w:hAnsi="Arial Narrow"/>
                <w:szCs w:val="24"/>
              </w:rPr>
              <w:t xml:space="preserve">their </w:t>
            </w:r>
            <w:r w:rsidRPr="001A155C">
              <w:rPr>
                <w:rFonts w:ascii="Arial Narrow" w:hAnsi="Arial Narrow"/>
                <w:szCs w:val="24"/>
              </w:rPr>
              <w:t>prices</w:t>
            </w:r>
            <w:r w:rsidR="00492158">
              <w:rPr>
                <w:rFonts w:ascii="Arial Narrow" w:hAnsi="Arial Narrow"/>
                <w:szCs w:val="24"/>
              </w:rPr>
              <w:t xml:space="preserve">, which </w:t>
            </w:r>
            <w:r w:rsidRPr="001A155C">
              <w:rPr>
                <w:rFonts w:ascii="Arial Narrow" w:hAnsi="Arial Narrow"/>
                <w:szCs w:val="24"/>
              </w:rPr>
              <w:t>shall be fixed and not subject to revision during the entire grant period or else the contract shall be cancelled and the performance bond forfeited:</w:t>
            </w:r>
            <w:r w:rsidRPr="00492158">
              <w:rPr>
                <w:rFonts w:ascii="Arial Narrow" w:hAnsi="Arial Narrow"/>
                <w:szCs w:val="24"/>
              </w:rPr>
              <w:t xml:space="preserve">  </w:t>
            </w:r>
          </w:p>
          <w:p w14:paraId="08BA139A" w14:textId="77777777" w:rsidR="0064723D" w:rsidRPr="00D75DED" w:rsidRDefault="0064723D" w:rsidP="0064723D">
            <w:pPr>
              <w:rPr>
                <w:rFonts w:ascii="Arial Narrow" w:hAnsi="Arial Narrow"/>
                <w:b/>
                <w:bCs/>
                <w:sz w:val="24"/>
                <w:szCs w:val="24"/>
              </w:rPr>
            </w:pPr>
            <w:r w:rsidRPr="00D75DED">
              <w:rPr>
                <w:rFonts w:ascii="Arial Narrow" w:hAnsi="Arial Narrow"/>
                <w:b/>
                <w:bCs/>
                <w:sz w:val="24"/>
                <w:szCs w:val="24"/>
              </w:rPr>
              <w:t>Scoring Methodology will be as following:</w:t>
            </w:r>
          </w:p>
          <w:p w14:paraId="658EBF0E" w14:textId="77777777" w:rsidR="0064723D" w:rsidRPr="00D75DED" w:rsidRDefault="0064723D" w:rsidP="0064723D">
            <w:pPr>
              <w:rPr>
                <w:rFonts w:ascii="Arial Narrow" w:hAnsi="Arial Narrow"/>
                <w:sz w:val="24"/>
                <w:szCs w:val="24"/>
              </w:rPr>
            </w:pPr>
          </w:p>
          <w:p w14:paraId="30445A32" w14:textId="77777777" w:rsidR="0064723D" w:rsidRPr="00D75DED" w:rsidRDefault="0064723D" w:rsidP="0064723D">
            <w:pPr>
              <w:widowControl/>
              <w:autoSpaceDE/>
              <w:autoSpaceDN/>
              <w:spacing w:after="120"/>
              <w:rPr>
                <w:rFonts w:ascii="Arial Narrow" w:hAnsi="Arial Narrow"/>
                <w:sz w:val="24"/>
                <w:szCs w:val="24"/>
              </w:rPr>
            </w:pPr>
            <w:r w:rsidRPr="00D75DED">
              <w:rPr>
                <w:rFonts w:ascii="Arial Narrow" w:hAnsi="Arial Narrow"/>
                <w:sz w:val="24"/>
                <w:szCs w:val="24"/>
              </w:rPr>
              <w:t xml:space="preserve">The minimum passing criteria for the technical evaluation will be 70 marks. Only those firms who score 70 or more will be considered for opening of their financial bids. </w:t>
            </w:r>
          </w:p>
          <w:p w14:paraId="49450F66" w14:textId="77777777" w:rsidR="0064723D" w:rsidRPr="00D75DED" w:rsidRDefault="0064723D" w:rsidP="0064723D">
            <w:pPr>
              <w:widowControl/>
              <w:autoSpaceDE/>
              <w:autoSpaceDN/>
              <w:spacing w:after="120"/>
              <w:rPr>
                <w:rFonts w:ascii="Arial Narrow" w:hAnsi="Arial Narrow"/>
                <w:sz w:val="24"/>
                <w:szCs w:val="24"/>
              </w:rPr>
            </w:pPr>
            <w:r w:rsidRPr="00D75DED">
              <w:rPr>
                <w:rFonts w:ascii="Arial Narrow" w:hAnsi="Arial Narrow"/>
                <w:sz w:val="24"/>
                <w:szCs w:val="24"/>
              </w:rPr>
              <w:t xml:space="preserve">Out of a total of 100 percent, 70 percent marks will be allocated for the technical evaluation scores obtained and 30 percent marks will be allocated to the cost proposed for the assignment </w:t>
            </w:r>
          </w:p>
          <w:p w14:paraId="796C90B8" w14:textId="77777777" w:rsidR="0064723D" w:rsidRPr="00D75DED" w:rsidRDefault="0064723D" w:rsidP="0064723D">
            <w:pPr>
              <w:widowControl/>
              <w:autoSpaceDE/>
              <w:autoSpaceDN/>
              <w:spacing w:after="120"/>
              <w:rPr>
                <w:rFonts w:ascii="Arial Narrow" w:hAnsi="Arial Narrow"/>
                <w:sz w:val="24"/>
                <w:szCs w:val="24"/>
              </w:rPr>
            </w:pPr>
            <w:r w:rsidRPr="00D75DED">
              <w:rPr>
                <w:rFonts w:ascii="Arial Narrow" w:hAnsi="Arial Narrow"/>
                <w:sz w:val="24"/>
                <w:szCs w:val="24"/>
              </w:rPr>
              <w:t>A weighted average of both technical and financial scores will be taken and the ultimate bidder with highest score will be considered as successful</w:t>
            </w:r>
          </w:p>
          <w:p w14:paraId="54F8ECC9" w14:textId="77777777" w:rsidR="0064723D" w:rsidRPr="00D75DED" w:rsidRDefault="0064723D" w:rsidP="0064723D">
            <w:pPr>
              <w:widowControl/>
              <w:autoSpaceDE/>
              <w:autoSpaceDN/>
              <w:spacing w:after="120"/>
              <w:rPr>
                <w:rFonts w:ascii="Arial Narrow" w:hAnsi="Arial Narrow"/>
                <w:sz w:val="24"/>
                <w:szCs w:val="24"/>
              </w:rPr>
            </w:pPr>
            <w:r w:rsidRPr="00D75DED">
              <w:rPr>
                <w:rFonts w:ascii="Arial Narrow" w:hAnsi="Arial Narrow"/>
                <w:sz w:val="24"/>
                <w:szCs w:val="24"/>
              </w:rPr>
              <w:t>The weightage of financial proposal is 30% in total</w:t>
            </w:r>
          </w:p>
          <w:p w14:paraId="6CA0C44B" w14:textId="77777777" w:rsidR="0064723D" w:rsidRPr="00D75DED" w:rsidRDefault="0064723D" w:rsidP="0064723D">
            <w:pPr>
              <w:widowControl/>
              <w:autoSpaceDE/>
              <w:autoSpaceDN/>
              <w:spacing w:after="120"/>
              <w:rPr>
                <w:rFonts w:ascii="Arial Narrow" w:hAnsi="Arial Narrow"/>
                <w:sz w:val="24"/>
                <w:szCs w:val="24"/>
              </w:rPr>
            </w:pPr>
            <w:r w:rsidRPr="00D75DED">
              <w:rPr>
                <w:rFonts w:ascii="Arial Narrow" w:hAnsi="Arial Narrow"/>
                <w:sz w:val="24"/>
                <w:szCs w:val="24"/>
              </w:rPr>
              <w:t>The financial weightage will be calculated by formula as given below</w:t>
            </w:r>
          </w:p>
          <w:p w14:paraId="6E9752F3" w14:textId="77777777" w:rsidR="0064723D" w:rsidRPr="00D75DED" w:rsidRDefault="0064723D" w:rsidP="0064723D">
            <w:pPr>
              <w:pStyle w:val="ListParagraph"/>
              <w:spacing w:after="120"/>
              <w:ind w:left="2160"/>
              <w:rPr>
                <w:rFonts w:ascii="Arial Narrow" w:hAnsi="Arial Narrow"/>
                <w:sz w:val="24"/>
                <w:szCs w:val="24"/>
              </w:rPr>
            </w:pPr>
            <w:proofErr w:type="gramStart"/>
            <w:r w:rsidRPr="00D75DED">
              <w:rPr>
                <w:rFonts w:ascii="Arial Narrow" w:hAnsi="Arial Narrow"/>
                <w:sz w:val="24"/>
                <w:szCs w:val="24"/>
              </w:rPr>
              <w:t>=(</w:t>
            </w:r>
            <w:proofErr w:type="gramEnd"/>
            <w:r w:rsidRPr="00D75DED">
              <w:rPr>
                <w:rFonts w:ascii="Arial Narrow" w:hAnsi="Arial Narrow"/>
                <w:sz w:val="24"/>
                <w:szCs w:val="24"/>
              </w:rPr>
              <w:t>lowest bid/bid offered) * 30 %</w:t>
            </w:r>
          </w:p>
          <w:p w14:paraId="3E562F16" w14:textId="77777777" w:rsidR="0064723D" w:rsidRPr="00D75DED" w:rsidRDefault="0064723D" w:rsidP="0064723D">
            <w:pPr>
              <w:pStyle w:val="ListParagraph"/>
              <w:spacing w:after="120"/>
              <w:ind w:left="2160"/>
              <w:rPr>
                <w:rFonts w:ascii="Arial Narrow" w:hAnsi="Arial Narrow"/>
                <w:sz w:val="24"/>
                <w:szCs w:val="24"/>
              </w:rPr>
            </w:pPr>
          </w:p>
          <w:p w14:paraId="0B592DBF" w14:textId="77777777" w:rsidR="0064723D" w:rsidRPr="00D75DED" w:rsidRDefault="0064723D" w:rsidP="0064723D">
            <w:pPr>
              <w:widowControl/>
              <w:autoSpaceDE/>
              <w:autoSpaceDN/>
              <w:spacing w:after="120"/>
              <w:rPr>
                <w:rFonts w:ascii="Arial Narrow" w:hAnsi="Arial Narrow"/>
                <w:b/>
                <w:sz w:val="24"/>
                <w:szCs w:val="24"/>
              </w:rPr>
            </w:pPr>
            <w:r w:rsidRPr="00D75DED">
              <w:rPr>
                <w:rFonts w:ascii="Arial Narrow" w:hAnsi="Arial Narrow"/>
                <w:b/>
                <w:sz w:val="24"/>
                <w:szCs w:val="24"/>
              </w:rPr>
              <w:t>Total Score calculation formula:</w:t>
            </w:r>
          </w:p>
          <w:p w14:paraId="67930B02" w14:textId="012A6ADF" w:rsidR="0018440C" w:rsidRPr="00492158" w:rsidRDefault="0064723D" w:rsidP="0064723D">
            <w:pPr>
              <w:pStyle w:val="ListParagraph"/>
              <w:numPr>
                <w:ilvl w:val="1"/>
                <w:numId w:val="15"/>
              </w:numPr>
              <w:tabs>
                <w:tab w:val="left" w:pos="851"/>
              </w:tabs>
              <w:spacing w:after="240" w:line="276" w:lineRule="auto"/>
              <w:rPr>
                <w:rFonts w:ascii="Arial Narrow" w:hAnsi="Arial Narrow"/>
                <w:szCs w:val="24"/>
              </w:rPr>
            </w:pPr>
            <w:r w:rsidRPr="00D75DED">
              <w:rPr>
                <w:rFonts w:ascii="Arial Narrow" w:hAnsi="Arial Narrow"/>
                <w:sz w:val="24"/>
                <w:szCs w:val="24"/>
              </w:rPr>
              <w:t>Total score = (Technical score * 70%) + (Financial score * 30%)</w:t>
            </w:r>
            <w:r w:rsidR="009425B8" w:rsidRPr="00D75DED">
              <w:rPr>
                <w:rFonts w:ascii="Arial Narrow" w:hAnsi="Arial Narrow"/>
                <w:szCs w:val="24"/>
              </w:rPr>
              <w:t xml:space="preserve"> </w:t>
            </w:r>
          </w:p>
        </w:tc>
      </w:tr>
    </w:tbl>
    <w:p w14:paraId="09EAF7DE" w14:textId="77777777" w:rsidR="001816DC" w:rsidRDefault="001816DC" w:rsidP="005D4CA0">
      <w:pPr>
        <w:spacing w:after="240" w:line="276" w:lineRule="auto"/>
        <w:ind w:right="20"/>
        <w:jc w:val="center"/>
        <w:rPr>
          <w:rFonts w:ascii="Arial Narrow" w:hAnsi="Arial Narrow"/>
          <w:b/>
          <w:sz w:val="24"/>
          <w:szCs w:val="24"/>
        </w:rPr>
      </w:pPr>
    </w:p>
    <w:p w14:paraId="595D196F" w14:textId="77777777" w:rsidR="001816DC" w:rsidRDefault="001816DC" w:rsidP="005D4CA0">
      <w:pPr>
        <w:spacing w:after="240" w:line="276" w:lineRule="auto"/>
        <w:ind w:right="20"/>
        <w:jc w:val="center"/>
        <w:rPr>
          <w:rFonts w:ascii="Arial Narrow" w:hAnsi="Arial Narrow"/>
          <w:b/>
          <w:sz w:val="24"/>
          <w:szCs w:val="24"/>
        </w:rPr>
      </w:pPr>
    </w:p>
    <w:p w14:paraId="618B0C41" w14:textId="77777777" w:rsidR="001816DC" w:rsidRDefault="001816DC" w:rsidP="005D4CA0">
      <w:pPr>
        <w:spacing w:after="240" w:line="276" w:lineRule="auto"/>
        <w:ind w:right="20"/>
        <w:jc w:val="center"/>
        <w:rPr>
          <w:rFonts w:ascii="Arial Narrow" w:hAnsi="Arial Narrow"/>
          <w:b/>
          <w:sz w:val="24"/>
          <w:szCs w:val="24"/>
        </w:rPr>
      </w:pPr>
    </w:p>
    <w:p w14:paraId="04123DC6" w14:textId="77777777" w:rsidR="001816DC" w:rsidRDefault="001816DC" w:rsidP="005D4CA0">
      <w:pPr>
        <w:spacing w:after="240" w:line="276" w:lineRule="auto"/>
        <w:ind w:right="20"/>
        <w:jc w:val="center"/>
        <w:rPr>
          <w:rFonts w:ascii="Arial Narrow" w:hAnsi="Arial Narrow"/>
          <w:b/>
          <w:sz w:val="24"/>
          <w:szCs w:val="24"/>
        </w:rPr>
      </w:pPr>
    </w:p>
    <w:p w14:paraId="037B4A52" w14:textId="77777777" w:rsidR="001816DC" w:rsidRDefault="001816DC" w:rsidP="00D75DED">
      <w:pPr>
        <w:spacing w:after="240" w:line="276" w:lineRule="auto"/>
        <w:ind w:right="20"/>
        <w:rPr>
          <w:rFonts w:ascii="Arial Narrow" w:hAnsi="Arial Narrow"/>
          <w:b/>
          <w:sz w:val="24"/>
          <w:szCs w:val="24"/>
        </w:rPr>
      </w:pPr>
    </w:p>
    <w:p w14:paraId="099EA74F" w14:textId="4134039C" w:rsidR="00B05C05" w:rsidRPr="005D3F9D" w:rsidRDefault="00915580" w:rsidP="005D4CA0">
      <w:pPr>
        <w:spacing w:after="240" w:line="276" w:lineRule="auto"/>
        <w:ind w:right="20"/>
        <w:jc w:val="center"/>
        <w:rPr>
          <w:rFonts w:ascii="Arial Narrow" w:hAnsi="Arial Narrow"/>
          <w:b/>
          <w:sz w:val="24"/>
          <w:szCs w:val="24"/>
        </w:rPr>
      </w:pPr>
      <w:r w:rsidRPr="005D3F9D">
        <w:rPr>
          <w:rFonts w:ascii="Arial Narrow" w:hAnsi="Arial Narrow"/>
          <w:b/>
          <w:sz w:val="24"/>
          <w:szCs w:val="24"/>
        </w:rPr>
        <w:lastRenderedPageBreak/>
        <w:t xml:space="preserve">PART </w:t>
      </w:r>
      <w:r w:rsidR="00D534B3" w:rsidRPr="005D3F9D">
        <w:rPr>
          <w:rFonts w:ascii="Arial Narrow" w:hAnsi="Arial Narrow"/>
          <w:b/>
          <w:sz w:val="24"/>
          <w:szCs w:val="24"/>
        </w:rPr>
        <w:t xml:space="preserve">2: Section I. </w:t>
      </w:r>
    </w:p>
    <w:p w14:paraId="63D8516E" w14:textId="7CE0E9A4" w:rsidR="00B05C05" w:rsidRPr="005D3F9D" w:rsidRDefault="009425B8" w:rsidP="005D4CA0">
      <w:pPr>
        <w:pStyle w:val="Heading4"/>
        <w:spacing w:before="0" w:after="240" w:line="276" w:lineRule="auto"/>
        <w:ind w:left="0" w:right="20"/>
        <w:jc w:val="center"/>
        <w:rPr>
          <w:rFonts w:ascii="Arial Narrow" w:hAnsi="Arial Narrow"/>
          <w:sz w:val="24"/>
          <w:szCs w:val="24"/>
        </w:rPr>
      </w:pPr>
      <w:r w:rsidRPr="005D3F9D">
        <w:rPr>
          <w:rFonts w:ascii="Arial Narrow" w:hAnsi="Arial Narrow"/>
          <w:sz w:val="24"/>
          <w:szCs w:val="24"/>
        </w:rPr>
        <w:t xml:space="preserve">Scope of work </w:t>
      </w:r>
    </w:p>
    <w:p w14:paraId="6936404E" w14:textId="47379BE2" w:rsidR="00434680" w:rsidRDefault="00C92130" w:rsidP="005D4CA0">
      <w:pPr>
        <w:pStyle w:val="Heading4"/>
        <w:spacing w:before="0" w:after="240" w:line="276" w:lineRule="auto"/>
        <w:ind w:left="0" w:right="20"/>
        <w:rPr>
          <w:rFonts w:ascii="Arial Narrow" w:hAnsi="Arial Narrow"/>
          <w:b w:val="0"/>
          <w:sz w:val="24"/>
          <w:szCs w:val="24"/>
        </w:rPr>
      </w:pPr>
      <w:r w:rsidRPr="005D3F9D">
        <w:rPr>
          <w:rFonts w:ascii="Arial Narrow" w:hAnsi="Arial Narrow"/>
          <w:b w:val="0"/>
          <w:sz w:val="24"/>
          <w:szCs w:val="24"/>
        </w:rPr>
        <w:t xml:space="preserve">The </w:t>
      </w:r>
      <w:r w:rsidR="009425B8" w:rsidRPr="005D3F9D">
        <w:rPr>
          <w:rFonts w:ascii="Arial Narrow" w:hAnsi="Arial Narrow"/>
          <w:b w:val="0"/>
          <w:sz w:val="24"/>
          <w:szCs w:val="24"/>
        </w:rPr>
        <w:t xml:space="preserve">Scope of work </w:t>
      </w:r>
      <w:r w:rsidRPr="005D3F9D">
        <w:rPr>
          <w:rFonts w:ascii="Arial Narrow" w:hAnsi="Arial Narrow"/>
          <w:b w:val="0"/>
          <w:sz w:val="24"/>
          <w:szCs w:val="24"/>
        </w:rPr>
        <w:t xml:space="preserve">provides a </w:t>
      </w:r>
      <w:r w:rsidR="006375F3" w:rsidRPr="005D3F9D">
        <w:rPr>
          <w:rFonts w:ascii="Arial Narrow" w:hAnsi="Arial Narrow"/>
          <w:b w:val="0"/>
          <w:sz w:val="24"/>
          <w:szCs w:val="24"/>
        </w:rPr>
        <w:t>summary term</w:t>
      </w:r>
      <w:r w:rsidR="009425B8" w:rsidRPr="005D3F9D">
        <w:rPr>
          <w:rFonts w:ascii="Arial Narrow" w:hAnsi="Arial Narrow"/>
          <w:b w:val="0"/>
          <w:sz w:val="24"/>
          <w:szCs w:val="24"/>
        </w:rPr>
        <w:t xml:space="preserve"> of reference </w:t>
      </w:r>
      <w:r w:rsidR="00CE3809" w:rsidRPr="005D3F9D">
        <w:rPr>
          <w:rFonts w:ascii="Arial Narrow" w:hAnsi="Arial Narrow"/>
          <w:b w:val="0"/>
          <w:sz w:val="24"/>
          <w:szCs w:val="24"/>
        </w:rPr>
        <w:t xml:space="preserve">and </w:t>
      </w:r>
      <w:r w:rsidRPr="005D3F9D">
        <w:rPr>
          <w:rFonts w:ascii="Arial Narrow" w:hAnsi="Arial Narrow"/>
          <w:b w:val="0"/>
          <w:sz w:val="24"/>
          <w:szCs w:val="24"/>
        </w:rPr>
        <w:t>requirements under the tender as shown below</w:t>
      </w:r>
      <w:r w:rsidR="009425B8" w:rsidRPr="005D3F9D">
        <w:rPr>
          <w:rFonts w:ascii="Arial Narrow" w:hAnsi="Arial Narrow"/>
          <w:b w:val="0"/>
          <w:sz w:val="24"/>
          <w:szCs w:val="24"/>
        </w:rPr>
        <w:t xml:space="preserve">. For detailed terms of reference for each grant, </w:t>
      </w:r>
      <w:r w:rsidR="009133BC" w:rsidRPr="005D3F9D">
        <w:rPr>
          <w:rFonts w:ascii="Arial Narrow" w:hAnsi="Arial Narrow"/>
          <w:b w:val="0"/>
          <w:sz w:val="24"/>
          <w:szCs w:val="24"/>
        </w:rPr>
        <w:t xml:space="preserve">see under the </w:t>
      </w:r>
      <w:r w:rsidR="009425B8" w:rsidRPr="005D3F9D">
        <w:rPr>
          <w:rFonts w:ascii="Arial Narrow" w:hAnsi="Arial Narrow"/>
          <w:b w:val="0"/>
          <w:sz w:val="24"/>
          <w:szCs w:val="24"/>
        </w:rPr>
        <w:t>Terms o</w:t>
      </w:r>
      <w:r w:rsidR="00492158">
        <w:rPr>
          <w:rFonts w:ascii="Arial Narrow" w:hAnsi="Arial Narrow"/>
          <w:b w:val="0"/>
          <w:sz w:val="24"/>
          <w:szCs w:val="24"/>
        </w:rPr>
        <w:t>f Reference Section and Annex A</w:t>
      </w:r>
    </w:p>
    <w:p w14:paraId="16D42366" w14:textId="222A8E3A" w:rsidR="009777B9" w:rsidRPr="001816DC" w:rsidRDefault="00492158" w:rsidP="00472568">
      <w:pPr>
        <w:pStyle w:val="Heading4"/>
        <w:spacing w:before="0" w:after="240" w:line="276" w:lineRule="auto"/>
        <w:ind w:left="0" w:right="20"/>
        <w:rPr>
          <w:rFonts w:ascii="Arial Narrow" w:hAnsi="Arial Narrow"/>
          <w:b w:val="0"/>
          <w:sz w:val="24"/>
          <w:szCs w:val="24"/>
        </w:rPr>
      </w:pPr>
      <w:r w:rsidRPr="00492158">
        <w:rPr>
          <w:rFonts w:ascii="Arial Narrow" w:hAnsi="Arial Narrow"/>
          <w:b w:val="0"/>
          <w:sz w:val="24"/>
          <w:szCs w:val="24"/>
        </w:rPr>
        <w:t xml:space="preserve">The purpose of this request is for outsourcing security </w:t>
      </w:r>
      <w:proofErr w:type="gramStart"/>
      <w:r w:rsidRPr="00492158">
        <w:rPr>
          <w:rFonts w:ascii="Arial Narrow" w:hAnsi="Arial Narrow"/>
          <w:b w:val="0"/>
          <w:sz w:val="24"/>
          <w:szCs w:val="24"/>
        </w:rPr>
        <w:t>guards</w:t>
      </w:r>
      <w:proofErr w:type="gramEnd"/>
      <w:r w:rsidRPr="00492158">
        <w:rPr>
          <w:rFonts w:ascii="Arial Narrow" w:hAnsi="Arial Narrow"/>
          <w:b w:val="0"/>
          <w:sz w:val="24"/>
          <w:szCs w:val="24"/>
        </w:rPr>
        <w:t xml:space="preserve"> services for various health care centers in </w:t>
      </w:r>
      <w:r>
        <w:rPr>
          <w:rFonts w:ascii="Arial Narrow" w:hAnsi="Arial Narrow"/>
          <w:b w:val="0"/>
          <w:sz w:val="24"/>
          <w:szCs w:val="24"/>
        </w:rPr>
        <w:t>S</w:t>
      </w:r>
      <w:r w:rsidRPr="00492158">
        <w:rPr>
          <w:rFonts w:ascii="Arial Narrow" w:hAnsi="Arial Narrow"/>
          <w:b w:val="0"/>
          <w:sz w:val="24"/>
          <w:szCs w:val="24"/>
        </w:rPr>
        <w:t>indh Province</w:t>
      </w:r>
      <w:r>
        <w:rPr>
          <w:rFonts w:ascii="Arial Narrow" w:hAnsi="Arial Narrow"/>
          <w:b w:val="0"/>
          <w:sz w:val="24"/>
          <w:szCs w:val="24"/>
        </w:rPr>
        <w:t xml:space="preserve">. </w:t>
      </w:r>
      <w:r w:rsidR="00472568" w:rsidRPr="00472568">
        <w:rPr>
          <w:rFonts w:ascii="Arial Narrow" w:hAnsi="Arial Narrow"/>
          <w:b w:val="0"/>
          <w:sz w:val="24"/>
          <w:szCs w:val="24"/>
        </w:rPr>
        <w:t xml:space="preserve">The services of Successful </w:t>
      </w:r>
      <w:r w:rsidR="00472568">
        <w:rPr>
          <w:rFonts w:ascii="Arial Narrow" w:hAnsi="Arial Narrow"/>
          <w:b w:val="0"/>
          <w:sz w:val="24"/>
          <w:szCs w:val="24"/>
        </w:rPr>
        <w:t xml:space="preserve">bidder </w:t>
      </w:r>
      <w:r w:rsidR="00472568" w:rsidRPr="00472568">
        <w:rPr>
          <w:rFonts w:ascii="Arial Narrow" w:hAnsi="Arial Narrow"/>
          <w:b w:val="0"/>
          <w:sz w:val="24"/>
          <w:szCs w:val="24"/>
        </w:rPr>
        <w:t>shall furnish uniformed security personnel to include, but not limited to, and to make reasonable effort to protect property against theft, illegal entry of persons and/or damage and destruction by spectators, and other intentional acts of violence at designated offices/sites of CDC (Tuberculosis) Sindh</w:t>
      </w:r>
      <w:r w:rsidR="00472568">
        <w:rPr>
          <w:rFonts w:ascii="Arial Narrow" w:hAnsi="Arial Narrow"/>
          <w:b w:val="0"/>
          <w:sz w:val="24"/>
          <w:szCs w:val="24"/>
        </w:rPr>
        <w:t>.</w:t>
      </w:r>
    </w:p>
    <w:p w14:paraId="4C60E36A" w14:textId="37FC0DA8" w:rsidR="00834106" w:rsidRPr="005D3F9D" w:rsidRDefault="008C303F" w:rsidP="005D4CA0">
      <w:pPr>
        <w:pStyle w:val="Outline"/>
        <w:spacing w:before="0" w:after="240" w:line="276" w:lineRule="auto"/>
        <w:jc w:val="both"/>
        <w:rPr>
          <w:rFonts w:ascii="Arial Narrow" w:hAnsi="Arial Narrow"/>
          <w:b/>
          <w:bCs/>
          <w:kern w:val="0"/>
          <w:sz w:val="20"/>
          <w:szCs w:val="20"/>
        </w:rPr>
      </w:pPr>
      <w:r w:rsidRPr="005D3F9D">
        <w:rPr>
          <w:rFonts w:ascii="Arial Narrow" w:hAnsi="Arial Narrow"/>
          <w:b/>
          <w:bCs/>
          <w:kern w:val="0"/>
          <w:sz w:val="20"/>
          <w:szCs w:val="20"/>
        </w:rPr>
        <w:t xml:space="preserve">Scope of work </w:t>
      </w:r>
      <w:r w:rsidR="00077C17" w:rsidRPr="005D3F9D">
        <w:rPr>
          <w:rFonts w:ascii="Arial Narrow" w:hAnsi="Arial Narrow"/>
          <w:b/>
          <w:bCs/>
          <w:kern w:val="0"/>
          <w:sz w:val="20"/>
          <w:szCs w:val="20"/>
        </w:rPr>
        <w:t>Authorised</w:t>
      </w:r>
      <w:r w:rsidR="00834106" w:rsidRPr="005D3F9D">
        <w:rPr>
          <w:rFonts w:ascii="Arial Narrow" w:hAnsi="Arial Narrow"/>
          <w:b/>
          <w:bCs/>
          <w:kern w:val="0"/>
          <w:sz w:val="20"/>
          <w:szCs w:val="20"/>
        </w:rPr>
        <w:t xml:space="preserve"> </w:t>
      </w:r>
      <w:r w:rsidR="00986227" w:rsidRPr="005D3F9D">
        <w:rPr>
          <w:rFonts w:ascii="Arial Narrow" w:hAnsi="Arial Narrow"/>
          <w:b/>
          <w:bCs/>
          <w:kern w:val="0"/>
          <w:sz w:val="20"/>
          <w:szCs w:val="20"/>
        </w:rPr>
        <w:t>by</w:t>
      </w:r>
      <w:r w:rsidR="00834106" w:rsidRPr="005D3F9D">
        <w:rPr>
          <w:rFonts w:ascii="Arial Narrow" w:hAnsi="Arial Narrow"/>
          <w:b/>
          <w:bCs/>
          <w:kern w:val="0"/>
          <w:sz w:val="20"/>
          <w:szCs w:val="20"/>
        </w:rPr>
        <w:t>:</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755"/>
        <w:gridCol w:w="1047"/>
        <w:gridCol w:w="3936"/>
      </w:tblGrid>
      <w:tr w:rsidR="00834106" w:rsidRPr="005D3F9D" w14:paraId="2C39FACF" w14:textId="77777777" w:rsidTr="00BC59C2">
        <w:trPr>
          <w:trHeight w:val="312"/>
        </w:trPr>
        <w:tc>
          <w:tcPr>
            <w:tcW w:w="669" w:type="pct"/>
          </w:tcPr>
          <w:p w14:paraId="3C012C27" w14:textId="77777777" w:rsidR="00834106" w:rsidRPr="005D3F9D" w:rsidRDefault="00834106" w:rsidP="00605BE1">
            <w:pPr>
              <w:spacing w:line="276" w:lineRule="auto"/>
              <w:jc w:val="both"/>
              <w:rPr>
                <w:rFonts w:ascii="Arial Narrow" w:hAnsi="Arial Narrow"/>
                <w:sz w:val="18"/>
                <w:szCs w:val="18"/>
              </w:rPr>
            </w:pPr>
          </w:p>
          <w:p w14:paraId="1407BB6C"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Signature:</w:t>
            </w:r>
          </w:p>
        </w:tc>
        <w:tc>
          <w:tcPr>
            <w:tcW w:w="1861" w:type="pct"/>
          </w:tcPr>
          <w:p w14:paraId="07ADDD41" w14:textId="77777777" w:rsidR="00834106" w:rsidRPr="005D3F9D" w:rsidRDefault="00834106" w:rsidP="00605BE1">
            <w:pPr>
              <w:spacing w:line="276" w:lineRule="auto"/>
              <w:jc w:val="both"/>
              <w:rPr>
                <w:rFonts w:ascii="Arial Narrow" w:hAnsi="Arial Narrow"/>
                <w:sz w:val="18"/>
                <w:szCs w:val="18"/>
              </w:rPr>
            </w:pPr>
          </w:p>
          <w:p w14:paraId="340DB0E0"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___________________________</w:t>
            </w:r>
          </w:p>
        </w:tc>
        <w:tc>
          <w:tcPr>
            <w:tcW w:w="519" w:type="pct"/>
          </w:tcPr>
          <w:p w14:paraId="0C4745F0" w14:textId="77777777" w:rsidR="00834106" w:rsidRPr="005D3F9D" w:rsidRDefault="00834106" w:rsidP="00605BE1">
            <w:pPr>
              <w:spacing w:line="276" w:lineRule="auto"/>
              <w:jc w:val="both"/>
              <w:rPr>
                <w:rFonts w:ascii="Arial Narrow" w:hAnsi="Arial Narrow"/>
                <w:sz w:val="18"/>
                <w:szCs w:val="18"/>
              </w:rPr>
            </w:pPr>
          </w:p>
          <w:p w14:paraId="2552C362"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Name:</w:t>
            </w:r>
          </w:p>
        </w:tc>
        <w:tc>
          <w:tcPr>
            <w:tcW w:w="1951" w:type="pct"/>
          </w:tcPr>
          <w:p w14:paraId="731E4D1B" w14:textId="77777777" w:rsidR="00834106" w:rsidRPr="005D3F9D" w:rsidRDefault="00834106" w:rsidP="00605BE1">
            <w:pPr>
              <w:spacing w:line="276" w:lineRule="auto"/>
              <w:jc w:val="both"/>
              <w:rPr>
                <w:rFonts w:ascii="Arial Narrow" w:hAnsi="Arial Narrow"/>
                <w:sz w:val="18"/>
                <w:szCs w:val="18"/>
              </w:rPr>
            </w:pPr>
          </w:p>
          <w:p w14:paraId="6C810216"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____________________________</w:t>
            </w:r>
          </w:p>
        </w:tc>
      </w:tr>
      <w:tr w:rsidR="00834106" w:rsidRPr="005D3F9D" w14:paraId="13A288A1" w14:textId="77777777" w:rsidTr="00BC59C2">
        <w:trPr>
          <w:trHeight w:val="303"/>
        </w:trPr>
        <w:tc>
          <w:tcPr>
            <w:tcW w:w="669" w:type="pct"/>
          </w:tcPr>
          <w:p w14:paraId="47579191" w14:textId="77777777" w:rsidR="00834106" w:rsidRPr="005D3F9D" w:rsidRDefault="00834106" w:rsidP="00605BE1">
            <w:pPr>
              <w:spacing w:line="276" w:lineRule="auto"/>
              <w:jc w:val="both"/>
              <w:rPr>
                <w:rFonts w:ascii="Arial Narrow" w:hAnsi="Arial Narrow"/>
                <w:sz w:val="18"/>
                <w:szCs w:val="18"/>
              </w:rPr>
            </w:pPr>
          </w:p>
          <w:p w14:paraId="057854A0"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Position:</w:t>
            </w:r>
          </w:p>
        </w:tc>
        <w:tc>
          <w:tcPr>
            <w:tcW w:w="1861" w:type="pct"/>
          </w:tcPr>
          <w:p w14:paraId="745335A5" w14:textId="77777777" w:rsidR="00834106" w:rsidRPr="005D3F9D" w:rsidRDefault="00834106" w:rsidP="00605BE1">
            <w:pPr>
              <w:spacing w:line="276" w:lineRule="auto"/>
              <w:jc w:val="both"/>
              <w:rPr>
                <w:rFonts w:ascii="Arial Narrow" w:hAnsi="Arial Narrow"/>
                <w:sz w:val="18"/>
                <w:szCs w:val="18"/>
              </w:rPr>
            </w:pPr>
          </w:p>
          <w:p w14:paraId="373DEBA2" w14:textId="77777777" w:rsidR="00834106" w:rsidRPr="005D3F9D" w:rsidRDefault="00834106" w:rsidP="00605BE1">
            <w:pPr>
              <w:pStyle w:val="Header"/>
              <w:spacing w:line="276" w:lineRule="auto"/>
              <w:jc w:val="both"/>
              <w:rPr>
                <w:rFonts w:ascii="Arial Narrow" w:hAnsi="Arial Narrow"/>
                <w:sz w:val="18"/>
                <w:szCs w:val="18"/>
              </w:rPr>
            </w:pPr>
            <w:r w:rsidRPr="005D3F9D">
              <w:rPr>
                <w:rFonts w:ascii="Arial Narrow" w:hAnsi="Arial Narrow"/>
                <w:sz w:val="18"/>
                <w:szCs w:val="18"/>
                <w:lang w:val="en-GB" w:eastAsia="en-GB"/>
              </w:rPr>
              <w:t>___________________________</w:t>
            </w:r>
          </w:p>
        </w:tc>
        <w:tc>
          <w:tcPr>
            <w:tcW w:w="519" w:type="pct"/>
          </w:tcPr>
          <w:p w14:paraId="5D8586E2" w14:textId="77777777" w:rsidR="00834106" w:rsidRPr="005D3F9D" w:rsidRDefault="00834106" w:rsidP="00605BE1">
            <w:pPr>
              <w:spacing w:line="276" w:lineRule="auto"/>
              <w:jc w:val="both"/>
              <w:rPr>
                <w:rFonts w:ascii="Arial Narrow" w:hAnsi="Arial Narrow"/>
                <w:sz w:val="18"/>
                <w:szCs w:val="18"/>
              </w:rPr>
            </w:pPr>
          </w:p>
          <w:p w14:paraId="66946E8E"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Date:</w:t>
            </w:r>
          </w:p>
        </w:tc>
        <w:tc>
          <w:tcPr>
            <w:tcW w:w="1951" w:type="pct"/>
          </w:tcPr>
          <w:p w14:paraId="67623159" w14:textId="77777777" w:rsidR="00834106" w:rsidRPr="005D3F9D" w:rsidRDefault="00834106" w:rsidP="00605BE1">
            <w:pPr>
              <w:spacing w:line="276" w:lineRule="auto"/>
              <w:jc w:val="both"/>
              <w:rPr>
                <w:rFonts w:ascii="Arial Narrow" w:hAnsi="Arial Narrow"/>
                <w:sz w:val="18"/>
                <w:szCs w:val="18"/>
              </w:rPr>
            </w:pPr>
          </w:p>
          <w:p w14:paraId="3D0C1586"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____________________________</w:t>
            </w:r>
          </w:p>
        </w:tc>
      </w:tr>
      <w:tr w:rsidR="00834106" w:rsidRPr="005D3F9D" w14:paraId="38E673BE" w14:textId="77777777" w:rsidTr="00BC59C2">
        <w:trPr>
          <w:trHeight w:val="312"/>
        </w:trPr>
        <w:tc>
          <w:tcPr>
            <w:tcW w:w="2530" w:type="pct"/>
            <w:gridSpan w:val="2"/>
          </w:tcPr>
          <w:p w14:paraId="5D603EE2" w14:textId="77777777" w:rsidR="00834106" w:rsidRPr="005D3F9D" w:rsidRDefault="00834106" w:rsidP="00605BE1">
            <w:pPr>
              <w:spacing w:line="276" w:lineRule="auto"/>
              <w:jc w:val="both"/>
              <w:rPr>
                <w:rFonts w:ascii="Arial Narrow" w:hAnsi="Arial Narrow"/>
                <w:sz w:val="18"/>
                <w:szCs w:val="18"/>
              </w:rPr>
            </w:pPr>
          </w:p>
          <w:p w14:paraId="50595F5C"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Authorized for and on behalf of:</w:t>
            </w:r>
          </w:p>
        </w:tc>
        <w:tc>
          <w:tcPr>
            <w:tcW w:w="519" w:type="pct"/>
          </w:tcPr>
          <w:p w14:paraId="0FAC1E8C" w14:textId="77777777" w:rsidR="00834106" w:rsidRPr="005D3F9D" w:rsidRDefault="00834106" w:rsidP="00605BE1">
            <w:pPr>
              <w:spacing w:line="276" w:lineRule="auto"/>
              <w:jc w:val="both"/>
              <w:rPr>
                <w:rFonts w:ascii="Arial Narrow" w:hAnsi="Arial Narrow"/>
                <w:i/>
                <w:iCs/>
                <w:sz w:val="18"/>
                <w:szCs w:val="18"/>
              </w:rPr>
            </w:pPr>
          </w:p>
        </w:tc>
        <w:tc>
          <w:tcPr>
            <w:tcW w:w="1951" w:type="pct"/>
          </w:tcPr>
          <w:p w14:paraId="591C9755" w14:textId="77777777" w:rsidR="00834106" w:rsidRPr="005D3F9D" w:rsidRDefault="00834106" w:rsidP="00605BE1">
            <w:pPr>
              <w:spacing w:line="276" w:lineRule="auto"/>
              <w:jc w:val="both"/>
              <w:rPr>
                <w:rFonts w:ascii="Arial Narrow" w:hAnsi="Arial Narrow"/>
                <w:i/>
                <w:iCs/>
                <w:sz w:val="18"/>
                <w:szCs w:val="18"/>
              </w:rPr>
            </w:pPr>
            <w:r w:rsidRPr="005D3F9D">
              <w:rPr>
                <w:rFonts w:ascii="Arial Narrow" w:hAnsi="Arial Narrow"/>
                <w:i/>
                <w:iCs/>
                <w:sz w:val="18"/>
                <w:szCs w:val="18"/>
              </w:rPr>
              <w:t>(DD/MM/YY)</w:t>
            </w:r>
          </w:p>
        </w:tc>
      </w:tr>
      <w:tr w:rsidR="00834106" w:rsidRPr="005D3F9D" w14:paraId="6C0F6AD2" w14:textId="77777777" w:rsidTr="00BC59C2">
        <w:trPr>
          <w:trHeight w:val="303"/>
        </w:trPr>
        <w:tc>
          <w:tcPr>
            <w:tcW w:w="669" w:type="pct"/>
          </w:tcPr>
          <w:p w14:paraId="7BF30E05" w14:textId="77777777" w:rsidR="00834106" w:rsidRPr="005D3F9D" w:rsidRDefault="00834106" w:rsidP="00605BE1">
            <w:pPr>
              <w:spacing w:line="276" w:lineRule="auto"/>
              <w:jc w:val="both"/>
              <w:rPr>
                <w:rFonts w:ascii="Arial Narrow" w:hAnsi="Arial Narrow"/>
                <w:sz w:val="18"/>
                <w:szCs w:val="18"/>
              </w:rPr>
            </w:pPr>
          </w:p>
          <w:p w14:paraId="366DD964"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Company:</w:t>
            </w:r>
          </w:p>
        </w:tc>
        <w:tc>
          <w:tcPr>
            <w:tcW w:w="4331" w:type="pct"/>
            <w:gridSpan w:val="3"/>
          </w:tcPr>
          <w:p w14:paraId="2F39A9AC" w14:textId="77777777" w:rsidR="00834106" w:rsidRPr="005D3F9D" w:rsidRDefault="00834106" w:rsidP="00605BE1">
            <w:pPr>
              <w:spacing w:line="276" w:lineRule="auto"/>
              <w:jc w:val="both"/>
              <w:rPr>
                <w:rFonts w:ascii="Arial Narrow" w:hAnsi="Arial Narrow"/>
                <w:sz w:val="18"/>
                <w:szCs w:val="18"/>
              </w:rPr>
            </w:pPr>
          </w:p>
          <w:p w14:paraId="522EE4E1" w14:textId="77777777" w:rsidR="00834106" w:rsidRPr="005D3F9D" w:rsidRDefault="00834106" w:rsidP="00605BE1">
            <w:pPr>
              <w:spacing w:line="276" w:lineRule="auto"/>
              <w:jc w:val="both"/>
              <w:rPr>
                <w:rFonts w:ascii="Arial Narrow" w:hAnsi="Arial Narrow"/>
                <w:sz w:val="18"/>
                <w:szCs w:val="18"/>
              </w:rPr>
            </w:pPr>
            <w:r w:rsidRPr="005D3F9D">
              <w:rPr>
                <w:rFonts w:ascii="Arial Narrow" w:hAnsi="Arial Narrow"/>
                <w:sz w:val="18"/>
                <w:szCs w:val="18"/>
              </w:rPr>
              <w:t xml:space="preserve">______________________________         Stamp or seal: </w:t>
            </w:r>
          </w:p>
        </w:tc>
      </w:tr>
    </w:tbl>
    <w:p w14:paraId="57BBEF5D" w14:textId="3DE799B9" w:rsidR="00EC128F" w:rsidRPr="005D3F9D" w:rsidRDefault="00EC128F" w:rsidP="001816DC">
      <w:pPr>
        <w:rPr>
          <w:rFonts w:ascii="Arial Narrow" w:hAnsi="Arial Narrow"/>
          <w:sz w:val="24"/>
          <w:szCs w:val="24"/>
        </w:rPr>
      </w:pPr>
    </w:p>
    <w:p w14:paraId="2A138844" w14:textId="77777777" w:rsidR="001816DC" w:rsidRDefault="00105575" w:rsidP="001816DC">
      <w:pPr>
        <w:spacing w:after="240"/>
        <w:jc w:val="center"/>
        <w:rPr>
          <w:rFonts w:ascii="Arial Narrow" w:hAnsi="Arial Narrow"/>
          <w:b/>
          <w:sz w:val="24"/>
          <w:szCs w:val="24"/>
        </w:rPr>
      </w:pPr>
      <w:r w:rsidRPr="005D3F9D">
        <w:rPr>
          <w:rFonts w:ascii="Arial Narrow" w:hAnsi="Arial Narrow"/>
          <w:b/>
          <w:sz w:val="24"/>
          <w:szCs w:val="24"/>
        </w:rPr>
        <w:t>P</w:t>
      </w:r>
      <w:r w:rsidR="00C92130" w:rsidRPr="005D3F9D">
        <w:rPr>
          <w:rFonts w:ascii="Arial Narrow" w:hAnsi="Arial Narrow"/>
          <w:b/>
          <w:sz w:val="24"/>
          <w:szCs w:val="24"/>
        </w:rPr>
        <w:t>ART 2: Section II.</w:t>
      </w:r>
    </w:p>
    <w:p w14:paraId="6F0EFA29" w14:textId="535CCC39" w:rsidR="003E7D75" w:rsidRPr="005D3F9D" w:rsidRDefault="008C303F" w:rsidP="001816DC">
      <w:pPr>
        <w:spacing w:after="240"/>
        <w:jc w:val="center"/>
        <w:rPr>
          <w:rFonts w:ascii="Arial Narrow" w:hAnsi="Arial Narrow"/>
          <w:b/>
          <w:sz w:val="24"/>
          <w:szCs w:val="24"/>
        </w:rPr>
      </w:pPr>
      <w:r w:rsidRPr="005D3F9D">
        <w:rPr>
          <w:rFonts w:ascii="Arial Narrow" w:hAnsi="Arial Narrow"/>
          <w:b/>
          <w:sz w:val="24"/>
          <w:szCs w:val="24"/>
        </w:rPr>
        <w:t xml:space="preserve">Terms of Reference, </w:t>
      </w:r>
    </w:p>
    <w:p w14:paraId="72D1965A" w14:textId="7180F03E" w:rsidR="004060E0" w:rsidRPr="005D3F9D" w:rsidRDefault="00472568" w:rsidP="001816DC">
      <w:pPr>
        <w:spacing w:after="240"/>
        <w:rPr>
          <w:rFonts w:ascii="Arial Narrow" w:hAnsi="Arial Narrow"/>
          <w:b/>
          <w:sz w:val="24"/>
          <w:szCs w:val="24"/>
        </w:rPr>
      </w:pPr>
      <w:r w:rsidRPr="005D3F9D">
        <w:rPr>
          <w:rFonts w:ascii="Arial Narrow" w:hAnsi="Arial Narrow"/>
          <w:b/>
          <w:sz w:val="24"/>
          <w:szCs w:val="24"/>
        </w:rPr>
        <w:t xml:space="preserve"> </w:t>
      </w:r>
      <w:r w:rsidR="004060E0" w:rsidRPr="005D3F9D">
        <w:rPr>
          <w:rFonts w:ascii="Arial Narrow" w:hAnsi="Arial Narrow"/>
          <w:b/>
          <w:sz w:val="24"/>
          <w:szCs w:val="24"/>
        </w:rPr>
        <w:t>(</w:t>
      </w:r>
      <w:r>
        <w:rPr>
          <w:rFonts w:ascii="Arial Narrow" w:hAnsi="Arial Narrow"/>
          <w:b/>
          <w:sz w:val="24"/>
          <w:szCs w:val="24"/>
        </w:rPr>
        <w:t>a</w:t>
      </w:r>
      <w:r w:rsidR="004060E0" w:rsidRPr="005D3F9D">
        <w:rPr>
          <w:rFonts w:ascii="Arial Narrow" w:hAnsi="Arial Narrow"/>
          <w:b/>
          <w:sz w:val="24"/>
          <w:szCs w:val="24"/>
        </w:rPr>
        <w:t xml:space="preserve">) The provider shall and must indicate clearly </w:t>
      </w:r>
      <w:r w:rsidR="008C303F" w:rsidRPr="005D3F9D">
        <w:rPr>
          <w:rFonts w:ascii="Arial Narrow" w:hAnsi="Arial Narrow"/>
          <w:b/>
          <w:sz w:val="24"/>
          <w:szCs w:val="24"/>
        </w:rPr>
        <w:t xml:space="preserve">details </w:t>
      </w:r>
      <w:r w:rsidR="004060E0" w:rsidRPr="005D3F9D">
        <w:rPr>
          <w:rFonts w:ascii="Arial Narrow" w:hAnsi="Arial Narrow"/>
          <w:b/>
          <w:sz w:val="24"/>
          <w:szCs w:val="24"/>
        </w:rPr>
        <w:t xml:space="preserve">where the offered </w:t>
      </w:r>
      <w:r w:rsidR="00456C06" w:rsidRPr="005D3F9D">
        <w:rPr>
          <w:rFonts w:ascii="Arial Narrow" w:hAnsi="Arial Narrow"/>
          <w:b/>
          <w:sz w:val="24"/>
          <w:szCs w:val="24"/>
        </w:rPr>
        <w:t xml:space="preserve">services </w:t>
      </w:r>
      <w:r w:rsidR="00AC5D91" w:rsidRPr="005D3F9D">
        <w:rPr>
          <w:rFonts w:ascii="Arial Narrow" w:hAnsi="Arial Narrow"/>
          <w:b/>
          <w:sz w:val="24"/>
          <w:szCs w:val="24"/>
        </w:rPr>
        <w:t>do</w:t>
      </w:r>
      <w:r w:rsidR="004060E0" w:rsidRPr="005D3F9D">
        <w:rPr>
          <w:rFonts w:ascii="Arial Narrow" w:hAnsi="Arial Narrow"/>
          <w:b/>
          <w:sz w:val="24"/>
          <w:szCs w:val="24"/>
        </w:rPr>
        <w:t xml:space="preserve"> not meet the </w:t>
      </w:r>
      <w:r>
        <w:rPr>
          <w:rFonts w:ascii="Arial Narrow" w:hAnsi="Arial Narrow"/>
          <w:b/>
          <w:sz w:val="24"/>
          <w:szCs w:val="24"/>
        </w:rPr>
        <w:t xml:space="preserve">security services </w:t>
      </w:r>
      <w:r w:rsidR="00456C06" w:rsidRPr="005D3F9D">
        <w:rPr>
          <w:rFonts w:ascii="Arial Narrow" w:hAnsi="Arial Narrow"/>
          <w:b/>
          <w:sz w:val="24"/>
          <w:szCs w:val="24"/>
        </w:rPr>
        <w:t xml:space="preserve">methodology </w:t>
      </w:r>
      <w:r w:rsidR="004060E0" w:rsidRPr="005D3F9D">
        <w:rPr>
          <w:rFonts w:ascii="Arial Narrow" w:hAnsi="Arial Narrow"/>
          <w:b/>
          <w:sz w:val="24"/>
          <w:szCs w:val="24"/>
        </w:rPr>
        <w:t xml:space="preserve">of the purchaser. The vendor’s failure to highlight the differences between </w:t>
      </w:r>
      <w:r>
        <w:rPr>
          <w:rFonts w:ascii="Arial Narrow" w:hAnsi="Arial Narrow"/>
          <w:b/>
          <w:sz w:val="24"/>
          <w:szCs w:val="24"/>
        </w:rPr>
        <w:t xml:space="preserve">service </w:t>
      </w:r>
      <w:r w:rsidRPr="005D3F9D">
        <w:rPr>
          <w:rFonts w:ascii="Arial Narrow" w:hAnsi="Arial Narrow"/>
          <w:b/>
          <w:sz w:val="24"/>
          <w:szCs w:val="24"/>
        </w:rPr>
        <w:t>methodology</w:t>
      </w:r>
      <w:r w:rsidR="00456C06" w:rsidRPr="005D3F9D">
        <w:rPr>
          <w:rFonts w:ascii="Arial Narrow" w:hAnsi="Arial Narrow"/>
          <w:b/>
          <w:sz w:val="24"/>
          <w:szCs w:val="24"/>
        </w:rPr>
        <w:t xml:space="preserve"> </w:t>
      </w:r>
      <w:r w:rsidR="004060E0" w:rsidRPr="005D3F9D">
        <w:rPr>
          <w:rFonts w:ascii="Arial Narrow" w:hAnsi="Arial Narrow"/>
          <w:b/>
          <w:sz w:val="24"/>
          <w:szCs w:val="24"/>
        </w:rPr>
        <w:t xml:space="preserve">required by the purchaser and </w:t>
      </w:r>
      <w:r>
        <w:rPr>
          <w:rFonts w:ascii="Arial Narrow" w:hAnsi="Arial Narrow"/>
          <w:b/>
          <w:sz w:val="24"/>
          <w:szCs w:val="24"/>
        </w:rPr>
        <w:t xml:space="preserve">service </w:t>
      </w:r>
      <w:r w:rsidR="00456C06" w:rsidRPr="005D3F9D">
        <w:rPr>
          <w:rFonts w:ascii="Arial Narrow" w:hAnsi="Arial Narrow"/>
          <w:b/>
          <w:sz w:val="24"/>
          <w:szCs w:val="24"/>
        </w:rPr>
        <w:t>methodology</w:t>
      </w:r>
      <w:r w:rsidR="004060E0" w:rsidRPr="005D3F9D">
        <w:rPr>
          <w:rFonts w:ascii="Arial Narrow" w:hAnsi="Arial Narrow"/>
          <w:b/>
          <w:sz w:val="24"/>
          <w:szCs w:val="24"/>
        </w:rPr>
        <w:t xml:space="preserve"> offered by the vendor shall be construed to mean that the </w:t>
      </w:r>
      <w:r w:rsidR="00456C06" w:rsidRPr="005D3F9D">
        <w:rPr>
          <w:rFonts w:ascii="Arial Narrow" w:hAnsi="Arial Narrow"/>
          <w:b/>
          <w:sz w:val="24"/>
          <w:szCs w:val="24"/>
        </w:rPr>
        <w:t xml:space="preserve">services </w:t>
      </w:r>
      <w:r w:rsidR="004060E0" w:rsidRPr="005D3F9D">
        <w:rPr>
          <w:rFonts w:ascii="Arial Narrow" w:hAnsi="Arial Narrow"/>
          <w:b/>
          <w:sz w:val="24"/>
          <w:szCs w:val="24"/>
        </w:rPr>
        <w:t xml:space="preserve">offered by the vendor meets all the </w:t>
      </w:r>
      <w:r>
        <w:rPr>
          <w:rFonts w:ascii="Arial Narrow" w:hAnsi="Arial Narrow"/>
          <w:b/>
          <w:sz w:val="24"/>
          <w:szCs w:val="24"/>
        </w:rPr>
        <w:t xml:space="preserve">service </w:t>
      </w:r>
      <w:r w:rsidR="00456C06" w:rsidRPr="005D3F9D">
        <w:rPr>
          <w:rFonts w:ascii="Arial Narrow" w:hAnsi="Arial Narrow"/>
          <w:b/>
          <w:sz w:val="24"/>
          <w:szCs w:val="24"/>
        </w:rPr>
        <w:t xml:space="preserve">methodology </w:t>
      </w:r>
      <w:r w:rsidR="004060E0" w:rsidRPr="005D3F9D">
        <w:rPr>
          <w:rFonts w:ascii="Arial Narrow" w:hAnsi="Arial Narrow"/>
          <w:b/>
          <w:sz w:val="24"/>
          <w:szCs w:val="24"/>
        </w:rPr>
        <w:t xml:space="preserve">of the purchaser. </w:t>
      </w:r>
    </w:p>
    <w:p w14:paraId="6D81F4D3" w14:textId="5A27F639" w:rsidR="004060E0" w:rsidRPr="005D3F9D" w:rsidRDefault="004060E0" w:rsidP="001816DC">
      <w:pPr>
        <w:spacing w:after="240"/>
        <w:rPr>
          <w:rFonts w:ascii="Arial Narrow" w:hAnsi="Arial Narrow"/>
          <w:b/>
          <w:sz w:val="24"/>
          <w:szCs w:val="24"/>
        </w:rPr>
      </w:pPr>
      <w:r w:rsidRPr="005D3F9D">
        <w:rPr>
          <w:rFonts w:ascii="Arial Narrow" w:hAnsi="Arial Narrow"/>
          <w:b/>
          <w:sz w:val="24"/>
          <w:szCs w:val="24"/>
        </w:rPr>
        <w:t>(</w:t>
      </w:r>
      <w:r w:rsidR="00472568">
        <w:rPr>
          <w:rFonts w:ascii="Arial Narrow" w:hAnsi="Arial Narrow"/>
          <w:b/>
          <w:sz w:val="24"/>
          <w:szCs w:val="24"/>
        </w:rPr>
        <w:t>b</w:t>
      </w:r>
      <w:r w:rsidRPr="005D3F9D">
        <w:rPr>
          <w:rFonts w:ascii="Arial Narrow" w:hAnsi="Arial Narrow"/>
          <w:b/>
          <w:sz w:val="24"/>
          <w:szCs w:val="24"/>
        </w:rPr>
        <w:t xml:space="preserve">) The Purchaser shall not accept vendor’s request(s) for change of </w:t>
      </w:r>
      <w:r w:rsidR="00472568">
        <w:rPr>
          <w:rFonts w:ascii="Arial Narrow" w:hAnsi="Arial Narrow"/>
          <w:b/>
          <w:sz w:val="24"/>
          <w:szCs w:val="24"/>
        </w:rPr>
        <w:t xml:space="preserve">service </w:t>
      </w:r>
      <w:r w:rsidR="004007FA" w:rsidRPr="005D3F9D">
        <w:rPr>
          <w:rFonts w:ascii="Arial Narrow" w:hAnsi="Arial Narrow"/>
          <w:b/>
          <w:sz w:val="24"/>
          <w:szCs w:val="24"/>
        </w:rPr>
        <w:t xml:space="preserve">methodology </w:t>
      </w:r>
      <w:r w:rsidRPr="005D3F9D">
        <w:rPr>
          <w:rFonts w:ascii="Arial Narrow" w:hAnsi="Arial Narrow"/>
          <w:b/>
          <w:sz w:val="24"/>
          <w:szCs w:val="24"/>
        </w:rPr>
        <w:t xml:space="preserve">during evaluation or after contract award; All such vendor’s requests shall lead to cancellation of the bid and/or award and forfeiture of the bid security and/or performance bond.         </w:t>
      </w:r>
    </w:p>
    <w:p w14:paraId="5C1DFDEA" w14:textId="77777777" w:rsidR="00CA6C5B" w:rsidRDefault="007F58E2" w:rsidP="001816DC">
      <w:pPr>
        <w:spacing w:after="240"/>
        <w:rPr>
          <w:rFonts w:ascii="Arial Narrow" w:hAnsi="Arial Narrow"/>
          <w:sz w:val="24"/>
          <w:szCs w:val="24"/>
        </w:rPr>
      </w:pPr>
      <w:r w:rsidRPr="005D3F9D">
        <w:rPr>
          <w:rFonts w:ascii="Arial Narrow" w:hAnsi="Arial Narrow"/>
          <w:sz w:val="24"/>
          <w:szCs w:val="24"/>
        </w:rPr>
        <w:t>(</w:t>
      </w:r>
      <w:r w:rsidR="00472568">
        <w:rPr>
          <w:rFonts w:ascii="Arial Narrow" w:hAnsi="Arial Narrow"/>
          <w:sz w:val="24"/>
          <w:szCs w:val="24"/>
        </w:rPr>
        <w:t>c</w:t>
      </w:r>
      <w:r w:rsidR="00404869" w:rsidRPr="005D3F9D">
        <w:rPr>
          <w:rFonts w:ascii="Arial Narrow" w:hAnsi="Arial Narrow"/>
          <w:sz w:val="24"/>
          <w:szCs w:val="24"/>
        </w:rPr>
        <w:t xml:space="preserve">) </w:t>
      </w:r>
      <w:r w:rsidR="004060E0" w:rsidRPr="005D3F9D">
        <w:rPr>
          <w:rFonts w:ascii="Arial Narrow" w:hAnsi="Arial Narrow"/>
          <w:sz w:val="24"/>
          <w:szCs w:val="24"/>
        </w:rPr>
        <w:t xml:space="preserve"> </w:t>
      </w:r>
      <w:r w:rsidR="00F86101" w:rsidRPr="005D3F9D">
        <w:rPr>
          <w:rFonts w:ascii="Arial Narrow" w:hAnsi="Arial Narrow"/>
          <w:sz w:val="24"/>
          <w:szCs w:val="24"/>
        </w:rPr>
        <w:t xml:space="preserve">Bidder shall prepare and submit </w:t>
      </w:r>
      <w:r w:rsidRPr="005D3F9D">
        <w:rPr>
          <w:rFonts w:ascii="Arial Narrow" w:hAnsi="Arial Narrow"/>
          <w:sz w:val="24"/>
          <w:szCs w:val="24"/>
        </w:rPr>
        <w:t>together with the technical</w:t>
      </w:r>
    </w:p>
    <w:p w14:paraId="462C86B1" w14:textId="05A2D427" w:rsidR="00404869" w:rsidRPr="005D3F9D" w:rsidRDefault="007F58E2" w:rsidP="001816DC">
      <w:pPr>
        <w:spacing w:after="240"/>
        <w:rPr>
          <w:rFonts w:ascii="Arial Narrow" w:hAnsi="Arial Narrow"/>
          <w:sz w:val="24"/>
          <w:szCs w:val="24"/>
        </w:rPr>
      </w:pPr>
      <w:r w:rsidRPr="005D3F9D">
        <w:rPr>
          <w:rFonts w:ascii="Arial Narrow" w:hAnsi="Arial Narrow"/>
          <w:sz w:val="24"/>
          <w:szCs w:val="24"/>
        </w:rPr>
        <w:t xml:space="preserve"> proposal </w:t>
      </w:r>
      <w:r w:rsidR="00F86101" w:rsidRPr="005D3F9D">
        <w:rPr>
          <w:rFonts w:ascii="Arial Narrow" w:hAnsi="Arial Narrow"/>
          <w:sz w:val="24"/>
          <w:szCs w:val="24"/>
        </w:rPr>
        <w:t xml:space="preserve">detailed information of the </w:t>
      </w:r>
      <w:r w:rsidR="00472568">
        <w:rPr>
          <w:rFonts w:ascii="Arial Narrow" w:hAnsi="Arial Narrow"/>
          <w:sz w:val="24"/>
          <w:szCs w:val="24"/>
        </w:rPr>
        <w:t xml:space="preserve">guard’s </w:t>
      </w:r>
      <w:r w:rsidR="00F86101" w:rsidRPr="005D3F9D">
        <w:rPr>
          <w:rFonts w:ascii="Arial Narrow" w:hAnsi="Arial Narrow"/>
          <w:sz w:val="24"/>
          <w:szCs w:val="24"/>
        </w:rPr>
        <w:t xml:space="preserve">team to be deployed for each </w:t>
      </w:r>
      <w:r w:rsidR="00472568">
        <w:rPr>
          <w:rFonts w:ascii="Arial Narrow" w:hAnsi="Arial Narrow"/>
          <w:sz w:val="24"/>
          <w:szCs w:val="24"/>
        </w:rPr>
        <w:t>site of CDC/PTP-Sindh</w:t>
      </w:r>
      <w:r w:rsidR="00F86101" w:rsidRPr="005D3F9D">
        <w:rPr>
          <w:rFonts w:ascii="Arial Narrow" w:hAnsi="Arial Narrow"/>
          <w:sz w:val="24"/>
          <w:szCs w:val="24"/>
        </w:rPr>
        <w:t xml:space="preserve">. The information requires shall include and not limited to the composition of each team like the staff name, designation, roles and responsibilities in the </w:t>
      </w:r>
      <w:r w:rsidR="00472568">
        <w:rPr>
          <w:rFonts w:ascii="Arial Narrow" w:hAnsi="Arial Narrow"/>
          <w:sz w:val="24"/>
          <w:szCs w:val="24"/>
        </w:rPr>
        <w:t xml:space="preserve">guard’s </w:t>
      </w:r>
      <w:r w:rsidR="00F86101" w:rsidRPr="005D3F9D">
        <w:rPr>
          <w:rFonts w:ascii="Arial Narrow" w:hAnsi="Arial Narrow"/>
          <w:sz w:val="24"/>
          <w:szCs w:val="24"/>
        </w:rPr>
        <w:t>team. In addition, attach detailed CVs of each team member containing the current staff designation, roles and responsi</w:t>
      </w:r>
      <w:r w:rsidR="00472568">
        <w:rPr>
          <w:rFonts w:ascii="Arial Narrow" w:hAnsi="Arial Narrow"/>
          <w:sz w:val="24"/>
          <w:szCs w:val="24"/>
        </w:rPr>
        <w:t xml:space="preserve">bilities in your </w:t>
      </w:r>
      <w:r w:rsidR="00F86101" w:rsidRPr="005D3F9D">
        <w:rPr>
          <w:rFonts w:ascii="Arial Narrow" w:hAnsi="Arial Narrow"/>
          <w:sz w:val="24"/>
          <w:szCs w:val="24"/>
        </w:rPr>
        <w:t xml:space="preserve">firm; academic qualifications </w:t>
      </w:r>
      <w:r w:rsidR="00472568">
        <w:rPr>
          <w:rFonts w:ascii="Arial Narrow" w:hAnsi="Arial Narrow"/>
          <w:sz w:val="24"/>
          <w:szCs w:val="24"/>
        </w:rPr>
        <w:t xml:space="preserve">(if any) </w:t>
      </w:r>
      <w:r w:rsidR="00F86101" w:rsidRPr="005D3F9D">
        <w:rPr>
          <w:rFonts w:ascii="Arial Narrow" w:hAnsi="Arial Narrow"/>
          <w:sz w:val="24"/>
          <w:szCs w:val="24"/>
        </w:rPr>
        <w:t xml:space="preserve">and professional certification; experience in </w:t>
      </w:r>
      <w:r w:rsidR="00472568">
        <w:rPr>
          <w:rFonts w:ascii="Arial Narrow" w:hAnsi="Arial Narrow"/>
          <w:sz w:val="24"/>
          <w:szCs w:val="24"/>
        </w:rPr>
        <w:t>security services</w:t>
      </w:r>
      <w:r w:rsidR="00F86101" w:rsidRPr="005D3F9D">
        <w:rPr>
          <w:rFonts w:ascii="Arial Narrow" w:hAnsi="Arial Narrow"/>
          <w:sz w:val="24"/>
          <w:szCs w:val="24"/>
        </w:rPr>
        <w:t xml:space="preserve">; specific experience in donor funded </w:t>
      </w:r>
      <w:proofErr w:type="spellStart"/>
      <w:r w:rsidR="00F86101" w:rsidRPr="005D3F9D">
        <w:rPr>
          <w:rFonts w:ascii="Arial Narrow" w:hAnsi="Arial Narrow"/>
          <w:sz w:val="24"/>
          <w:szCs w:val="24"/>
        </w:rPr>
        <w:t>programmes</w:t>
      </w:r>
      <w:proofErr w:type="spellEnd"/>
      <w:r w:rsidR="00F86101" w:rsidRPr="005D3F9D">
        <w:rPr>
          <w:rFonts w:ascii="Arial Narrow" w:hAnsi="Arial Narrow"/>
          <w:sz w:val="24"/>
          <w:szCs w:val="24"/>
        </w:rPr>
        <w:t xml:space="preserve">; and any specific experience in grants funded by the Global Fund to Fight AIDS, Tuberculosis and Malaria (The Global Fund). </w:t>
      </w:r>
    </w:p>
    <w:p w14:paraId="4E0B9F2D" w14:textId="2DE402C3" w:rsidR="00834106" w:rsidRPr="005D3F9D" w:rsidRDefault="00834106" w:rsidP="005D4CA0">
      <w:pPr>
        <w:pStyle w:val="Outline"/>
        <w:spacing w:before="0" w:after="240" w:line="276" w:lineRule="auto"/>
        <w:jc w:val="both"/>
        <w:rPr>
          <w:rFonts w:ascii="Arial Narrow" w:hAnsi="Arial Narrow"/>
          <w:b/>
          <w:bCs/>
          <w:kern w:val="0"/>
        </w:rPr>
      </w:pPr>
      <w:r w:rsidRPr="005D3F9D">
        <w:rPr>
          <w:rFonts w:ascii="Arial Narrow" w:hAnsi="Arial Narrow"/>
          <w:b/>
          <w:bCs/>
          <w:kern w:val="0"/>
        </w:rPr>
        <w:t xml:space="preserve">The </w:t>
      </w:r>
      <w:r w:rsidR="00F86101" w:rsidRPr="005D3F9D">
        <w:rPr>
          <w:rFonts w:ascii="Arial Narrow" w:hAnsi="Arial Narrow"/>
          <w:b/>
        </w:rPr>
        <w:t xml:space="preserve">Terms of Reference, </w:t>
      </w:r>
      <w:r w:rsidR="00E15F25">
        <w:rPr>
          <w:rFonts w:ascii="Arial Narrow" w:hAnsi="Arial Narrow"/>
          <w:b/>
        </w:rPr>
        <w:t xml:space="preserve">service </w:t>
      </w:r>
      <w:r w:rsidR="00F86101" w:rsidRPr="005D3F9D">
        <w:rPr>
          <w:rFonts w:ascii="Arial Narrow" w:hAnsi="Arial Narrow"/>
          <w:b/>
        </w:rPr>
        <w:t xml:space="preserve">Methodology and detailed work plan, and </w:t>
      </w:r>
      <w:r w:rsidR="00472568">
        <w:rPr>
          <w:rFonts w:ascii="Arial Narrow" w:hAnsi="Arial Narrow"/>
          <w:b/>
        </w:rPr>
        <w:t xml:space="preserve">guard’s </w:t>
      </w:r>
      <w:r w:rsidR="00F86101" w:rsidRPr="005D3F9D">
        <w:rPr>
          <w:rFonts w:ascii="Arial Narrow" w:hAnsi="Arial Narrow"/>
          <w:b/>
        </w:rPr>
        <w:t xml:space="preserve">Team Composition </w:t>
      </w:r>
      <w:r w:rsidR="00F86101" w:rsidRPr="005D3F9D">
        <w:rPr>
          <w:rFonts w:ascii="Arial Narrow" w:hAnsi="Arial Narrow"/>
          <w:b/>
          <w:bCs/>
          <w:kern w:val="0"/>
        </w:rPr>
        <w:t>reviewed and a</w:t>
      </w:r>
      <w:r w:rsidRPr="005D3F9D">
        <w:rPr>
          <w:rFonts w:ascii="Arial Narrow" w:hAnsi="Arial Narrow"/>
          <w:b/>
          <w:bCs/>
          <w:kern w:val="0"/>
        </w:rPr>
        <w:t xml:space="preserve">uthorised </w:t>
      </w:r>
      <w:r w:rsidR="00F86101" w:rsidRPr="005D3F9D">
        <w:rPr>
          <w:rFonts w:ascii="Arial Narrow" w:hAnsi="Arial Narrow"/>
          <w:b/>
          <w:bCs/>
          <w:kern w:val="0"/>
        </w:rPr>
        <w:t>b</w:t>
      </w:r>
      <w:r w:rsidRPr="005D3F9D">
        <w:rPr>
          <w:rFonts w:ascii="Arial Narrow" w:hAnsi="Arial Narrow"/>
          <w:b/>
          <w:bCs/>
          <w:kern w:val="0"/>
        </w:rPr>
        <w:t>y:</w:t>
      </w:r>
      <w:r w:rsidR="001816DC">
        <w:rPr>
          <w:rFonts w:ascii="Arial Narrow" w:hAnsi="Arial Narrow"/>
          <w:b/>
          <w:bCs/>
          <w:kern w:val="0"/>
        </w:rPr>
        <w:t xml:space="preserve"> Annex -B</w:t>
      </w:r>
    </w:p>
    <w:tbl>
      <w:tblPr>
        <w:tblW w:w="5000" w:type="pct"/>
        <w:tblLook w:val="0000" w:firstRow="0" w:lastRow="0" w:firstColumn="0" w:lastColumn="0" w:noHBand="0" w:noVBand="0"/>
      </w:tblPr>
      <w:tblGrid>
        <w:gridCol w:w="1400"/>
        <w:gridCol w:w="3893"/>
        <w:gridCol w:w="1086"/>
        <w:gridCol w:w="4081"/>
      </w:tblGrid>
      <w:tr w:rsidR="00834106" w:rsidRPr="005D3F9D" w14:paraId="5512367D" w14:textId="77777777" w:rsidTr="00A5529B">
        <w:tc>
          <w:tcPr>
            <w:tcW w:w="669" w:type="pct"/>
          </w:tcPr>
          <w:p w14:paraId="2EE65C63" w14:textId="77777777" w:rsidR="00834106" w:rsidRPr="005D3F9D" w:rsidRDefault="00834106" w:rsidP="00605BE1">
            <w:pPr>
              <w:spacing w:line="276" w:lineRule="auto"/>
              <w:jc w:val="both"/>
              <w:rPr>
                <w:rFonts w:ascii="Arial Narrow" w:hAnsi="Arial Narrow"/>
                <w:sz w:val="24"/>
                <w:szCs w:val="24"/>
              </w:rPr>
            </w:pPr>
          </w:p>
          <w:p w14:paraId="5673100A"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Signature:</w:t>
            </w:r>
          </w:p>
        </w:tc>
        <w:tc>
          <w:tcPr>
            <w:tcW w:w="1861" w:type="pct"/>
          </w:tcPr>
          <w:p w14:paraId="173B33D1" w14:textId="77777777" w:rsidR="00834106" w:rsidRPr="005D3F9D" w:rsidRDefault="00834106" w:rsidP="00605BE1">
            <w:pPr>
              <w:spacing w:line="276" w:lineRule="auto"/>
              <w:jc w:val="both"/>
              <w:rPr>
                <w:rFonts w:ascii="Arial Narrow" w:hAnsi="Arial Narrow"/>
                <w:sz w:val="24"/>
                <w:szCs w:val="24"/>
              </w:rPr>
            </w:pPr>
          </w:p>
          <w:p w14:paraId="553F86C8"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___________________________</w:t>
            </w:r>
          </w:p>
        </w:tc>
        <w:tc>
          <w:tcPr>
            <w:tcW w:w="519" w:type="pct"/>
          </w:tcPr>
          <w:p w14:paraId="012286CB" w14:textId="77777777" w:rsidR="00834106" w:rsidRPr="005D3F9D" w:rsidRDefault="00834106" w:rsidP="00605BE1">
            <w:pPr>
              <w:spacing w:line="276" w:lineRule="auto"/>
              <w:jc w:val="both"/>
              <w:rPr>
                <w:rFonts w:ascii="Arial Narrow" w:hAnsi="Arial Narrow"/>
                <w:sz w:val="24"/>
                <w:szCs w:val="24"/>
              </w:rPr>
            </w:pPr>
          </w:p>
          <w:p w14:paraId="2499CEF2"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Name:</w:t>
            </w:r>
          </w:p>
        </w:tc>
        <w:tc>
          <w:tcPr>
            <w:tcW w:w="1951" w:type="pct"/>
          </w:tcPr>
          <w:p w14:paraId="3BA4F268" w14:textId="77777777" w:rsidR="00834106" w:rsidRPr="005D3F9D" w:rsidRDefault="00834106" w:rsidP="00605BE1">
            <w:pPr>
              <w:spacing w:line="276" w:lineRule="auto"/>
              <w:jc w:val="both"/>
              <w:rPr>
                <w:rFonts w:ascii="Arial Narrow" w:hAnsi="Arial Narrow"/>
                <w:sz w:val="24"/>
                <w:szCs w:val="24"/>
              </w:rPr>
            </w:pPr>
          </w:p>
          <w:p w14:paraId="41F4529D"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____________________________</w:t>
            </w:r>
          </w:p>
        </w:tc>
      </w:tr>
      <w:tr w:rsidR="00834106" w:rsidRPr="005D3F9D" w14:paraId="172711BE" w14:textId="77777777" w:rsidTr="00A5529B">
        <w:tc>
          <w:tcPr>
            <w:tcW w:w="669" w:type="pct"/>
          </w:tcPr>
          <w:p w14:paraId="36C13101" w14:textId="77777777" w:rsidR="00834106" w:rsidRPr="005D3F9D" w:rsidRDefault="00834106" w:rsidP="00605BE1">
            <w:pPr>
              <w:spacing w:line="276" w:lineRule="auto"/>
              <w:jc w:val="both"/>
              <w:rPr>
                <w:rFonts w:ascii="Arial Narrow" w:hAnsi="Arial Narrow"/>
                <w:sz w:val="24"/>
                <w:szCs w:val="24"/>
              </w:rPr>
            </w:pPr>
          </w:p>
          <w:p w14:paraId="2C81B3CE"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Position:</w:t>
            </w:r>
          </w:p>
        </w:tc>
        <w:tc>
          <w:tcPr>
            <w:tcW w:w="1861" w:type="pct"/>
          </w:tcPr>
          <w:p w14:paraId="06DBA168" w14:textId="77777777" w:rsidR="00834106" w:rsidRPr="005D3F9D" w:rsidRDefault="00834106" w:rsidP="00605BE1">
            <w:pPr>
              <w:spacing w:line="276" w:lineRule="auto"/>
              <w:jc w:val="both"/>
              <w:rPr>
                <w:rFonts w:ascii="Arial Narrow" w:hAnsi="Arial Narrow"/>
                <w:sz w:val="24"/>
                <w:szCs w:val="24"/>
              </w:rPr>
            </w:pPr>
          </w:p>
          <w:p w14:paraId="32CBD5C5" w14:textId="77777777" w:rsidR="00834106" w:rsidRPr="005D3F9D" w:rsidRDefault="00834106" w:rsidP="00605BE1">
            <w:pPr>
              <w:pStyle w:val="Header"/>
              <w:spacing w:line="276" w:lineRule="auto"/>
              <w:jc w:val="both"/>
              <w:rPr>
                <w:rFonts w:ascii="Arial Narrow" w:hAnsi="Arial Narrow"/>
                <w:sz w:val="24"/>
                <w:szCs w:val="24"/>
              </w:rPr>
            </w:pPr>
            <w:r w:rsidRPr="005D3F9D">
              <w:rPr>
                <w:rFonts w:ascii="Arial Narrow" w:hAnsi="Arial Narrow"/>
                <w:sz w:val="24"/>
                <w:szCs w:val="24"/>
                <w:lang w:val="en-GB" w:eastAsia="en-GB"/>
              </w:rPr>
              <w:t>___________________________</w:t>
            </w:r>
          </w:p>
        </w:tc>
        <w:tc>
          <w:tcPr>
            <w:tcW w:w="519" w:type="pct"/>
          </w:tcPr>
          <w:p w14:paraId="50D4A8E1" w14:textId="77777777" w:rsidR="00834106" w:rsidRPr="005D3F9D" w:rsidRDefault="00834106" w:rsidP="00605BE1">
            <w:pPr>
              <w:spacing w:line="276" w:lineRule="auto"/>
              <w:jc w:val="both"/>
              <w:rPr>
                <w:rFonts w:ascii="Arial Narrow" w:hAnsi="Arial Narrow"/>
                <w:sz w:val="24"/>
                <w:szCs w:val="24"/>
              </w:rPr>
            </w:pPr>
          </w:p>
          <w:p w14:paraId="095F9011"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Date:</w:t>
            </w:r>
          </w:p>
        </w:tc>
        <w:tc>
          <w:tcPr>
            <w:tcW w:w="1951" w:type="pct"/>
          </w:tcPr>
          <w:p w14:paraId="322684DD" w14:textId="77777777" w:rsidR="00834106" w:rsidRPr="005D3F9D" w:rsidRDefault="00834106" w:rsidP="00605BE1">
            <w:pPr>
              <w:spacing w:line="276" w:lineRule="auto"/>
              <w:jc w:val="both"/>
              <w:rPr>
                <w:rFonts w:ascii="Arial Narrow" w:hAnsi="Arial Narrow"/>
                <w:sz w:val="24"/>
                <w:szCs w:val="24"/>
              </w:rPr>
            </w:pPr>
          </w:p>
          <w:p w14:paraId="0AC3DDF7"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____________________________</w:t>
            </w:r>
          </w:p>
        </w:tc>
      </w:tr>
      <w:tr w:rsidR="00834106" w:rsidRPr="005D3F9D" w14:paraId="371D3A41" w14:textId="77777777" w:rsidTr="00A5529B">
        <w:tc>
          <w:tcPr>
            <w:tcW w:w="2530" w:type="pct"/>
            <w:gridSpan w:val="2"/>
          </w:tcPr>
          <w:p w14:paraId="50E064AA" w14:textId="77777777" w:rsidR="00834106" w:rsidRPr="005D3F9D" w:rsidRDefault="00834106" w:rsidP="00605BE1">
            <w:pPr>
              <w:spacing w:line="276" w:lineRule="auto"/>
              <w:jc w:val="both"/>
              <w:rPr>
                <w:rFonts w:ascii="Arial Narrow" w:hAnsi="Arial Narrow"/>
                <w:sz w:val="24"/>
                <w:szCs w:val="24"/>
              </w:rPr>
            </w:pPr>
          </w:p>
          <w:p w14:paraId="4B82A1E7"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Authorized for and on behalf of:</w:t>
            </w:r>
          </w:p>
        </w:tc>
        <w:tc>
          <w:tcPr>
            <w:tcW w:w="519" w:type="pct"/>
          </w:tcPr>
          <w:p w14:paraId="6D89F415" w14:textId="77777777" w:rsidR="00834106" w:rsidRPr="005D3F9D" w:rsidRDefault="00834106" w:rsidP="00605BE1">
            <w:pPr>
              <w:spacing w:line="276" w:lineRule="auto"/>
              <w:jc w:val="both"/>
              <w:rPr>
                <w:rFonts w:ascii="Arial Narrow" w:hAnsi="Arial Narrow"/>
                <w:i/>
                <w:iCs/>
                <w:sz w:val="24"/>
                <w:szCs w:val="24"/>
              </w:rPr>
            </w:pPr>
          </w:p>
        </w:tc>
        <w:tc>
          <w:tcPr>
            <w:tcW w:w="1951" w:type="pct"/>
          </w:tcPr>
          <w:p w14:paraId="6065A950" w14:textId="77777777" w:rsidR="00834106" w:rsidRPr="005D3F9D" w:rsidRDefault="00834106" w:rsidP="00605BE1">
            <w:pPr>
              <w:spacing w:line="276" w:lineRule="auto"/>
              <w:jc w:val="both"/>
              <w:rPr>
                <w:rFonts w:ascii="Arial Narrow" w:hAnsi="Arial Narrow"/>
                <w:i/>
                <w:iCs/>
                <w:sz w:val="24"/>
                <w:szCs w:val="24"/>
              </w:rPr>
            </w:pPr>
            <w:r w:rsidRPr="005D3F9D">
              <w:rPr>
                <w:rFonts w:ascii="Arial Narrow" w:hAnsi="Arial Narrow"/>
                <w:i/>
                <w:iCs/>
                <w:sz w:val="24"/>
                <w:szCs w:val="24"/>
              </w:rPr>
              <w:t>(DD/MM/YY)</w:t>
            </w:r>
          </w:p>
        </w:tc>
      </w:tr>
      <w:tr w:rsidR="00834106" w:rsidRPr="005D3F9D" w14:paraId="6EEB97AD" w14:textId="77777777" w:rsidTr="00A5529B">
        <w:tc>
          <w:tcPr>
            <w:tcW w:w="669" w:type="pct"/>
          </w:tcPr>
          <w:p w14:paraId="6B4E06A6"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Company:</w:t>
            </w:r>
          </w:p>
        </w:tc>
        <w:tc>
          <w:tcPr>
            <w:tcW w:w="4331" w:type="pct"/>
            <w:gridSpan w:val="3"/>
          </w:tcPr>
          <w:p w14:paraId="68DC851D" w14:textId="77777777" w:rsidR="00834106" w:rsidRPr="005D3F9D" w:rsidRDefault="00834106" w:rsidP="00605BE1">
            <w:pPr>
              <w:spacing w:line="276" w:lineRule="auto"/>
              <w:jc w:val="both"/>
              <w:rPr>
                <w:rFonts w:ascii="Arial Narrow" w:hAnsi="Arial Narrow"/>
                <w:sz w:val="24"/>
                <w:szCs w:val="24"/>
              </w:rPr>
            </w:pPr>
            <w:r w:rsidRPr="005D3F9D">
              <w:rPr>
                <w:rFonts w:ascii="Arial Narrow" w:hAnsi="Arial Narrow"/>
                <w:sz w:val="24"/>
                <w:szCs w:val="24"/>
              </w:rPr>
              <w:t xml:space="preserve">______________________________         Stamp or seal: </w:t>
            </w:r>
          </w:p>
        </w:tc>
      </w:tr>
    </w:tbl>
    <w:p w14:paraId="256262F7" w14:textId="1F4AB7DA" w:rsidR="00A95596" w:rsidRPr="005D3F9D" w:rsidRDefault="00A95596" w:rsidP="001816DC">
      <w:pPr>
        <w:spacing w:after="240" w:line="276" w:lineRule="auto"/>
        <w:ind w:left="3600" w:firstLine="720"/>
        <w:rPr>
          <w:rFonts w:ascii="Arial Narrow" w:hAnsi="Arial Narrow"/>
          <w:b/>
          <w:sz w:val="24"/>
          <w:szCs w:val="24"/>
        </w:rPr>
      </w:pPr>
      <w:r w:rsidRPr="005D3F9D">
        <w:rPr>
          <w:rFonts w:ascii="Arial Narrow" w:hAnsi="Arial Narrow"/>
          <w:b/>
          <w:sz w:val="24"/>
          <w:szCs w:val="24"/>
        </w:rPr>
        <w:lastRenderedPageBreak/>
        <w:t>Part 2: Section II</w:t>
      </w:r>
    </w:p>
    <w:p w14:paraId="5B632B1B" w14:textId="17001BCE" w:rsidR="00A5529B" w:rsidRPr="005D3F9D" w:rsidRDefault="00915580" w:rsidP="005D4CA0">
      <w:pPr>
        <w:tabs>
          <w:tab w:val="left" w:pos="4539"/>
        </w:tabs>
        <w:spacing w:after="240" w:line="276" w:lineRule="auto"/>
        <w:jc w:val="center"/>
        <w:rPr>
          <w:rFonts w:ascii="Arial Narrow" w:hAnsi="Arial Narrow"/>
          <w:b/>
          <w:sz w:val="24"/>
          <w:szCs w:val="24"/>
        </w:rPr>
      </w:pPr>
      <w:r w:rsidRPr="005D3F9D">
        <w:rPr>
          <w:rFonts w:ascii="Arial Narrow" w:hAnsi="Arial Narrow"/>
          <w:b/>
          <w:sz w:val="24"/>
          <w:szCs w:val="24"/>
        </w:rPr>
        <w:t>S</w:t>
      </w:r>
      <w:r w:rsidR="00CC3112" w:rsidRPr="005D3F9D">
        <w:rPr>
          <w:rFonts w:ascii="Arial Narrow" w:hAnsi="Arial Narrow"/>
          <w:b/>
          <w:sz w:val="24"/>
          <w:szCs w:val="24"/>
        </w:rPr>
        <w:t>tandard Forms</w:t>
      </w:r>
    </w:p>
    <w:p w14:paraId="7E4A4CD4" w14:textId="072FAB96" w:rsidR="00A5529B" w:rsidRPr="005D3F9D" w:rsidRDefault="00A5529B" w:rsidP="00605BE1">
      <w:pPr>
        <w:tabs>
          <w:tab w:val="left" w:pos="3510"/>
        </w:tabs>
        <w:spacing w:after="240" w:line="276" w:lineRule="auto"/>
        <w:jc w:val="center"/>
        <w:rPr>
          <w:rFonts w:ascii="Arial Narrow" w:hAnsi="Arial Narrow"/>
          <w:b/>
          <w:sz w:val="24"/>
          <w:szCs w:val="24"/>
        </w:rPr>
      </w:pPr>
      <w:r w:rsidRPr="005D3F9D">
        <w:rPr>
          <w:rFonts w:ascii="Arial Narrow" w:hAnsi="Arial Narrow"/>
          <w:b/>
          <w:sz w:val="24"/>
          <w:szCs w:val="24"/>
        </w:rPr>
        <w:t>Form 1: Bid Form/ Cover</w:t>
      </w:r>
      <w:r w:rsidRPr="005D3F9D">
        <w:rPr>
          <w:rFonts w:ascii="Arial Narrow" w:hAnsi="Arial Narrow"/>
          <w:b/>
          <w:spacing w:val="-6"/>
          <w:sz w:val="24"/>
          <w:szCs w:val="24"/>
        </w:rPr>
        <w:t xml:space="preserve"> </w:t>
      </w:r>
      <w:r w:rsidR="00605BE1" w:rsidRPr="005D3F9D">
        <w:rPr>
          <w:rFonts w:ascii="Arial Narrow" w:hAnsi="Arial Narrow"/>
          <w:b/>
          <w:sz w:val="24"/>
          <w:szCs w:val="24"/>
        </w:rPr>
        <w:t>Letter/Signed &amp; Stamped)</w:t>
      </w:r>
    </w:p>
    <w:p w14:paraId="03725502" w14:textId="77777777" w:rsidR="00A5529B" w:rsidRPr="005D3F9D" w:rsidRDefault="00A5529B" w:rsidP="00605BE1">
      <w:pPr>
        <w:pStyle w:val="BodyText"/>
        <w:tabs>
          <w:tab w:val="left" w:pos="2987"/>
        </w:tabs>
        <w:spacing w:line="276" w:lineRule="auto"/>
        <w:jc w:val="right"/>
        <w:rPr>
          <w:rFonts w:ascii="Arial Narrow" w:hAnsi="Arial Narrow"/>
          <w:sz w:val="24"/>
          <w:szCs w:val="24"/>
        </w:rPr>
      </w:pPr>
      <w:r w:rsidRPr="005D3F9D">
        <w:rPr>
          <w:rFonts w:ascii="Arial Narrow" w:hAnsi="Arial Narrow"/>
          <w:sz w:val="24"/>
          <w:szCs w:val="24"/>
        </w:rPr>
        <w:t xml:space="preserve">Date: </w:t>
      </w:r>
      <w:r w:rsidRPr="005D3F9D">
        <w:rPr>
          <w:rFonts w:ascii="Arial Narrow" w:hAnsi="Arial Narrow"/>
          <w:sz w:val="24"/>
          <w:szCs w:val="24"/>
          <w:u w:val="single"/>
        </w:rPr>
        <w:tab/>
      </w:r>
    </w:p>
    <w:p w14:paraId="5433E818" w14:textId="134511F2" w:rsidR="00A5529B" w:rsidRPr="005D3F9D" w:rsidRDefault="00960E1E" w:rsidP="00960E1E">
      <w:pPr>
        <w:pStyle w:val="BodyText"/>
        <w:tabs>
          <w:tab w:val="left" w:pos="7560"/>
        </w:tabs>
        <w:spacing w:line="276" w:lineRule="auto"/>
        <w:rPr>
          <w:rFonts w:ascii="Arial Narrow" w:hAnsi="Arial Narrow"/>
          <w:sz w:val="24"/>
          <w:szCs w:val="24"/>
        </w:rPr>
      </w:pPr>
      <w:r w:rsidRPr="005D3F9D">
        <w:rPr>
          <w:rFonts w:ascii="Arial Narrow" w:hAnsi="Arial Narrow"/>
          <w:sz w:val="24"/>
          <w:szCs w:val="24"/>
        </w:rPr>
        <w:tab/>
      </w:r>
      <w:proofErr w:type="gramStart"/>
      <w:r w:rsidRPr="005D3F9D">
        <w:rPr>
          <w:rFonts w:ascii="Arial Narrow" w:hAnsi="Arial Narrow"/>
          <w:sz w:val="24"/>
          <w:szCs w:val="24"/>
        </w:rPr>
        <w:t>No:_</w:t>
      </w:r>
      <w:proofErr w:type="gramEnd"/>
      <w:r w:rsidRPr="005D3F9D">
        <w:rPr>
          <w:rFonts w:ascii="Arial Narrow" w:hAnsi="Arial Narrow"/>
          <w:sz w:val="24"/>
          <w:szCs w:val="24"/>
        </w:rPr>
        <w:t>____________________</w:t>
      </w:r>
      <w:r w:rsidRPr="005D3F9D">
        <w:rPr>
          <w:rFonts w:ascii="Arial Narrow" w:hAnsi="Arial Narrow"/>
          <w:sz w:val="24"/>
          <w:szCs w:val="24"/>
        </w:rPr>
        <w:tab/>
      </w:r>
      <w:r w:rsidRPr="005D3F9D">
        <w:rPr>
          <w:rFonts w:ascii="Arial Narrow" w:hAnsi="Arial Narrow"/>
          <w:sz w:val="24"/>
          <w:szCs w:val="24"/>
        </w:rPr>
        <w:tab/>
      </w:r>
      <w:r w:rsidRPr="005D3F9D">
        <w:rPr>
          <w:rFonts w:ascii="Arial Narrow" w:hAnsi="Arial Narrow"/>
          <w:sz w:val="24"/>
          <w:szCs w:val="24"/>
        </w:rPr>
        <w:tab/>
      </w:r>
      <w:r w:rsidRPr="005D3F9D">
        <w:rPr>
          <w:rFonts w:ascii="Arial Narrow" w:hAnsi="Arial Narrow"/>
          <w:sz w:val="24"/>
          <w:szCs w:val="24"/>
        </w:rPr>
        <w:tab/>
      </w:r>
      <w:r w:rsidRPr="005D3F9D">
        <w:rPr>
          <w:rFonts w:ascii="Arial Narrow" w:hAnsi="Arial Narrow"/>
          <w:sz w:val="24"/>
          <w:szCs w:val="24"/>
        </w:rPr>
        <w:tab/>
      </w:r>
      <w:r w:rsidRPr="005D3F9D">
        <w:rPr>
          <w:rFonts w:ascii="Arial Narrow" w:hAnsi="Arial Narrow"/>
          <w:sz w:val="24"/>
          <w:szCs w:val="24"/>
        </w:rPr>
        <w:tab/>
      </w:r>
      <w:r w:rsidRPr="005D3F9D">
        <w:rPr>
          <w:rFonts w:ascii="Arial Narrow" w:hAnsi="Arial Narrow"/>
          <w:sz w:val="24"/>
          <w:szCs w:val="24"/>
        </w:rPr>
        <w:tab/>
      </w:r>
    </w:p>
    <w:p w14:paraId="406A1445" w14:textId="00BB18BB" w:rsidR="00A5529B" w:rsidRPr="005D3F9D" w:rsidRDefault="00A5529B" w:rsidP="00605BE1">
      <w:pPr>
        <w:pStyle w:val="BodyText"/>
        <w:spacing w:line="276" w:lineRule="auto"/>
        <w:ind w:left="700" w:right="7654"/>
        <w:rPr>
          <w:rFonts w:ascii="Arial Narrow" w:hAnsi="Arial Narrow"/>
          <w:bCs/>
          <w:sz w:val="24"/>
          <w:szCs w:val="24"/>
        </w:rPr>
      </w:pPr>
      <w:r w:rsidRPr="005D3F9D">
        <w:rPr>
          <w:rFonts w:ascii="Arial Narrow" w:hAnsi="Arial Narrow"/>
          <w:bCs/>
          <w:sz w:val="24"/>
          <w:szCs w:val="24"/>
        </w:rPr>
        <w:t xml:space="preserve">To, </w:t>
      </w:r>
    </w:p>
    <w:p w14:paraId="2C52D799" w14:textId="322CC6B0" w:rsidR="00A5529B" w:rsidRPr="00C0436E" w:rsidRDefault="00C0436E" w:rsidP="00C0436E">
      <w:pPr>
        <w:pStyle w:val="BodyText"/>
        <w:tabs>
          <w:tab w:val="left" w:pos="1170"/>
        </w:tabs>
        <w:spacing w:line="276" w:lineRule="auto"/>
        <w:ind w:left="1170" w:right="5357"/>
        <w:rPr>
          <w:rFonts w:ascii="Arial Narrow" w:hAnsi="Arial Narrow" w:cs="Arial"/>
          <w:bCs/>
          <w:sz w:val="24"/>
          <w:szCs w:val="24"/>
        </w:rPr>
      </w:pPr>
      <w:r w:rsidRPr="00C0436E">
        <w:rPr>
          <w:rFonts w:ascii="Arial Narrow" w:hAnsi="Arial Narrow"/>
          <w:b/>
          <w:bCs/>
          <w:sz w:val="24"/>
          <w:szCs w:val="24"/>
        </w:rPr>
        <w:cr/>
      </w:r>
      <w:r w:rsidRPr="00C0436E">
        <w:rPr>
          <w:rFonts w:ascii="Arial Narrow" w:hAnsi="Arial Narrow" w:cs="Arial"/>
          <w:b/>
          <w:bCs/>
        </w:rPr>
        <w:t>To, The Deputy Director General</w:t>
      </w:r>
      <w:r w:rsidRPr="00C0436E">
        <w:rPr>
          <w:rFonts w:ascii="Arial Narrow" w:hAnsi="Arial Narrow" w:cs="Arial"/>
        </w:rPr>
        <w:t xml:space="preserve"> Communicable Disease Control (CDC) / Provincial TB Control </w:t>
      </w:r>
      <w:proofErr w:type="spellStart"/>
      <w:r w:rsidRPr="00C0436E">
        <w:rPr>
          <w:rFonts w:ascii="Arial Narrow" w:hAnsi="Arial Narrow" w:cs="Arial"/>
        </w:rPr>
        <w:t>Programme</w:t>
      </w:r>
      <w:proofErr w:type="spellEnd"/>
      <w:r w:rsidRPr="00C0436E">
        <w:rPr>
          <w:rFonts w:ascii="Arial Narrow" w:hAnsi="Arial Narrow" w:cs="Arial"/>
        </w:rPr>
        <w:t>-Sindh, SR-GFATM, Karachi.</w:t>
      </w:r>
    </w:p>
    <w:p w14:paraId="74BBA6BF" w14:textId="77777777" w:rsidR="00C0436E" w:rsidRDefault="00C0436E" w:rsidP="00605BE1">
      <w:pPr>
        <w:pStyle w:val="BodyText"/>
        <w:spacing w:line="276" w:lineRule="auto"/>
        <w:ind w:left="700"/>
        <w:rPr>
          <w:rFonts w:ascii="Arial Narrow" w:hAnsi="Arial Narrow"/>
          <w:sz w:val="24"/>
          <w:szCs w:val="24"/>
        </w:rPr>
      </w:pPr>
    </w:p>
    <w:p w14:paraId="0125DB88" w14:textId="3098E5FB" w:rsidR="00A5529B" w:rsidRPr="005D3F9D" w:rsidRDefault="00A5529B" w:rsidP="00605BE1">
      <w:pPr>
        <w:pStyle w:val="BodyText"/>
        <w:spacing w:line="276" w:lineRule="auto"/>
        <w:ind w:left="700"/>
        <w:rPr>
          <w:rFonts w:ascii="Arial Narrow" w:hAnsi="Arial Narrow"/>
          <w:sz w:val="24"/>
          <w:szCs w:val="24"/>
        </w:rPr>
      </w:pPr>
      <w:r w:rsidRPr="005D3F9D">
        <w:rPr>
          <w:rFonts w:ascii="Arial Narrow" w:hAnsi="Arial Narrow"/>
          <w:sz w:val="24"/>
          <w:szCs w:val="24"/>
        </w:rPr>
        <w:t>Dear Sir,</w:t>
      </w:r>
    </w:p>
    <w:p w14:paraId="2463A6CE" w14:textId="77777777" w:rsidR="00A5529B" w:rsidRPr="005D3F9D" w:rsidRDefault="00A5529B" w:rsidP="00605BE1">
      <w:pPr>
        <w:pStyle w:val="BodyText"/>
        <w:spacing w:line="276" w:lineRule="auto"/>
        <w:rPr>
          <w:rFonts w:ascii="Arial Narrow" w:hAnsi="Arial Narrow"/>
          <w:sz w:val="24"/>
          <w:szCs w:val="24"/>
        </w:rPr>
      </w:pPr>
    </w:p>
    <w:p w14:paraId="1E0301BC" w14:textId="6AD45063" w:rsidR="00A5529B" w:rsidRPr="005D3F9D" w:rsidRDefault="00A5529B" w:rsidP="00605BE1">
      <w:pPr>
        <w:pStyle w:val="BodyText"/>
        <w:tabs>
          <w:tab w:val="left" w:pos="2901"/>
        </w:tabs>
        <w:spacing w:line="276" w:lineRule="auto"/>
        <w:ind w:left="700" w:right="649" w:firstLine="720"/>
        <w:jc w:val="both"/>
        <w:rPr>
          <w:rFonts w:ascii="Arial Narrow" w:hAnsi="Arial Narrow"/>
          <w:sz w:val="24"/>
          <w:szCs w:val="24"/>
        </w:rPr>
      </w:pPr>
      <w:r w:rsidRPr="005D3F9D">
        <w:rPr>
          <w:rFonts w:ascii="Arial Narrow" w:hAnsi="Arial Narrow"/>
          <w:sz w:val="24"/>
          <w:szCs w:val="24"/>
        </w:rPr>
        <w:t>Having examined the bidding documents</w:t>
      </w:r>
      <w:r w:rsidR="00CB446D" w:rsidRPr="005D3F9D">
        <w:rPr>
          <w:rFonts w:ascii="Arial Narrow" w:hAnsi="Arial Narrow"/>
          <w:sz w:val="24"/>
          <w:szCs w:val="24"/>
        </w:rPr>
        <w:t xml:space="preserve"> for …</w:t>
      </w:r>
      <w:r w:rsidR="000647DD" w:rsidRPr="005D3F9D">
        <w:rPr>
          <w:rFonts w:ascii="Arial Narrow" w:hAnsi="Arial Narrow"/>
          <w:sz w:val="24"/>
          <w:szCs w:val="24"/>
        </w:rPr>
        <w:t>…. (</w:t>
      </w:r>
      <w:r w:rsidR="00CB446D" w:rsidRPr="005D3F9D">
        <w:rPr>
          <w:rFonts w:ascii="Arial Narrow" w:hAnsi="Arial Narrow"/>
          <w:sz w:val="24"/>
          <w:szCs w:val="24"/>
        </w:rPr>
        <w:t xml:space="preserve">Subject of </w:t>
      </w:r>
      <w:r w:rsidR="000647DD" w:rsidRPr="005D3F9D">
        <w:rPr>
          <w:rFonts w:ascii="Arial Narrow" w:hAnsi="Arial Narrow"/>
          <w:sz w:val="24"/>
          <w:szCs w:val="24"/>
        </w:rPr>
        <w:t>Procurement) …</w:t>
      </w:r>
      <w:r w:rsidR="00CB446D" w:rsidRPr="005D3F9D">
        <w:rPr>
          <w:rFonts w:ascii="Arial Narrow" w:hAnsi="Arial Narrow"/>
          <w:sz w:val="24"/>
          <w:szCs w:val="24"/>
        </w:rPr>
        <w:t>……under procurement reference……………….and all addendums where applicable</w:t>
      </w:r>
      <w:r w:rsidRPr="005D3F9D">
        <w:rPr>
          <w:rFonts w:ascii="Arial Narrow" w:hAnsi="Arial Narrow"/>
          <w:sz w:val="24"/>
          <w:szCs w:val="24"/>
        </w:rPr>
        <w:t xml:space="preserve">, the receipt of which is hereby duly acknowledged, we, the undersigned, offer to supply and deliver the goods </w:t>
      </w:r>
      <w:r w:rsidR="00EC7BF0" w:rsidRPr="005D3F9D">
        <w:rPr>
          <w:rFonts w:ascii="Arial Narrow" w:hAnsi="Arial Narrow"/>
          <w:sz w:val="24"/>
          <w:szCs w:val="24"/>
        </w:rPr>
        <w:t xml:space="preserve">/ services </w:t>
      </w:r>
      <w:r w:rsidRPr="005D3F9D">
        <w:rPr>
          <w:rFonts w:ascii="Arial Narrow" w:hAnsi="Arial Narrow"/>
          <w:sz w:val="24"/>
          <w:szCs w:val="24"/>
        </w:rPr>
        <w:t>in conformity with the said bidding documents for the sum</w:t>
      </w:r>
      <w:r w:rsidRPr="005D3F9D">
        <w:rPr>
          <w:rFonts w:ascii="Arial Narrow" w:hAnsi="Arial Narrow"/>
          <w:spacing w:val="-2"/>
          <w:sz w:val="24"/>
          <w:szCs w:val="24"/>
        </w:rPr>
        <w:t xml:space="preserve"> </w:t>
      </w:r>
      <w:r w:rsidRPr="005D3F9D">
        <w:rPr>
          <w:rFonts w:ascii="Arial Narrow" w:hAnsi="Arial Narrow"/>
          <w:sz w:val="24"/>
          <w:szCs w:val="24"/>
        </w:rPr>
        <w:t>of Rs…………………………………………</w:t>
      </w:r>
      <w:proofErr w:type="gramStart"/>
      <w:r w:rsidRPr="005D3F9D">
        <w:rPr>
          <w:rFonts w:ascii="Arial Narrow" w:hAnsi="Arial Narrow"/>
          <w:sz w:val="24"/>
          <w:szCs w:val="24"/>
        </w:rPr>
        <w:t>…..</w:t>
      </w:r>
      <w:proofErr w:type="gramEnd"/>
    </w:p>
    <w:p w14:paraId="7466408E" w14:textId="77777777" w:rsidR="00A5529B" w:rsidRPr="005D3F9D" w:rsidRDefault="00A5529B" w:rsidP="00605BE1">
      <w:pPr>
        <w:pStyle w:val="BodyText"/>
        <w:spacing w:line="276" w:lineRule="auto"/>
        <w:rPr>
          <w:rFonts w:ascii="Arial Narrow" w:hAnsi="Arial Narrow"/>
          <w:sz w:val="24"/>
          <w:szCs w:val="24"/>
        </w:rPr>
      </w:pPr>
    </w:p>
    <w:p w14:paraId="11C77313" w14:textId="6E1CDD66" w:rsidR="00A5529B" w:rsidRPr="005D3F9D" w:rsidRDefault="00A5529B" w:rsidP="00605BE1">
      <w:pPr>
        <w:pStyle w:val="BodyText"/>
        <w:spacing w:line="276" w:lineRule="auto"/>
        <w:ind w:left="700" w:right="648" w:firstLine="720"/>
        <w:jc w:val="both"/>
        <w:rPr>
          <w:rFonts w:ascii="Arial Narrow" w:hAnsi="Arial Narrow"/>
          <w:sz w:val="24"/>
          <w:szCs w:val="24"/>
        </w:rPr>
      </w:pPr>
      <w:r w:rsidRPr="005D3F9D">
        <w:rPr>
          <w:rFonts w:ascii="Arial Narrow" w:hAnsi="Arial Narrow"/>
          <w:sz w:val="24"/>
          <w:szCs w:val="24"/>
        </w:rPr>
        <w:t xml:space="preserve">We undertake, if our Bid is accepted, to deliver the goods </w:t>
      </w:r>
      <w:r w:rsidR="00EC7BF0" w:rsidRPr="005D3F9D">
        <w:rPr>
          <w:rFonts w:ascii="Arial Narrow" w:hAnsi="Arial Narrow"/>
          <w:sz w:val="24"/>
          <w:szCs w:val="24"/>
        </w:rPr>
        <w:t xml:space="preserve">/ services </w:t>
      </w:r>
      <w:r w:rsidRPr="005D3F9D">
        <w:rPr>
          <w:rFonts w:ascii="Arial Narrow" w:hAnsi="Arial Narrow"/>
          <w:sz w:val="24"/>
          <w:szCs w:val="24"/>
        </w:rPr>
        <w:t>in accordance with the delivery schedule specified in the Schedule of Requirements.</w:t>
      </w:r>
    </w:p>
    <w:p w14:paraId="2B9655ED" w14:textId="77777777" w:rsidR="00A5529B" w:rsidRPr="005D3F9D" w:rsidRDefault="00A5529B" w:rsidP="00605BE1">
      <w:pPr>
        <w:pStyle w:val="BodyText"/>
        <w:spacing w:line="276" w:lineRule="auto"/>
        <w:ind w:left="700" w:right="647" w:firstLine="720"/>
        <w:jc w:val="both"/>
        <w:rPr>
          <w:rFonts w:ascii="Arial Narrow" w:hAnsi="Arial Narrow"/>
          <w:sz w:val="24"/>
          <w:szCs w:val="24"/>
        </w:rPr>
      </w:pPr>
      <w:r w:rsidRPr="005D3F9D">
        <w:rPr>
          <w:rFonts w:ascii="Arial Narrow" w:hAnsi="Arial Narrow"/>
          <w:sz w:val="24"/>
          <w:szCs w:val="24"/>
        </w:rPr>
        <w:t>If our Bid is accepted, we hereby agree that our Bid Security as being provided herewith this “Bid Form”, will remain with the Purchaser according to Clause 14 of Instructions to Bidders.</w:t>
      </w:r>
    </w:p>
    <w:p w14:paraId="416B3D83" w14:textId="77777777" w:rsidR="00A5529B" w:rsidRPr="005D3F9D" w:rsidRDefault="00A5529B" w:rsidP="00605BE1">
      <w:pPr>
        <w:pStyle w:val="BodyText"/>
        <w:spacing w:line="276" w:lineRule="auto"/>
        <w:ind w:left="700" w:right="654" w:firstLine="720"/>
        <w:jc w:val="both"/>
        <w:rPr>
          <w:rFonts w:ascii="Arial Narrow" w:hAnsi="Arial Narrow"/>
          <w:sz w:val="24"/>
          <w:szCs w:val="24"/>
        </w:rPr>
      </w:pPr>
      <w:r w:rsidRPr="005D3F9D">
        <w:rPr>
          <w:rFonts w:ascii="Arial Narrow" w:hAnsi="Arial Narrow"/>
          <w:sz w:val="24"/>
          <w:szCs w:val="24"/>
        </w:rPr>
        <w:t>We also agree to abide by this Bid for a bid validity period of One Hundred and Twenty (120) days from the date fixed for Bid opening under Clause 18 of the Instructions to Bidders, and it shall remain binding upon us and may be accepted at any time before the expiration of that period.</w:t>
      </w:r>
    </w:p>
    <w:p w14:paraId="4A23B151" w14:textId="77777777" w:rsidR="00A5529B" w:rsidRPr="005D3F9D" w:rsidRDefault="00A5529B" w:rsidP="00605BE1">
      <w:pPr>
        <w:pStyle w:val="BodyText"/>
        <w:spacing w:line="276" w:lineRule="auto"/>
        <w:rPr>
          <w:rFonts w:ascii="Arial Narrow" w:hAnsi="Arial Narrow"/>
          <w:sz w:val="24"/>
          <w:szCs w:val="24"/>
        </w:rPr>
      </w:pPr>
    </w:p>
    <w:p w14:paraId="56564B63" w14:textId="77777777" w:rsidR="00A5529B" w:rsidRPr="005D3F9D" w:rsidRDefault="00A5529B" w:rsidP="00605BE1">
      <w:pPr>
        <w:pStyle w:val="BodyText"/>
        <w:spacing w:line="276" w:lineRule="auto"/>
        <w:ind w:left="700" w:right="648" w:firstLine="720"/>
        <w:jc w:val="both"/>
        <w:rPr>
          <w:rFonts w:ascii="Arial Narrow" w:hAnsi="Arial Narrow"/>
          <w:sz w:val="24"/>
          <w:szCs w:val="24"/>
        </w:rPr>
      </w:pPr>
      <w:r w:rsidRPr="005D3F9D">
        <w:rPr>
          <w:rFonts w:ascii="Arial Narrow" w:hAnsi="Arial Narrow"/>
          <w:sz w:val="24"/>
          <w:szCs w:val="24"/>
        </w:rPr>
        <w:t>Until formal Contract is prepared and executed, this Bid, together with your written acceptance thereof and your notification of award, shall constitute a binding Contract between us.</w:t>
      </w:r>
    </w:p>
    <w:p w14:paraId="074544A1" w14:textId="77777777" w:rsidR="00A5529B" w:rsidRPr="005D3F9D" w:rsidRDefault="00A5529B" w:rsidP="00605BE1">
      <w:pPr>
        <w:pStyle w:val="BodyText"/>
        <w:spacing w:line="276" w:lineRule="auto"/>
        <w:rPr>
          <w:rFonts w:ascii="Arial Narrow" w:hAnsi="Arial Narrow"/>
          <w:sz w:val="24"/>
          <w:szCs w:val="24"/>
        </w:rPr>
      </w:pPr>
    </w:p>
    <w:p w14:paraId="076681F9" w14:textId="77777777" w:rsidR="00A5529B" w:rsidRPr="005D3F9D" w:rsidRDefault="00A5529B" w:rsidP="00605BE1">
      <w:pPr>
        <w:pStyle w:val="BodyText"/>
        <w:tabs>
          <w:tab w:val="left" w:pos="3354"/>
          <w:tab w:val="left" w:pos="5649"/>
          <w:tab w:val="left" w:pos="6316"/>
        </w:tabs>
        <w:spacing w:line="276" w:lineRule="auto"/>
        <w:ind w:left="700"/>
        <w:rPr>
          <w:rFonts w:ascii="Arial Narrow" w:hAnsi="Arial Narrow"/>
          <w:sz w:val="24"/>
          <w:szCs w:val="24"/>
        </w:rPr>
      </w:pPr>
      <w:r w:rsidRPr="005D3F9D">
        <w:rPr>
          <w:rFonts w:ascii="Arial Narrow" w:hAnsi="Arial Narrow"/>
          <w:sz w:val="24"/>
          <w:szCs w:val="24"/>
        </w:rPr>
        <w:t>Dated</w:t>
      </w:r>
      <w:r w:rsidRPr="005D3F9D">
        <w:rPr>
          <w:rFonts w:ascii="Arial Narrow" w:hAnsi="Arial Narrow"/>
          <w:spacing w:val="-3"/>
          <w:sz w:val="24"/>
          <w:szCs w:val="24"/>
        </w:rPr>
        <w:t xml:space="preserve"> </w:t>
      </w:r>
      <w:r w:rsidRPr="005D3F9D">
        <w:rPr>
          <w:rFonts w:ascii="Arial Narrow" w:hAnsi="Arial Narrow"/>
          <w:sz w:val="24"/>
          <w:szCs w:val="24"/>
        </w:rPr>
        <w:t>this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day</w:t>
      </w:r>
      <w:r w:rsidRPr="005D3F9D">
        <w:rPr>
          <w:rFonts w:ascii="Arial Narrow" w:hAnsi="Arial Narrow"/>
          <w:spacing w:val="-2"/>
          <w:sz w:val="24"/>
          <w:szCs w:val="24"/>
        </w:rPr>
        <w:t xml:space="preserve"> </w:t>
      </w:r>
      <w:r w:rsidRPr="005D3F9D">
        <w:rPr>
          <w:rFonts w:ascii="Arial Narrow" w:hAnsi="Arial Narrow"/>
          <w:sz w:val="24"/>
          <w:szCs w:val="24"/>
        </w:rPr>
        <w:t>of</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20</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w:t>
      </w:r>
    </w:p>
    <w:p w14:paraId="3222CB35" w14:textId="77777777" w:rsidR="00A5529B" w:rsidRPr="005D3F9D" w:rsidRDefault="00A5529B" w:rsidP="00605BE1">
      <w:pPr>
        <w:pStyle w:val="BodyText"/>
        <w:spacing w:line="276" w:lineRule="auto"/>
        <w:rPr>
          <w:rFonts w:ascii="Arial Narrow" w:hAnsi="Arial Narrow"/>
          <w:sz w:val="24"/>
          <w:szCs w:val="24"/>
        </w:rPr>
      </w:pPr>
    </w:p>
    <w:p w14:paraId="0780C875" w14:textId="3CA19866" w:rsidR="00A5529B" w:rsidRPr="005D3F9D" w:rsidRDefault="00A5529B" w:rsidP="00605BE1">
      <w:pPr>
        <w:pStyle w:val="BodyText"/>
        <w:spacing w:line="276" w:lineRule="auto"/>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09856" behindDoc="1" locked="0" layoutInCell="1" allowOverlap="1" wp14:anchorId="1E740A18" wp14:editId="64B3F935">
                <wp:simplePos x="0" y="0"/>
                <wp:positionH relativeFrom="page">
                  <wp:posOffset>685800</wp:posOffset>
                </wp:positionH>
                <wp:positionV relativeFrom="paragraph">
                  <wp:posOffset>164465</wp:posOffset>
                </wp:positionV>
                <wp:extent cx="2018030" cy="1270"/>
                <wp:effectExtent l="0" t="0" r="0" b="0"/>
                <wp:wrapTopAndBottom/>
                <wp:docPr id="4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1080 1080"/>
                            <a:gd name="T1" fmla="*/ T0 w 3178"/>
                            <a:gd name="T2" fmla="+- 0 4258 1080"/>
                            <a:gd name="T3" fmla="*/ T2 w 3178"/>
                          </a:gdLst>
                          <a:ahLst/>
                          <a:cxnLst>
                            <a:cxn ang="0">
                              <a:pos x="T1" y="0"/>
                            </a:cxn>
                            <a:cxn ang="0">
                              <a:pos x="T3" y="0"/>
                            </a:cxn>
                          </a:cxnLst>
                          <a:rect l="0" t="0" r="r" b="b"/>
                          <a:pathLst>
                            <a:path w="3178">
                              <a:moveTo>
                                <a:pt x="0" y="0"/>
                              </a:moveTo>
                              <a:lnTo>
                                <a:pt x="317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545F4" id="Freeform 34" o:spid="_x0000_s1026" style="position:absolute;margin-left:54pt;margin-top:12.95pt;width:158.9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" path="m,l3178,e" filled="f" strokeweight=".25292mm">
                <v:path arrowok="t" o:connecttype="custom" o:connectlocs="0,0;2018030,0" o:connectangles="0,0"/>
                <w10:wrap type="topAndBottom" anchorx="page"/>
              </v:shape>
            </w:pict>
          </mc:Fallback>
        </mc:AlternateContent>
      </w:r>
      <w:r w:rsidRPr="005D3F9D">
        <w:rPr>
          <w:rFonts w:ascii="Arial Narrow" w:hAnsi="Arial Narrow"/>
          <w:noProof/>
          <w:sz w:val="24"/>
          <w:szCs w:val="24"/>
        </w:rPr>
        <mc:AlternateContent>
          <mc:Choice Requires="wps">
            <w:drawing>
              <wp:anchor distT="0" distB="0" distL="0" distR="0" simplePos="0" relativeHeight="487610880" behindDoc="1" locked="0" layoutInCell="1" allowOverlap="1" wp14:anchorId="676C52D3" wp14:editId="41B24A0F">
                <wp:simplePos x="0" y="0"/>
                <wp:positionH relativeFrom="page">
                  <wp:posOffset>3429635</wp:posOffset>
                </wp:positionH>
                <wp:positionV relativeFrom="paragraph">
                  <wp:posOffset>164465</wp:posOffset>
                </wp:positionV>
                <wp:extent cx="2712720" cy="1270"/>
                <wp:effectExtent l="0" t="0" r="0" b="0"/>
                <wp:wrapTopAndBottom/>
                <wp:docPr id="4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1270"/>
                        </a:xfrm>
                        <a:custGeom>
                          <a:avLst/>
                          <a:gdLst>
                            <a:gd name="T0" fmla="+- 0 5401 5401"/>
                            <a:gd name="T1" fmla="*/ T0 w 4272"/>
                            <a:gd name="T2" fmla="+- 0 9672 5401"/>
                            <a:gd name="T3" fmla="*/ T2 w 4272"/>
                          </a:gdLst>
                          <a:ahLst/>
                          <a:cxnLst>
                            <a:cxn ang="0">
                              <a:pos x="T1" y="0"/>
                            </a:cxn>
                            <a:cxn ang="0">
                              <a:pos x="T3" y="0"/>
                            </a:cxn>
                          </a:cxnLst>
                          <a:rect l="0" t="0" r="r" b="b"/>
                          <a:pathLst>
                            <a:path w="4272">
                              <a:moveTo>
                                <a:pt x="0" y="0"/>
                              </a:moveTo>
                              <a:lnTo>
                                <a:pt x="427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5303" id="Freeform 33" o:spid="_x0000_s1026" style="position:absolute;margin-left:270.05pt;margin-top:12.95pt;width:213.6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" path="m,l4271,e" filled="f" strokeweight=".25292mm">
                <v:path arrowok="t" o:connecttype="custom" o:connectlocs="0,0;2712085,0" o:connectangles="0,0"/>
                <w10:wrap type="topAndBottom" anchorx="page"/>
              </v:shape>
            </w:pict>
          </mc:Fallback>
        </mc:AlternateContent>
      </w:r>
    </w:p>
    <w:p w14:paraId="7296EF84" w14:textId="77777777" w:rsidR="00A5529B" w:rsidRPr="005D3F9D" w:rsidRDefault="00A5529B" w:rsidP="00605BE1">
      <w:pPr>
        <w:pStyle w:val="BodyText"/>
        <w:spacing w:line="276" w:lineRule="auto"/>
        <w:ind w:left="4519"/>
        <w:rPr>
          <w:rFonts w:ascii="Arial Narrow" w:hAnsi="Arial Narrow"/>
          <w:sz w:val="24"/>
          <w:szCs w:val="24"/>
        </w:rPr>
      </w:pPr>
      <w:r w:rsidRPr="005D3F9D">
        <w:rPr>
          <w:rFonts w:ascii="Arial Narrow" w:hAnsi="Arial Narrow"/>
          <w:sz w:val="24"/>
          <w:szCs w:val="24"/>
        </w:rPr>
        <w:t>[in the</w:t>
      </w:r>
      <w:r w:rsidRPr="005D3F9D">
        <w:rPr>
          <w:rFonts w:ascii="Arial Narrow" w:hAnsi="Arial Narrow"/>
          <w:spacing w:val="-1"/>
          <w:sz w:val="24"/>
          <w:szCs w:val="24"/>
        </w:rPr>
        <w:t xml:space="preserve"> </w:t>
      </w:r>
      <w:r w:rsidRPr="005D3F9D">
        <w:rPr>
          <w:rFonts w:ascii="Arial Narrow" w:hAnsi="Arial Narrow"/>
          <w:sz w:val="24"/>
          <w:szCs w:val="24"/>
        </w:rPr>
        <w:t>capacity</w:t>
      </w:r>
      <w:r w:rsidRPr="005D3F9D">
        <w:rPr>
          <w:rFonts w:ascii="Arial Narrow" w:hAnsi="Arial Narrow"/>
          <w:spacing w:val="-2"/>
          <w:sz w:val="24"/>
          <w:szCs w:val="24"/>
        </w:rPr>
        <w:t xml:space="preserve"> </w:t>
      </w:r>
      <w:r w:rsidRPr="005D3F9D">
        <w:rPr>
          <w:rFonts w:ascii="Arial Narrow" w:hAnsi="Arial Narrow"/>
          <w:sz w:val="24"/>
          <w:szCs w:val="24"/>
        </w:rPr>
        <w:t>of/ Designation]</w:t>
      </w:r>
      <w:r w:rsidRPr="005D3F9D">
        <w:rPr>
          <w:rFonts w:ascii="Arial Narrow" w:hAnsi="Arial Narrow"/>
          <w:sz w:val="24"/>
          <w:szCs w:val="24"/>
        </w:rPr>
        <w:tab/>
        <w:t>[signature]</w:t>
      </w:r>
    </w:p>
    <w:p w14:paraId="1D0506BB" w14:textId="77777777" w:rsidR="00A5529B" w:rsidRPr="005D3F9D" w:rsidRDefault="00A5529B" w:rsidP="00605BE1">
      <w:pPr>
        <w:pStyle w:val="BodyText"/>
        <w:spacing w:line="276" w:lineRule="auto"/>
        <w:rPr>
          <w:rFonts w:ascii="Arial Narrow" w:hAnsi="Arial Narrow"/>
          <w:sz w:val="24"/>
          <w:szCs w:val="24"/>
        </w:rPr>
      </w:pPr>
    </w:p>
    <w:p w14:paraId="64DFFA70" w14:textId="77777777" w:rsidR="00A5529B" w:rsidRPr="005D3F9D" w:rsidRDefault="00A5529B" w:rsidP="00605BE1">
      <w:pPr>
        <w:pStyle w:val="BodyText"/>
        <w:tabs>
          <w:tab w:val="left" w:pos="10551"/>
        </w:tabs>
        <w:spacing w:line="276" w:lineRule="auto"/>
        <w:rPr>
          <w:rFonts w:ascii="Arial Narrow" w:hAnsi="Arial Narrow"/>
          <w:sz w:val="24"/>
          <w:szCs w:val="24"/>
        </w:rPr>
      </w:pPr>
      <w:r w:rsidRPr="005D3F9D">
        <w:rPr>
          <w:rFonts w:ascii="Arial Narrow" w:hAnsi="Arial Narrow"/>
          <w:sz w:val="24"/>
          <w:szCs w:val="24"/>
        </w:rPr>
        <w:t xml:space="preserve">   Duly authorized to sign Bid for and on behalf</w:t>
      </w:r>
      <w:r w:rsidRPr="005D3F9D">
        <w:rPr>
          <w:rFonts w:ascii="Arial Narrow" w:hAnsi="Arial Narrow"/>
          <w:spacing w:val="-14"/>
          <w:sz w:val="24"/>
          <w:szCs w:val="24"/>
        </w:rPr>
        <w:t xml:space="preserve"> </w:t>
      </w:r>
      <w:r w:rsidRPr="005D3F9D">
        <w:rPr>
          <w:rFonts w:ascii="Arial Narrow" w:hAnsi="Arial Narrow"/>
          <w:sz w:val="24"/>
          <w:szCs w:val="24"/>
        </w:rPr>
        <w:t xml:space="preserve">of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7F9797F7" w14:textId="77777777" w:rsidR="00A5529B" w:rsidRPr="005D3F9D" w:rsidRDefault="00A5529B" w:rsidP="00605BE1">
      <w:pPr>
        <w:spacing w:line="276" w:lineRule="auto"/>
        <w:rPr>
          <w:rFonts w:ascii="Arial Narrow" w:hAnsi="Arial Narrow"/>
          <w:sz w:val="24"/>
          <w:szCs w:val="24"/>
        </w:rPr>
      </w:pPr>
    </w:p>
    <w:p w14:paraId="75ADD38A" w14:textId="22961E60" w:rsidR="00A5529B" w:rsidRPr="005D3F9D" w:rsidRDefault="00A5529B" w:rsidP="00605BE1">
      <w:pPr>
        <w:spacing w:line="276" w:lineRule="auto"/>
        <w:rPr>
          <w:rFonts w:ascii="Arial Narrow" w:hAnsi="Arial Narrow"/>
          <w:b/>
          <w:bCs/>
          <w:sz w:val="24"/>
          <w:szCs w:val="24"/>
        </w:rPr>
      </w:pPr>
      <w:r w:rsidRPr="005D3F9D">
        <w:rPr>
          <w:rFonts w:ascii="Arial Narrow" w:hAnsi="Arial Narrow"/>
          <w:sz w:val="24"/>
          <w:szCs w:val="24"/>
        </w:rPr>
        <w:t xml:space="preserve">   </w:t>
      </w:r>
      <w:r w:rsidRPr="005D3F9D">
        <w:rPr>
          <w:rFonts w:ascii="Arial Narrow" w:hAnsi="Arial Narrow"/>
          <w:b/>
          <w:bCs/>
          <w:sz w:val="24"/>
          <w:szCs w:val="24"/>
        </w:rPr>
        <w:t>Firm’s stamp:</w:t>
      </w:r>
    </w:p>
    <w:p w14:paraId="5FD8A08C" w14:textId="398EAC62" w:rsidR="00D46C1D" w:rsidRPr="005D3F9D" w:rsidRDefault="00D46C1D" w:rsidP="00CC3112">
      <w:pPr>
        <w:rPr>
          <w:rFonts w:ascii="Arial Narrow" w:hAnsi="Arial Narrow"/>
          <w:b/>
          <w:sz w:val="24"/>
          <w:szCs w:val="24"/>
        </w:rPr>
        <w:sectPr w:rsidR="00D46C1D" w:rsidRPr="005D3F9D" w:rsidSect="00EC7BF0">
          <w:pgSz w:w="11900" w:h="16840"/>
          <w:pgMar w:top="720" w:right="720" w:bottom="720" w:left="720" w:header="0" w:footer="202" w:gutter="0"/>
          <w:cols w:space="720"/>
          <w:docGrid w:linePitch="299"/>
        </w:sectPr>
      </w:pPr>
    </w:p>
    <w:p w14:paraId="700CA751" w14:textId="1C3CB42B" w:rsidR="004903F1" w:rsidRPr="005D3F9D" w:rsidRDefault="00A5529B" w:rsidP="00D46C1D">
      <w:pPr>
        <w:jc w:val="center"/>
        <w:rPr>
          <w:rFonts w:ascii="Arial Narrow" w:hAnsi="Arial Narrow"/>
          <w:b/>
        </w:rPr>
      </w:pPr>
      <w:r w:rsidRPr="005D3F9D">
        <w:rPr>
          <w:rFonts w:ascii="Arial Narrow" w:hAnsi="Arial Narrow"/>
          <w:b/>
        </w:rPr>
        <w:lastRenderedPageBreak/>
        <w:t xml:space="preserve">Form 2: </w:t>
      </w:r>
      <w:r w:rsidR="00915580" w:rsidRPr="005D3F9D">
        <w:rPr>
          <w:rFonts w:ascii="Arial Narrow" w:hAnsi="Arial Narrow"/>
          <w:b/>
        </w:rPr>
        <w:t>Price</w:t>
      </w:r>
      <w:r w:rsidR="00915580" w:rsidRPr="005D3F9D">
        <w:rPr>
          <w:rFonts w:ascii="Arial Narrow" w:hAnsi="Arial Narrow"/>
          <w:b/>
          <w:spacing w:val="-1"/>
        </w:rPr>
        <w:t xml:space="preserve"> </w:t>
      </w:r>
      <w:r w:rsidR="00915580" w:rsidRPr="005D3F9D">
        <w:rPr>
          <w:rFonts w:ascii="Arial Narrow" w:hAnsi="Arial Narrow"/>
          <w:b/>
        </w:rPr>
        <w:t>Schedule</w:t>
      </w:r>
    </w:p>
    <w:p w14:paraId="504B9FD1" w14:textId="566FD0F5" w:rsidR="00CB446D" w:rsidRPr="005D3F9D" w:rsidRDefault="00CB446D" w:rsidP="00D46C1D">
      <w:pPr>
        <w:pStyle w:val="BodyText"/>
        <w:tabs>
          <w:tab w:val="left" w:pos="5155"/>
        </w:tabs>
        <w:rPr>
          <w:rFonts w:ascii="Arial Narrow" w:hAnsi="Arial Narrow"/>
        </w:rPr>
      </w:pPr>
      <w:r w:rsidRPr="005D3F9D">
        <w:rPr>
          <w:rFonts w:ascii="Arial Narrow" w:hAnsi="Arial Narrow"/>
        </w:rPr>
        <w:t xml:space="preserve">Subject of </w:t>
      </w:r>
      <w:r w:rsidR="00DB3CCB" w:rsidRPr="005D3F9D">
        <w:rPr>
          <w:rFonts w:ascii="Arial Narrow" w:hAnsi="Arial Narrow"/>
        </w:rPr>
        <w:t>Procurement: _</w:t>
      </w:r>
      <w:r w:rsidRPr="005D3F9D">
        <w:rPr>
          <w:rFonts w:ascii="Arial Narrow" w:hAnsi="Arial Narrow"/>
        </w:rPr>
        <w:t>__________________________________</w:t>
      </w:r>
    </w:p>
    <w:p w14:paraId="2C946A03" w14:textId="2E106963" w:rsidR="00611496" w:rsidRPr="005D3F9D" w:rsidRDefault="00CB446D" w:rsidP="00D46C1D">
      <w:pPr>
        <w:pStyle w:val="BodyText"/>
        <w:tabs>
          <w:tab w:val="left" w:pos="5155"/>
        </w:tabs>
        <w:rPr>
          <w:rFonts w:ascii="Arial Narrow" w:hAnsi="Arial Narrow"/>
        </w:rPr>
      </w:pPr>
      <w:r w:rsidRPr="005D3F9D">
        <w:rPr>
          <w:rFonts w:ascii="Arial Narrow" w:hAnsi="Arial Narrow"/>
        </w:rPr>
        <w:t xml:space="preserve">Procurement Reference </w:t>
      </w:r>
      <w:r w:rsidR="00DB3CCB" w:rsidRPr="005D3F9D">
        <w:rPr>
          <w:rFonts w:ascii="Arial Narrow" w:hAnsi="Arial Narrow"/>
        </w:rPr>
        <w:t>Number: _</w:t>
      </w:r>
      <w:r w:rsidRPr="005D3F9D">
        <w:rPr>
          <w:rFonts w:ascii="Arial Narrow" w:hAnsi="Arial Narrow"/>
        </w:rPr>
        <w:t>_________________________</w:t>
      </w:r>
      <w:r w:rsidR="00B02BA6">
        <w:rPr>
          <w:rFonts w:ascii="Arial Narrow" w:hAnsi="Arial Narrow"/>
        </w:rPr>
        <w:tab/>
      </w:r>
      <w:r w:rsidR="00915580" w:rsidRPr="005D3F9D">
        <w:rPr>
          <w:rFonts w:ascii="Arial Narrow" w:hAnsi="Arial Narrow"/>
        </w:rPr>
        <w:t>Name of Bidder</w:t>
      </w:r>
      <w:r w:rsidRPr="005D3F9D">
        <w:rPr>
          <w:rFonts w:ascii="Arial Narrow" w:hAnsi="Arial Narrow"/>
        </w:rPr>
        <w:t>________________________________</w:t>
      </w:r>
      <w:r w:rsidR="00B02BA6">
        <w:rPr>
          <w:rFonts w:ascii="Arial Narrow" w:hAnsi="Arial Narrow"/>
        </w:rPr>
        <w:t xml:space="preserve">  </w:t>
      </w:r>
    </w:p>
    <w:p w14:paraId="3273555D" w14:textId="6EFBCA87" w:rsidR="00CC0BAB" w:rsidRDefault="00F90536" w:rsidP="00D46C1D">
      <w:pPr>
        <w:pStyle w:val="BodyText"/>
        <w:tabs>
          <w:tab w:val="left" w:pos="5155"/>
        </w:tabs>
        <w:rPr>
          <w:rFonts w:ascii="Arial Narrow" w:hAnsi="Arial Narrow"/>
          <w:b/>
          <w:u w:val="single"/>
        </w:rPr>
      </w:pPr>
      <w:r w:rsidRPr="005D3F9D">
        <w:rPr>
          <w:rFonts w:ascii="Arial Narrow" w:hAnsi="Arial Narrow"/>
          <w:b/>
          <w:u w:val="single"/>
        </w:rPr>
        <w:t xml:space="preserve">Note: the bidder shall be at liberty to submit a bid covering, subject to terms and conditions of this bid </w:t>
      </w:r>
    </w:p>
    <w:p w14:paraId="4C9581F9" w14:textId="77777777" w:rsidR="006B5F6C" w:rsidRPr="005D3F9D" w:rsidRDefault="006B5F6C" w:rsidP="00D46C1D">
      <w:pPr>
        <w:pStyle w:val="BodyText"/>
        <w:tabs>
          <w:tab w:val="left" w:pos="5155"/>
        </w:tabs>
        <w:rPr>
          <w:rFonts w:ascii="Arial Narrow" w:hAnsi="Arial Narrow"/>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436"/>
        <w:gridCol w:w="1221"/>
        <w:gridCol w:w="1833"/>
        <w:gridCol w:w="1756"/>
        <w:gridCol w:w="1756"/>
      </w:tblGrid>
      <w:tr w:rsidR="009E6DB8" w:rsidRPr="00D945F5" w14:paraId="25B15C67" w14:textId="22216459" w:rsidTr="009E6DB8">
        <w:trPr>
          <w:trHeight w:val="336"/>
        </w:trPr>
        <w:tc>
          <w:tcPr>
            <w:tcW w:w="214" w:type="pct"/>
            <w:shd w:val="clear" w:color="auto" w:fill="auto"/>
            <w:hideMark/>
          </w:tcPr>
          <w:p w14:paraId="1B9B4CDD" w14:textId="77777777" w:rsidR="009E6DB8" w:rsidRPr="00D945F5" w:rsidRDefault="009E6DB8" w:rsidP="00182BE5">
            <w:pPr>
              <w:rPr>
                <w:rFonts w:ascii="Arial Narrow" w:hAnsi="Arial Narrow"/>
                <w:b/>
                <w:bCs/>
                <w:sz w:val="24"/>
                <w:szCs w:val="24"/>
              </w:rPr>
            </w:pPr>
            <w:r w:rsidRPr="00D945F5">
              <w:rPr>
                <w:rFonts w:ascii="Arial Narrow" w:hAnsi="Arial Narrow"/>
                <w:b/>
                <w:bCs/>
                <w:sz w:val="24"/>
                <w:szCs w:val="24"/>
              </w:rPr>
              <w:t>Sr. No.</w:t>
            </w:r>
          </w:p>
        </w:tc>
        <w:tc>
          <w:tcPr>
            <w:tcW w:w="1644" w:type="pct"/>
            <w:shd w:val="clear" w:color="auto" w:fill="auto"/>
            <w:hideMark/>
          </w:tcPr>
          <w:p w14:paraId="2FE078A0" w14:textId="259030E4" w:rsidR="009E6DB8" w:rsidRPr="00D945F5" w:rsidRDefault="009E6DB8" w:rsidP="00182BE5">
            <w:pPr>
              <w:rPr>
                <w:rFonts w:ascii="Arial Narrow" w:hAnsi="Arial Narrow"/>
                <w:b/>
                <w:bCs/>
                <w:sz w:val="24"/>
                <w:szCs w:val="24"/>
              </w:rPr>
            </w:pPr>
            <w:r w:rsidRPr="00D945F5">
              <w:rPr>
                <w:rFonts w:ascii="Arial Narrow" w:hAnsi="Arial Narrow"/>
                <w:b/>
                <w:bCs/>
                <w:sz w:val="24"/>
                <w:szCs w:val="24"/>
              </w:rPr>
              <w:t>Description of Work</w:t>
            </w:r>
          </w:p>
        </w:tc>
        <w:tc>
          <w:tcPr>
            <w:tcW w:w="584" w:type="pct"/>
            <w:shd w:val="clear" w:color="auto" w:fill="auto"/>
            <w:hideMark/>
          </w:tcPr>
          <w:p w14:paraId="518070C2" w14:textId="214378D3" w:rsidR="009E6DB8" w:rsidRPr="00D945F5" w:rsidRDefault="009E6DB8" w:rsidP="006B5F6C">
            <w:pPr>
              <w:jc w:val="center"/>
              <w:rPr>
                <w:rFonts w:ascii="Arial Narrow" w:hAnsi="Arial Narrow"/>
                <w:b/>
                <w:bCs/>
                <w:sz w:val="24"/>
                <w:szCs w:val="24"/>
              </w:rPr>
            </w:pPr>
            <w:r w:rsidRPr="00491AB5">
              <w:rPr>
                <w:rFonts w:ascii="Arial Narrow" w:hAnsi="Arial Narrow"/>
                <w:b/>
                <w:bCs/>
                <w:sz w:val="24"/>
                <w:szCs w:val="24"/>
              </w:rPr>
              <w:t>No. of Security Guards per month</w:t>
            </w:r>
          </w:p>
        </w:tc>
        <w:tc>
          <w:tcPr>
            <w:tcW w:w="877" w:type="pct"/>
          </w:tcPr>
          <w:p w14:paraId="2AF4B820" w14:textId="7FFE9C67" w:rsidR="009E6DB8" w:rsidRPr="00D945F5" w:rsidRDefault="009E6DB8" w:rsidP="00830EDC">
            <w:pPr>
              <w:jc w:val="center"/>
              <w:rPr>
                <w:rFonts w:ascii="Arial Narrow" w:hAnsi="Arial Narrow"/>
                <w:b/>
                <w:bCs/>
                <w:sz w:val="24"/>
                <w:szCs w:val="24"/>
              </w:rPr>
            </w:pPr>
            <w:r w:rsidRPr="00D945F5">
              <w:rPr>
                <w:rFonts w:ascii="Arial Narrow" w:hAnsi="Arial Narrow" w:cstheme="majorBidi"/>
                <w:b/>
                <w:bCs/>
                <w:sz w:val="24"/>
                <w:szCs w:val="24"/>
              </w:rPr>
              <w:t xml:space="preserve">Unit Price </w:t>
            </w:r>
            <w:r>
              <w:rPr>
                <w:rFonts w:ascii="Arial Narrow" w:hAnsi="Arial Narrow" w:cstheme="majorBidi"/>
                <w:b/>
                <w:bCs/>
                <w:sz w:val="24"/>
                <w:szCs w:val="24"/>
              </w:rPr>
              <w:t xml:space="preserve">of each Guard per month </w:t>
            </w:r>
            <w:r w:rsidRPr="00D945F5">
              <w:rPr>
                <w:rFonts w:ascii="Arial Narrow" w:hAnsi="Arial Narrow" w:cstheme="majorBidi"/>
                <w:b/>
                <w:bCs/>
                <w:sz w:val="24"/>
                <w:szCs w:val="24"/>
              </w:rPr>
              <w:t xml:space="preserve">(exclusive of </w:t>
            </w:r>
            <w:r w:rsidR="00CA666C">
              <w:rPr>
                <w:rFonts w:ascii="Arial Narrow" w:hAnsi="Arial Narrow" w:cstheme="majorBidi"/>
                <w:b/>
                <w:bCs/>
                <w:sz w:val="24"/>
                <w:szCs w:val="24"/>
              </w:rPr>
              <w:t>Sale Tax</w:t>
            </w:r>
            <w:r w:rsidRPr="00D945F5">
              <w:rPr>
                <w:rFonts w:ascii="Arial Narrow" w:hAnsi="Arial Narrow" w:cstheme="majorBidi"/>
                <w:b/>
                <w:bCs/>
                <w:sz w:val="24"/>
                <w:szCs w:val="24"/>
              </w:rPr>
              <w:t xml:space="preserve">) </w:t>
            </w:r>
            <w:r w:rsidR="00830EDC">
              <w:rPr>
                <w:rFonts w:ascii="Arial Narrow" w:hAnsi="Arial Narrow" w:cstheme="majorBidi"/>
                <w:b/>
                <w:bCs/>
                <w:sz w:val="24"/>
                <w:szCs w:val="24"/>
              </w:rPr>
              <w:t xml:space="preserve">in </w:t>
            </w:r>
            <w:r w:rsidRPr="00D945F5">
              <w:rPr>
                <w:rFonts w:ascii="Arial Narrow" w:hAnsi="Arial Narrow" w:cstheme="majorBidi"/>
                <w:b/>
                <w:bCs/>
                <w:sz w:val="24"/>
                <w:szCs w:val="24"/>
              </w:rPr>
              <w:t>PKR</w:t>
            </w:r>
            <w:r>
              <w:rPr>
                <w:rFonts w:ascii="Arial Narrow" w:hAnsi="Arial Narrow" w:cstheme="majorBidi"/>
                <w:b/>
                <w:bCs/>
                <w:sz w:val="24"/>
                <w:szCs w:val="24"/>
              </w:rPr>
              <w:t xml:space="preserve"> As per Govt Agreed</w:t>
            </w:r>
            <w:r w:rsidR="00830EDC">
              <w:rPr>
                <w:rFonts w:ascii="Arial Narrow" w:hAnsi="Arial Narrow" w:cstheme="majorBidi"/>
                <w:b/>
                <w:bCs/>
                <w:sz w:val="24"/>
                <w:szCs w:val="24"/>
              </w:rPr>
              <w:t xml:space="preserve"> minimum wages</w:t>
            </w:r>
            <w:r>
              <w:rPr>
                <w:rFonts w:ascii="Arial Narrow" w:hAnsi="Arial Narrow" w:cstheme="majorBidi"/>
                <w:b/>
                <w:bCs/>
                <w:sz w:val="24"/>
                <w:szCs w:val="24"/>
              </w:rPr>
              <w:t xml:space="preserve"> </w:t>
            </w:r>
          </w:p>
        </w:tc>
        <w:tc>
          <w:tcPr>
            <w:tcW w:w="840" w:type="pct"/>
            <w:shd w:val="clear" w:color="auto" w:fill="DBE5F1" w:themeFill="accent1" w:themeFillTint="33"/>
          </w:tcPr>
          <w:p w14:paraId="4772AC20" w14:textId="14A91D16" w:rsidR="009E6DB8" w:rsidRPr="00D945F5" w:rsidRDefault="00F73ACA" w:rsidP="00830EDC">
            <w:pPr>
              <w:jc w:val="center"/>
              <w:rPr>
                <w:rFonts w:ascii="Arial Narrow" w:hAnsi="Arial Narrow"/>
                <w:b/>
                <w:bCs/>
                <w:sz w:val="24"/>
                <w:szCs w:val="24"/>
              </w:rPr>
            </w:pPr>
            <w:r>
              <w:rPr>
                <w:rFonts w:ascii="Arial Narrow" w:hAnsi="Arial Narrow"/>
                <w:b/>
                <w:bCs/>
                <w:sz w:val="24"/>
                <w:szCs w:val="24"/>
              </w:rPr>
              <w:t xml:space="preserve">Company </w:t>
            </w:r>
            <w:r w:rsidR="00830EDC">
              <w:rPr>
                <w:rFonts w:ascii="Arial Narrow" w:hAnsi="Arial Narrow"/>
                <w:b/>
                <w:bCs/>
                <w:sz w:val="24"/>
                <w:szCs w:val="24"/>
              </w:rPr>
              <w:t>service charges</w:t>
            </w:r>
            <w:r>
              <w:rPr>
                <w:rFonts w:ascii="Arial Narrow" w:hAnsi="Arial Narrow"/>
                <w:b/>
                <w:bCs/>
                <w:sz w:val="24"/>
                <w:szCs w:val="24"/>
              </w:rPr>
              <w:t xml:space="preserve"> per</w:t>
            </w:r>
            <w:r w:rsidR="00830EDC">
              <w:rPr>
                <w:rFonts w:ascii="Arial Narrow" w:hAnsi="Arial Narrow"/>
                <w:b/>
                <w:bCs/>
                <w:sz w:val="24"/>
                <w:szCs w:val="24"/>
              </w:rPr>
              <w:t xml:space="preserve"> month for each</w:t>
            </w:r>
            <w:r>
              <w:rPr>
                <w:rFonts w:ascii="Arial Narrow" w:hAnsi="Arial Narrow"/>
                <w:b/>
                <w:bCs/>
                <w:sz w:val="24"/>
                <w:szCs w:val="24"/>
              </w:rPr>
              <w:t xml:space="preserve"> guard</w:t>
            </w:r>
          </w:p>
        </w:tc>
        <w:tc>
          <w:tcPr>
            <w:tcW w:w="840" w:type="pct"/>
            <w:shd w:val="clear" w:color="auto" w:fill="DBE5F1" w:themeFill="accent1" w:themeFillTint="33"/>
          </w:tcPr>
          <w:p w14:paraId="76137076" w14:textId="182D1016" w:rsidR="009E6DB8" w:rsidRPr="00D945F5" w:rsidRDefault="00F73ACA" w:rsidP="00D945F5">
            <w:pPr>
              <w:jc w:val="center"/>
              <w:rPr>
                <w:rFonts w:ascii="Arial Narrow" w:hAnsi="Arial Narrow"/>
                <w:b/>
                <w:bCs/>
                <w:sz w:val="24"/>
                <w:szCs w:val="24"/>
              </w:rPr>
            </w:pPr>
            <w:r w:rsidRPr="00D945F5">
              <w:rPr>
                <w:rFonts w:ascii="Arial Narrow" w:hAnsi="Arial Narrow"/>
                <w:b/>
                <w:bCs/>
                <w:sz w:val="24"/>
                <w:szCs w:val="24"/>
              </w:rPr>
              <w:t>Total Price</w:t>
            </w:r>
            <w:r>
              <w:rPr>
                <w:rFonts w:ascii="Arial Narrow" w:hAnsi="Arial Narrow"/>
                <w:b/>
                <w:bCs/>
                <w:sz w:val="24"/>
                <w:szCs w:val="24"/>
              </w:rPr>
              <w:t xml:space="preserve"> of Guards per month </w:t>
            </w:r>
            <w:r w:rsidRPr="00D945F5">
              <w:rPr>
                <w:rFonts w:ascii="Arial Narrow" w:hAnsi="Arial Narrow"/>
                <w:b/>
                <w:bCs/>
                <w:sz w:val="24"/>
                <w:szCs w:val="24"/>
              </w:rPr>
              <w:t xml:space="preserve">(exclusive of </w:t>
            </w:r>
            <w:r w:rsidR="00CA666C">
              <w:rPr>
                <w:rFonts w:ascii="Arial Narrow" w:hAnsi="Arial Narrow"/>
                <w:b/>
                <w:bCs/>
                <w:sz w:val="24"/>
                <w:szCs w:val="24"/>
              </w:rPr>
              <w:t>Sales Tax</w:t>
            </w:r>
            <w:r w:rsidRPr="00D945F5">
              <w:rPr>
                <w:rFonts w:ascii="Arial Narrow" w:hAnsi="Arial Narrow"/>
                <w:b/>
                <w:bCs/>
                <w:sz w:val="24"/>
                <w:szCs w:val="24"/>
              </w:rPr>
              <w:t>) PKR</w:t>
            </w:r>
          </w:p>
        </w:tc>
      </w:tr>
      <w:tr w:rsidR="009E6DB8" w:rsidRPr="00D945F5" w14:paraId="4CBDD2C8" w14:textId="62CE5FAB" w:rsidTr="009E6DB8">
        <w:trPr>
          <w:trHeight w:val="183"/>
        </w:trPr>
        <w:tc>
          <w:tcPr>
            <w:tcW w:w="214" w:type="pct"/>
            <w:shd w:val="clear" w:color="auto" w:fill="auto"/>
            <w:noWrap/>
          </w:tcPr>
          <w:p w14:paraId="2032ABF8" w14:textId="15FEF6AE" w:rsidR="009E6DB8" w:rsidRPr="00D945F5" w:rsidRDefault="009E6DB8" w:rsidP="006B5F6C">
            <w:pPr>
              <w:jc w:val="center"/>
              <w:rPr>
                <w:rFonts w:ascii="Arial Narrow" w:hAnsi="Arial Narrow"/>
                <w:b/>
                <w:bCs/>
                <w:sz w:val="24"/>
                <w:szCs w:val="24"/>
              </w:rPr>
            </w:pPr>
            <w:r w:rsidRPr="00D945F5">
              <w:rPr>
                <w:rFonts w:ascii="Arial Narrow" w:hAnsi="Arial Narrow"/>
                <w:b/>
                <w:bCs/>
                <w:sz w:val="24"/>
                <w:szCs w:val="24"/>
              </w:rPr>
              <w:t>1</w:t>
            </w:r>
          </w:p>
        </w:tc>
        <w:tc>
          <w:tcPr>
            <w:tcW w:w="1644" w:type="pct"/>
            <w:shd w:val="clear" w:color="auto" w:fill="auto"/>
            <w:noWrap/>
            <w:hideMark/>
          </w:tcPr>
          <w:p w14:paraId="52FC06AF" w14:textId="5BF81F3A" w:rsidR="009E6DB8" w:rsidRPr="00D945F5" w:rsidRDefault="009E6DB8" w:rsidP="0088116E">
            <w:pPr>
              <w:rPr>
                <w:rFonts w:ascii="Arial Narrow" w:hAnsi="Arial Narrow"/>
                <w:sz w:val="24"/>
                <w:szCs w:val="24"/>
              </w:rPr>
            </w:pPr>
            <w:r w:rsidRPr="00D945F5">
              <w:rPr>
                <w:rFonts w:ascii="Arial Narrow" w:hAnsi="Arial Narrow"/>
                <w:b/>
                <w:bCs/>
                <w:sz w:val="24"/>
                <w:szCs w:val="24"/>
              </w:rPr>
              <w:t xml:space="preserve">Security Guard with Weapon </w:t>
            </w:r>
          </w:p>
        </w:tc>
        <w:tc>
          <w:tcPr>
            <w:tcW w:w="584" w:type="pct"/>
            <w:shd w:val="clear" w:color="auto" w:fill="auto"/>
            <w:noWrap/>
            <w:hideMark/>
          </w:tcPr>
          <w:p w14:paraId="29994D41" w14:textId="1EA80640" w:rsidR="009E6DB8" w:rsidRPr="00D945F5" w:rsidRDefault="009E6DB8" w:rsidP="006B5F6C">
            <w:pPr>
              <w:jc w:val="center"/>
              <w:rPr>
                <w:rFonts w:ascii="Arial Narrow" w:hAnsi="Arial Narrow"/>
                <w:sz w:val="24"/>
                <w:szCs w:val="24"/>
              </w:rPr>
            </w:pPr>
            <w:r w:rsidRPr="00D945F5">
              <w:rPr>
                <w:rFonts w:ascii="Arial Narrow" w:hAnsi="Arial Narrow"/>
                <w:sz w:val="24"/>
                <w:szCs w:val="24"/>
              </w:rPr>
              <w:t>22</w:t>
            </w:r>
          </w:p>
        </w:tc>
        <w:tc>
          <w:tcPr>
            <w:tcW w:w="877" w:type="pct"/>
          </w:tcPr>
          <w:p w14:paraId="3AD468FE" w14:textId="77777777" w:rsidR="009E6DB8" w:rsidRPr="00D945F5" w:rsidRDefault="009E6DB8" w:rsidP="00182BE5">
            <w:pPr>
              <w:rPr>
                <w:rFonts w:ascii="Arial Narrow" w:hAnsi="Arial Narrow"/>
                <w:sz w:val="24"/>
                <w:szCs w:val="24"/>
              </w:rPr>
            </w:pPr>
          </w:p>
        </w:tc>
        <w:tc>
          <w:tcPr>
            <w:tcW w:w="840" w:type="pct"/>
            <w:shd w:val="clear" w:color="auto" w:fill="DBE5F1" w:themeFill="accent1" w:themeFillTint="33"/>
          </w:tcPr>
          <w:p w14:paraId="79357CBE" w14:textId="09486EEE" w:rsidR="009E6DB8" w:rsidRPr="00D945F5" w:rsidRDefault="009E6DB8" w:rsidP="00182BE5">
            <w:pPr>
              <w:rPr>
                <w:rFonts w:ascii="Arial Narrow" w:hAnsi="Arial Narrow"/>
                <w:sz w:val="24"/>
                <w:szCs w:val="24"/>
              </w:rPr>
            </w:pPr>
          </w:p>
        </w:tc>
        <w:tc>
          <w:tcPr>
            <w:tcW w:w="840" w:type="pct"/>
            <w:shd w:val="clear" w:color="auto" w:fill="DBE5F1" w:themeFill="accent1" w:themeFillTint="33"/>
          </w:tcPr>
          <w:p w14:paraId="22390641" w14:textId="77777777" w:rsidR="009E6DB8" w:rsidRPr="00D945F5" w:rsidRDefault="009E6DB8" w:rsidP="00182BE5">
            <w:pPr>
              <w:rPr>
                <w:rFonts w:ascii="Arial Narrow" w:hAnsi="Arial Narrow"/>
                <w:sz w:val="24"/>
                <w:szCs w:val="24"/>
              </w:rPr>
            </w:pPr>
          </w:p>
        </w:tc>
      </w:tr>
      <w:tr w:rsidR="009E6DB8" w:rsidRPr="00D945F5" w14:paraId="31B2DBD2" w14:textId="00B1AB02" w:rsidTr="009E6DB8">
        <w:trPr>
          <w:trHeight w:val="161"/>
        </w:trPr>
        <w:tc>
          <w:tcPr>
            <w:tcW w:w="214" w:type="pct"/>
            <w:shd w:val="clear" w:color="auto" w:fill="auto"/>
          </w:tcPr>
          <w:p w14:paraId="322F5ED6" w14:textId="77777777" w:rsidR="009E6DB8" w:rsidRPr="00D945F5" w:rsidRDefault="009E6DB8" w:rsidP="006B5F6C">
            <w:pPr>
              <w:jc w:val="center"/>
              <w:rPr>
                <w:rFonts w:ascii="Arial Narrow" w:hAnsi="Arial Narrow"/>
                <w:sz w:val="24"/>
                <w:szCs w:val="24"/>
              </w:rPr>
            </w:pPr>
          </w:p>
        </w:tc>
        <w:tc>
          <w:tcPr>
            <w:tcW w:w="1644" w:type="pct"/>
            <w:shd w:val="clear" w:color="auto" w:fill="auto"/>
            <w:vAlign w:val="center"/>
          </w:tcPr>
          <w:p w14:paraId="060AED18" w14:textId="77777777" w:rsidR="009E6DB8" w:rsidRDefault="009E6DB8" w:rsidP="00570016">
            <w:pPr>
              <w:ind w:left="433"/>
              <w:jc w:val="right"/>
              <w:rPr>
                <w:rFonts w:ascii="Arial Narrow" w:hAnsi="Arial Narrow"/>
                <w:b/>
                <w:sz w:val="24"/>
                <w:szCs w:val="24"/>
              </w:rPr>
            </w:pPr>
          </w:p>
          <w:p w14:paraId="4D700921" w14:textId="189550DA" w:rsidR="009E6DB8" w:rsidRPr="00D945F5" w:rsidRDefault="009E6DB8" w:rsidP="00570016">
            <w:pPr>
              <w:ind w:left="433"/>
              <w:jc w:val="right"/>
              <w:rPr>
                <w:rFonts w:ascii="Arial Narrow" w:hAnsi="Arial Narrow"/>
                <w:b/>
                <w:sz w:val="24"/>
                <w:szCs w:val="24"/>
              </w:rPr>
            </w:pPr>
            <w:r w:rsidRPr="00D945F5">
              <w:rPr>
                <w:rFonts w:ascii="Arial Narrow" w:hAnsi="Arial Narrow"/>
                <w:b/>
                <w:sz w:val="24"/>
                <w:szCs w:val="24"/>
              </w:rPr>
              <w:t>Grand Total without GST</w:t>
            </w:r>
          </w:p>
          <w:p w14:paraId="5E55F3E8" w14:textId="77777777" w:rsidR="009E6DB8" w:rsidRPr="00D945F5" w:rsidRDefault="009E6DB8" w:rsidP="00570016">
            <w:pPr>
              <w:rPr>
                <w:rFonts w:ascii="Arial Narrow" w:hAnsi="Arial Narrow"/>
                <w:sz w:val="24"/>
                <w:szCs w:val="24"/>
              </w:rPr>
            </w:pPr>
          </w:p>
        </w:tc>
        <w:tc>
          <w:tcPr>
            <w:tcW w:w="584" w:type="pct"/>
            <w:shd w:val="clear" w:color="auto" w:fill="auto"/>
            <w:noWrap/>
          </w:tcPr>
          <w:p w14:paraId="227B0604" w14:textId="77777777" w:rsidR="009E6DB8" w:rsidRPr="00D945F5" w:rsidRDefault="009E6DB8" w:rsidP="00570016">
            <w:pPr>
              <w:rPr>
                <w:rFonts w:ascii="Arial Narrow" w:hAnsi="Arial Narrow"/>
                <w:sz w:val="24"/>
                <w:szCs w:val="24"/>
              </w:rPr>
            </w:pPr>
          </w:p>
        </w:tc>
        <w:tc>
          <w:tcPr>
            <w:tcW w:w="877" w:type="pct"/>
          </w:tcPr>
          <w:p w14:paraId="64A28F28" w14:textId="77777777" w:rsidR="009E6DB8" w:rsidRPr="00D945F5" w:rsidRDefault="009E6DB8" w:rsidP="00570016">
            <w:pPr>
              <w:rPr>
                <w:rFonts w:ascii="Arial Narrow" w:hAnsi="Arial Narrow"/>
                <w:sz w:val="24"/>
                <w:szCs w:val="24"/>
              </w:rPr>
            </w:pPr>
          </w:p>
        </w:tc>
        <w:tc>
          <w:tcPr>
            <w:tcW w:w="840" w:type="pct"/>
            <w:shd w:val="clear" w:color="auto" w:fill="DBE5F1" w:themeFill="accent1" w:themeFillTint="33"/>
          </w:tcPr>
          <w:p w14:paraId="4B5AEB37" w14:textId="77777777" w:rsidR="009E6DB8" w:rsidRPr="00D945F5" w:rsidRDefault="009E6DB8" w:rsidP="00570016">
            <w:pPr>
              <w:rPr>
                <w:rFonts w:ascii="Arial Narrow" w:hAnsi="Arial Narrow"/>
                <w:sz w:val="24"/>
                <w:szCs w:val="24"/>
              </w:rPr>
            </w:pPr>
          </w:p>
        </w:tc>
        <w:tc>
          <w:tcPr>
            <w:tcW w:w="840" w:type="pct"/>
            <w:shd w:val="clear" w:color="auto" w:fill="DBE5F1" w:themeFill="accent1" w:themeFillTint="33"/>
          </w:tcPr>
          <w:p w14:paraId="3AFA1277" w14:textId="77777777" w:rsidR="009E6DB8" w:rsidRPr="00D945F5" w:rsidRDefault="009E6DB8" w:rsidP="00570016">
            <w:pPr>
              <w:rPr>
                <w:rFonts w:ascii="Arial Narrow" w:hAnsi="Arial Narrow"/>
                <w:sz w:val="24"/>
                <w:szCs w:val="24"/>
              </w:rPr>
            </w:pPr>
          </w:p>
        </w:tc>
      </w:tr>
    </w:tbl>
    <w:p w14:paraId="3693C5E6" w14:textId="54AEBDE8" w:rsidR="00570016" w:rsidRPr="009E6DB8" w:rsidRDefault="009E6DB8">
      <w:pPr>
        <w:rPr>
          <w:rFonts w:ascii="Arial Narrow" w:hAnsi="Arial Narrow"/>
          <w:b/>
          <w:bCs/>
        </w:rPr>
      </w:pPr>
      <w:r w:rsidRPr="009E6DB8">
        <w:rPr>
          <w:rFonts w:ascii="Arial Narrow" w:hAnsi="Arial Narrow"/>
          <w:b/>
          <w:bCs/>
        </w:rPr>
        <w:t>Note: - The minimum wage of each guard must be paid as per gov</w:t>
      </w:r>
      <w:r w:rsidR="00CA666C">
        <w:rPr>
          <w:rFonts w:ascii="Arial Narrow" w:hAnsi="Arial Narrow"/>
          <w:b/>
          <w:bCs/>
        </w:rPr>
        <w:t>ernment notified minimum wage</w:t>
      </w:r>
      <w:r w:rsidR="00621D81">
        <w:rPr>
          <w:rFonts w:ascii="Arial Narrow" w:hAnsi="Arial Narrow"/>
          <w:b/>
          <w:bCs/>
        </w:rPr>
        <w:t xml:space="preserve"> (Taken whenever revised time to time)</w:t>
      </w:r>
      <w:r w:rsidRPr="009E6DB8">
        <w:rPr>
          <w:rFonts w:ascii="Arial Narrow" w:hAnsi="Arial Narrow"/>
          <w:b/>
          <w:bCs/>
        </w:rPr>
        <w:t xml:space="preserve">. The bidder will be selected based on the lowest commission rate. </w:t>
      </w:r>
    </w:p>
    <w:p w14:paraId="607DF63D" w14:textId="74447BDF" w:rsidR="009E6DB8" w:rsidRPr="009E6DB8" w:rsidRDefault="009E6DB8">
      <w:pPr>
        <w:rPr>
          <w:rFonts w:ascii="Arial Narrow" w:hAnsi="Arial Narrow"/>
          <w:b/>
          <w:bCs/>
        </w:rPr>
      </w:pPr>
      <w:r w:rsidRPr="009E6DB8">
        <w:rPr>
          <w:rFonts w:ascii="Arial Narrow" w:hAnsi="Arial Narrow"/>
          <w:b/>
          <w:bCs/>
        </w:rPr>
        <w:t>The contract period should be for 0</w:t>
      </w:r>
      <w:r w:rsidR="00D75DED">
        <w:rPr>
          <w:rFonts w:ascii="Arial Narrow" w:hAnsi="Arial Narrow"/>
          <w:b/>
          <w:bCs/>
        </w:rPr>
        <w:t>2 Two</w:t>
      </w:r>
      <w:r w:rsidRPr="009E6DB8">
        <w:rPr>
          <w:rFonts w:ascii="Arial Narrow" w:hAnsi="Arial Narrow"/>
          <w:b/>
          <w:bCs/>
        </w:rPr>
        <w:t xml:space="preserve"> years (or till the grant period ended or </w:t>
      </w:r>
      <w:r w:rsidR="00D75DED">
        <w:rPr>
          <w:rFonts w:ascii="Arial Narrow" w:hAnsi="Arial Narrow"/>
          <w:b/>
          <w:bCs/>
        </w:rPr>
        <w:t xml:space="preserve">further extendable </w:t>
      </w:r>
      <w:r w:rsidRPr="009E6DB8">
        <w:rPr>
          <w:rFonts w:ascii="Arial Narrow" w:hAnsi="Arial Narrow"/>
          <w:b/>
          <w:bCs/>
        </w:rPr>
        <w:t xml:space="preserve">on the mutual agreement between both parties with </w:t>
      </w:r>
      <w:r w:rsidR="00D75DED">
        <w:rPr>
          <w:rFonts w:ascii="Arial Narrow" w:hAnsi="Arial Narrow"/>
          <w:b/>
          <w:bCs/>
        </w:rPr>
        <w:t>02</w:t>
      </w:r>
      <w:r w:rsidR="00830EDC" w:rsidRPr="009E6DB8">
        <w:rPr>
          <w:rFonts w:ascii="Arial Narrow" w:hAnsi="Arial Narrow"/>
          <w:b/>
          <w:bCs/>
        </w:rPr>
        <w:t xml:space="preserve"> </w:t>
      </w:r>
      <w:r w:rsidRPr="009E6DB8">
        <w:rPr>
          <w:rFonts w:ascii="Arial Narrow" w:hAnsi="Arial Narrow"/>
          <w:b/>
          <w:bCs/>
        </w:rPr>
        <w:t xml:space="preserve">months’ notice period) </w:t>
      </w:r>
    </w:p>
    <w:p w14:paraId="43CF7EFE" w14:textId="65F93FEB" w:rsidR="009E6DB8" w:rsidRDefault="009E6DB8">
      <w:pPr>
        <w:rPr>
          <w:rFonts w:ascii="Arial Narrow" w:hAnsi="Arial Narrow"/>
        </w:rPr>
      </w:pPr>
    </w:p>
    <w:tbl>
      <w:tblPr>
        <w:tblW w:w="8452" w:type="dxa"/>
        <w:jc w:val="center"/>
        <w:tblCellMar>
          <w:left w:w="0" w:type="dxa"/>
          <w:right w:w="0" w:type="dxa"/>
        </w:tblCellMar>
        <w:tblLook w:val="04A0" w:firstRow="1" w:lastRow="0" w:firstColumn="1" w:lastColumn="0" w:noHBand="0" w:noVBand="1"/>
      </w:tblPr>
      <w:tblGrid>
        <w:gridCol w:w="698"/>
        <w:gridCol w:w="2430"/>
        <w:gridCol w:w="1047"/>
        <w:gridCol w:w="2142"/>
        <w:gridCol w:w="780"/>
        <w:gridCol w:w="319"/>
        <w:gridCol w:w="43"/>
        <w:gridCol w:w="993"/>
      </w:tblGrid>
      <w:tr w:rsidR="002E787A" w:rsidRPr="002E787A" w14:paraId="71243A85" w14:textId="77777777" w:rsidTr="00AC5D91">
        <w:trPr>
          <w:trHeight w:val="234"/>
          <w:jc w:val="center"/>
        </w:trPr>
        <w:tc>
          <w:tcPr>
            <w:tcW w:w="8452" w:type="dxa"/>
            <w:gridSpan w:val="8"/>
            <w:tcBorders>
              <w:top w:val="single" w:sz="8" w:space="0" w:color="auto"/>
              <w:left w:val="single" w:sz="8" w:space="0" w:color="auto"/>
              <w:bottom w:val="single" w:sz="8" w:space="0" w:color="auto"/>
              <w:right w:val="single" w:sz="8" w:space="0" w:color="000000"/>
            </w:tcBorders>
            <w:shd w:val="clear" w:color="auto" w:fill="FFFF00"/>
            <w:noWrap/>
            <w:tcMar>
              <w:top w:w="15" w:type="dxa"/>
              <w:left w:w="15" w:type="dxa"/>
              <w:bottom w:w="0" w:type="dxa"/>
              <w:right w:w="15" w:type="dxa"/>
            </w:tcMar>
            <w:vAlign w:val="bottom"/>
            <w:hideMark/>
          </w:tcPr>
          <w:p w14:paraId="44399C0B" w14:textId="77777777" w:rsidR="002E787A" w:rsidRPr="002E787A" w:rsidRDefault="002E787A" w:rsidP="00063864">
            <w:pPr>
              <w:jc w:val="center"/>
              <w:rPr>
                <w:rFonts w:ascii="Arial Narrow" w:eastAsiaTheme="minorHAnsi" w:hAnsi="Arial Narrow" w:cs="Times New Roman"/>
                <w:b/>
                <w:bCs/>
                <w:color w:val="000000"/>
                <w:sz w:val="24"/>
                <w:szCs w:val="24"/>
              </w:rPr>
            </w:pPr>
            <w:r w:rsidRPr="002E787A">
              <w:rPr>
                <w:rFonts w:ascii="Arial Narrow" w:hAnsi="Arial Narrow"/>
                <w:b/>
                <w:bCs/>
                <w:color w:val="000000"/>
                <w:sz w:val="24"/>
                <w:szCs w:val="24"/>
              </w:rPr>
              <w:t>Current Requirements</w:t>
            </w:r>
          </w:p>
        </w:tc>
      </w:tr>
      <w:tr w:rsidR="002E787A" w:rsidRPr="002E787A" w14:paraId="334EDD1A" w14:textId="77777777" w:rsidTr="00AC5D91">
        <w:trPr>
          <w:trHeight w:val="224"/>
          <w:jc w:val="center"/>
        </w:trPr>
        <w:tc>
          <w:tcPr>
            <w:tcW w:w="698"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15E5E912" w14:textId="165CA5D2" w:rsidR="002E787A" w:rsidRPr="002E787A" w:rsidRDefault="002E787A" w:rsidP="00063864">
            <w:pPr>
              <w:jc w:val="center"/>
              <w:rPr>
                <w:rFonts w:ascii="Arial Narrow" w:hAnsi="Arial Narrow"/>
                <w:b/>
                <w:bCs/>
                <w:color w:val="1F3864"/>
                <w:sz w:val="24"/>
                <w:szCs w:val="24"/>
              </w:rPr>
            </w:pPr>
            <w:r w:rsidRPr="002E787A">
              <w:rPr>
                <w:rFonts w:ascii="Arial Narrow" w:hAnsi="Arial Narrow"/>
                <w:b/>
                <w:bCs/>
                <w:color w:val="1F3864"/>
                <w:sz w:val="24"/>
                <w:szCs w:val="24"/>
              </w:rPr>
              <w:t>Project</w:t>
            </w:r>
          </w:p>
        </w:tc>
        <w:tc>
          <w:tcPr>
            <w:tcW w:w="3477" w:type="dxa"/>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302B089E" w14:textId="185CFA6C" w:rsidR="002E787A" w:rsidRPr="002E787A" w:rsidRDefault="002E787A" w:rsidP="00063864">
            <w:pPr>
              <w:jc w:val="center"/>
              <w:rPr>
                <w:rFonts w:ascii="Arial Narrow" w:hAnsi="Arial Narrow"/>
                <w:b/>
                <w:bCs/>
                <w:color w:val="1F3864"/>
                <w:sz w:val="24"/>
                <w:szCs w:val="24"/>
              </w:rPr>
            </w:pPr>
            <w:r w:rsidRPr="002E787A">
              <w:rPr>
                <w:rFonts w:ascii="Arial Narrow" w:hAnsi="Arial Narrow"/>
                <w:b/>
                <w:bCs/>
                <w:color w:val="1F3864"/>
                <w:sz w:val="24"/>
                <w:szCs w:val="24"/>
              </w:rPr>
              <w:t>Location</w:t>
            </w:r>
          </w:p>
        </w:tc>
        <w:tc>
          <w:tcPr>
            <w:tcW w:w="214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DF66E43" w14:textId="0979BF28" w:rsidR="002E787A" w:rsidRPr="002E787A" w:rsidRDefault="002E787A" w:rsidP="00063864">
            <w:pPr>
              <w:jc w:val="center"/>
              <w:rPr>
                <w:rFonts w:ascii="Arial Narrow" w:hAnsi="Arial Narrow"/>
                <w:b/>
                <w:bCs/>
                <w:color w:val="1F3864"/>
                <w:sz w:val="24"/>
                <w:szCs w:val="24"/>
              </w:rPr>
            </w:pPr>
            <w:r w:rsidRPr="002E787A">
              <w:rPr>
                <w:rFonts w:ascii="Arial Narrow" w:hAnsi="Arial Narrow"/>
                <w:b/>
                <w:bCs/>
                <w:color w:val="1F3864"/>
                <w:sz w:val="24"/>
                <w:szCs w:val="24"/>
              </w:rPr>
              <w:t>Guards</w:t>
            </w:r>
          </w:p>
        </w:tc>
        <w:tc>
          <w:tcPr>
            <w:tcW w:w="7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1F0EA83" w14:textId="6F1D1DED" w:rsidR="002E787A" w:rsidRPr="002E787A" w:rsidRDefault="002E787A" w:rsidP="002E787A">
            <w:pPr>
              <w:jc w:val="center"/>
              <w:rPr>
                <w:rFonts w:ascii="Arial Narrow" w:hAnsi="Arial Narrow"/>
                <w:b/>
                <w:bCs/>
                <w:color w:val="1F3864"/>
                <w:sz w:val="24"/>
                <w:szCs w:val="24"/>
              </w:rPr>
            </w:pPr>
            <w:r w:rsidRPr="002E787A">
              <w:rPr>
                <w:rFonts w:ascii="Arial Narrow" w:hAnsi="Arial Narrow"/>
                <w:b/>
                <w:bCs/>
                <w:color w:val="1F3864"/>
                <w:sz w:val="24"/>
                <w:szCs w:val="24"/>
              </w:rPr>
              <w:t>Day Shift</w:t>
            </w:r>
          </w:p>
        </w:tc>
        <w:tc>
          <w:tcPr>
            <w:tcW w:w="1355" w:type="dxa"/>
            <w:gridSpan w:val="3"/>
            <w:tcBorders>
              <w:top w:val="nil"/>
              <w:left w:val="nil"/>
              <w:bottom w:val="single" w:sz="4" w:space="0" w:color="auto"/>
              <w:right w:val="single" w:sz="8" w:space="0" w:color="auto"/>
            </w:tcBorders>
            <w:tcMar>
              <w:top w:w="15" w:type="dxa"/>
              <w:left w:w="15" w:type="dxa"/>
              <w:bottom w:w="0" w:type="dxa"/>
              <w:right w:w="15" w:type="dxa"/>
            </w:tcMar>
            <w:vAlign w:val="center"/>
            <w:hideMark/>
          </w:tcPr>
          <w:p w14:paraId="42618C44" w14:textId="578B4712" w:rsidR="002E787A" w:rsidRPr="002E787A" w:rsidRDefault="002E787A" w:rsidP="002E787A">
            <w:pPr>
              <w:jc w:val="center"/>
              <w:rPr>
                <w:rFonts w:ascii="Arial Narrow" w:hAnsi="Arial Narrow"/>
                <w:b/>
                <w:bCs/>
                <w:color w:val="1F3864"/>
                <w:sz w:val="24"/>
                <w:szCs w:val="24"/>
              </w:rPr>
            </w:pPr>
            <w:r w:rsidRPr="002E787A">
              <w:rPr>
                <w:rFonts w:ascii="Arial Narrow" w:hAnsi="Arial Narrow"/>
                <w:b/>
                <w:bCs/>
                <w:color w:val="1F3864"/>
                <w:sz w:val="24"/>
                <w:szCs w:val="24"/>
              </w:rPr>
              <w:t>Night Shift</w:t>
            </w:r>
          </w:p>
        </w:tc>
      </w:tr>
      <w:tr w:rsidR="002E787A" w:rsidRPr="002E787A" w14:paraId="43253890" w14:textId="77777777" w:rsidTr="00AC5D91">
        <w:trPr>
          <w:trHeight w:val="224"/>
          <w:jc w:val="center"/>
        </w:trPr>
        <w:tc>
          <w:tcPr>
            <w:tcW w:w="0" w:type="auto"/>
            <w:vMerge w:val="restart"/>
            <w:tcBorders>
              <w:top w:val="nil"/>
              <w:left w:val="single" w:sz="8" w:space="0" w:color="auto"/>
              <w:bottom w:val="single" w:sz="8" w:space="0" w:color="000000"/>
              <w:right w:val="single" w:sz="4" w:space="0" w:color="auto"/>
            </w:tcBorders>
            <w:noWrap/>
            <w:tcMar>
              <w:top w:w="15" w:type="dxa"/>
              <w:left w:w="15" w:type="dxa"/>
              <w:bottom w:w="0" w:type="dxa"/>
              <w:right w:w="15" w:type="dxa"/>
            </w:tcMar>
            <w:vAlign w:val="center"/>
            <w:hideMark/>
          </w:tcPr>
          <w:p w14:paraId="73850476" w14:textId="77777777" w:rsidR="002E787A" w:rsidRPr="002E787A" w:rsidRDefault="002E787A" w:rsidP="002E787A">
            <w:pPr>
              <w:jc w:val="center"/>
              <w:rPr>
                <w:rFonts w:ascii="Arial Narrow" w:hAnsi="Arial Narrow"/>
                <w:b/>
                <w:bCs/>
                <w:color w:val="000000"/>
                <w:sz w:val="24"/>
                <w:szCs w:val="24"/>
              </w:rPr>
            </w:pPr>
            <w:r w:rsidRPr="002E787A">
              <w:rPr>
                <w:rFonts w:ascii="Arial Narrow" w:hAnsi="Arial Narrow"/>
                <w:b/>
                <w:bCs/>
                <w:color w:val="000000"/>
                <w:sz w:val="24"/>
                <w:szCs w:val="24"/>
              </w:rPr>
              <w:t>GF-TB</w:t>
            </w:r>
          </w:p>
        </w:tc>
        <w:tc>
          <w:tcPr>
            <w:tcW w:w="3477" w:type="dxa"/>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510910C9" w14:textId="46C44BFE" w:rsidR="002E787A" w:rsidRPr="002E787A" w:rsidRDefault="002E787A" w:rsidP="002E787A">
            <w:pPr>
              <w:rPr>
                <w:rFonts w:ascii="Arial Narrow" w:hAnsi="Arial Narrow"/>
                <w:color w:val="000000"/>
                <w:sz w:val="24"/>
                <w:szCs w:val="24"/>
              </w:rPr>
            </w:pPr>
            <w:r w:rsidRPr="002E787A">
              <w:rPr>
                <w:rFonts w:ascii="Arial Narrow" w:hAnsi="Arial Narrow"/>
                <w:color w:val="000000"/>
                <w:sz w:val="24"/>
                <w:szCs w:val="24"/>
              </w:rPr>
              <w:t xml:space="preserve">Communicable Disease Control Program </w:t>
            </w:r>
            <w:r w:rsidR="0088116E">
              <w:rPr>
                <w:rFonts w:ascii="Arial Narrow" w:hAnsi="Arial Narrow"/>
                <w:color w:val="000000"/>
                <w:sz w:val="24"/>
                <w:szCs w:val="24"/>
              </w:rPr>
              <w:t>SR Office Karachi</w:t>
            </w:r>
            <w:r w:rsidRPr="002E787A">
              <w:rPr>
                <w:rFonts w:ascii="Arial Narrow" w:hAnsi="Arial Narrow"/>
                <w:color w:val="000000"/>
                <w:sz w:val="24"/>
                <w:szCs w:val="24"/>
              </w:rPr>
              <w:t xml:space="preserve"> Sindh </w:t>
            </w:r>
          </w:p>
        </w:tc>
        <w:tc>
          <w:tcPr>
            <w:tcW w:w="214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3D5DAD7" w14:textId="243243F6"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hideMark/>
          </w:tcPr>
          <w:p w14:paraId="1E39528F" w14:textId="64693441"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4" w:space="0" w:color="auto"/>
              <w:right w:val="single" w:sz="8" w:space="0" w:color="auto"/>
            </w:tcBorders>
            <w:noWrap/>
            <w:tcMar>
              <w:top w:w="15" w:type="dxa"/>
              <w:left w:w="15" w:type="dxa"/>
              <w:bottom w:w="0" w:type="dxa"/>
              <w:right w:w="15" w:type="dxa"/>
            </w:tcMar>
            <w:hideMark/>
          </w:tcPr>
          <w:p w14:paraId="1820F35F" w14:textId="18B6F9D8"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3D47BA32" w14:textId="77777777" w:rsidTr="00AC5D91">
        <w:trPr>
          <w:trHeight w:val="224"/>
          <w:jc w:val="center"/>
        </w:trPr>
        <w:tc>
          <w:tcPr>
            <w:tcW w:w="0" w:type="auto"/>
            <w:vMerge/>
            <w:tcBorders>
              <w:top w:val="nil"/>
              <w:left w:val="single" w:sz="8" w:space="0" w:color="auto"/>
              <w:bottom w:val="single" w:sz="8" w:space="0" w:color="000000"/>
              <w:right w:val="single" w:sz="4" w:space="0" w:color="auto"/>
            </w:tcBorders>
            <w:vAlign w:val="center"/>
            <w:hideMark/>
          </w:tcPr>
          <w:p w14:paraId="05F7B6DF"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0B2F323A" w14:textId="38EE3AA7" w:rsidR="002E787A" w:rsidRPr="002E787A" w:rsidRDefault="002E787A" w:rsidP="002E787A">
            <w:pPr>
              <w:rPr>
                <w:rFonts w:ascii="Arial Narrow" w:hAnsi="Arial Narrow"/>
                <w:color w:val="000000"/>
                <w:sz w:val="24"/>
                <w:szCs w:val="24"/>
              </w:rPr>
            </w:pPr>
            <w:r w:rsidRPr="002E787A">
              <w:rPr>
                <w:rFonts w:ascii="Arial Narrow" w:hAnsi="Arial Narrow"/>
                <w:color w:val="000000"/>
                <w:sz w:val="24"/>
                <w:szCs w:val="24"/>
              </w:rPr>
              <w:t xml:space="preserve">PMDT </w:t>
            </w:r>
            <w:r w:rsidR="00AF11AC">
              <w:rPr>
                <w:rFonts w:ascii="Arial Narrow" w:hAnsi="Arial Narrow"/>
                <w:color w:val="000000"/>
                <w:sz w:val="24"/>
                <w:szCs w:val="24"/>
              </w:rPr>
              <w:t xml:space="preserve">CMCH, Hospital </w:t>
            </w:r>
            <w:r w:rsidRPr="002E787A">
              <w:rPr>
                <w:rFonts w:ascii="Arial Narrow" w:hAnsi="Arial Narrow"/>
                <w:color w:val="000000"/>
                <w:sz w:val="24"/>
                <w:szCs w:val="24"/>
              </w:rPr>
              <w:t>Larkana</w:t>
            </w:r>
          </w:p>
        </w:tc>
        <w:tc>
          <w:tcPr>
            <w:tcW w:w="214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CA68ACD" w14:textId="08CC6458"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hideMark/>
          </w:tcPr>
          <w:p w14:paraId="0C27A900" w14:textId="1BE015A0"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4" w:space="0" w:color="auto"/>
              <w:right w:val="single" w:sz="8" w:space="0" w:color="auto"/>
            </w:tcBorders>
            <w:noWrap/>
            <w:tcMar>
              <w:top w:w="15" w:type="dxa"/>
              <w:left w:w="15" w:type="dxa"/>
              <w:bottom w:w="0" w:type="dxa"/>
              <w:right w:w="15" w:type="dxa"/>
            </w:tcMar>
            <w:hideMark/>
          </w:tcPr>
          <w:p w14:paraId="688B2643" w14:textId="71F3484C"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1430DF15" w14:textId="77777777" w:rsidTr="00AC5D91">
        <w:trPr>
          <w:trHeight w:val="224"/>
          <w:jc w:val="center"/>
        </w:trPr>
        <w:tc>
          <w:tcPr>
            <w:tcW w:w="0" w:type="auto"/>
            <w:vMerge/>
            <w:tcBorders>
              <w:top w:val="nil"/>
              <w:left w:val="single" w:sz="8" w:space="0" w:color="auto"/>
              <w:bottom w:val="single" w:sz="8" w:space="0" w:color="000000"/>
              <w:right w:val="single" w:sz="4" w:space="0" w:color="auto"/>
            </w:tcBorders>
            <w:vAlign w:val="center"/>
            <w:hideMark/>
          </w:tcPr>
          <w:p w14:paraId="03BEF28D"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4F6BAB4B" w14:textId="75E5786C" w:rsidR="002E787A" w:rsidRPr="002E787A" w:rsidRDefault="00AC5D91" w:rsidP="002E787A">
            <w:pPr>
              <w:rPr>
                <w:rFonts w:ascii="Arial Narrow" w:hAnsi="Arial Narrow"/>
                <w:color w:val="000000"/>
                <w:sz w:val="24"/>
                <w:szCs w:val="24"/>
              </w:rPr>
            </w:pPr>
            <w:r>
              <w:rPr>
                <w:rFonts w:ascii="Arial Narrow" w:hAnsi="Arial Narrow"/>
                <w:color w:val="000000"/>
                <w:sz w:val="24"/>
                <w:szCs w:val="24"/>
              </w:rPr>
              <w:t xml:space="preserve">PMDT </w:t>
            </w:r>
            <w:r w:rsidR="002E787A" w:rsidRPr="002E787A">
              <w:rPr>
                <w:rFonts w:ascii="Arial Narrow" w:hAnsi="Arial Narrow"/>
                <w:color w:val="000000"/>
                <w:sz w:val="24"/>
                <w:szCs w:val="24"/>
              </w:rPr>
              <w:t>ICD</w:t>
            </w:r>
            <w:r w:rsidR="00AF11AC">
              <w:rPr>
                <w:rFonts w:ascii="Arial Narrow" w:hAnsi="Arial Narrow"/>
                <w:color w:val="000000"/>
                <w:sz w:val="24"/>
                <w:szCs w:val="24"/>
              </w:rPr>
              <w:t xml:space="preserve"> </w:t>
            </w:r>
            <w:proofErr w:type="gramStart"/>
            <w:r w:rsidR="00AF11AC">
              <w:rPr>
                <w:rFonts w:ascii="Arial Narrow" w:hAnsi="Arial Narrow"/>
                <w:color w:val="000000"/>
                <w:sz w:val="24"/>
                <w:szCs w:val="24"/>
              </w:rPr>
              <w:t xml:space="preserve">Hospital </w:t>
            </w:r>
            <w:r w:rsidR="002E787A" w:rsidRPr="002E787A">
              <w:rPr>
                <w:rFonts w:ascii="Arial Narrow" w:hAnsi="Arial Narrow"/>
                <w:color w:val="000000"/>
                <w:sz w:val="24"/>
                <w:szCs w:val="24"/>
              </w:rPr>
              <w:t xml:space="preserve"> </w:t>
            </w:r>
            <w:proofErr w:type="spellStart"/>
            <w:r w:rsidR="002E787A" w:rsidRPr="002E787A">
              <w:rPr>
                <w:rFonts w:ascii="Arial Narrow" w:hAnsi="Arial Narrow"/>
                <w:color w:val="000000"/>
                <w:sz w:val="24"/>
                <w:szCs w:val="24"/>
              </w:rPr>
              <w:t>Kotri</w:t>
            </w:r>
            <w:proofErr w:type="spellEnd"/>
            <w:proofErr w:type="gramEnd"/>
            <w:r w:rsidR="002E787A" w:rsidRPr="002E787A">
              <w:rPr>
                <w:rFonts w:ascii="Arial Narrow" w:hAnsi="Arial Narrow"/>
                <w:color w:val="000000"/>
                <w:sz w:val="24"/>
                <w:szCs w:val="24"/>
              </w:rPr>
              <w:t xml:space="preserve"> </w:t>
            </w:r>
          </w:p>
        </w:tc>
        <w:tc>
          <w:tcPr>
            <w:tcW w:w="2142"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0972C31" w14:textId="0697CE27"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hideMark/>
          </w:tcPr>
          <w:p w14:paraId="72874CBB" w14:textId="66C4398C"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4" w:space="0" w:color="auto"/>
              <w:right w:val="single" w:sz="8" w:space="0" w:color="auto"/>
            </w:tcBorders>
            <w:noWrap/>
            <w:tcMar>
              <w:top w:w="15" w:type="dxa"/>
              <w:left w:w="15" w:type="dxa"/>
              <w:bottom w:w="0" w:type="dxa"/>
              <w:right w:w="15" w:type="dxa"/>
            </w:tcMar>
            <w:hideMark/>
          </w:tcPr>
          <w:p w14:paraId="4B97A8BB" w14:textId="5A00091C"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4D6178AA" w14:textId="77777777" w:rsidTr="00AC5D91">
        <w:trPr>
          <w:trHeight w:val="224"/>
          <w:jc w:val="center"/>
        </w:trPr>
        <w:tc>
          <w:tcPr>
            <w:tcW w:w="0" w:type="auto"/>
            <w:vMerge/>
            <w:tcBorders>
              <w:top w:val="nil"/>
              <w:left w:val="single" w:sz="8" w:space="0" w:color="auto"/>
              <w:bottom w:val="single" w:sz="8" w:space="0" w:color="000000"/>
              <w:right w:val="single" w:sz="4" w:space="0" w:color="auto"/>
            </w:tcBorders>
            <w:vAlign w:val="center"/>
            <w:hideMark/>
          </w:tcPr>
          <w:p w14:paraId="31EAF79B"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4" w:space="0" w:color="auto"/>
              <w:right w:val="single" w:sz="4" w:space="0" w:color="auto"/>
            </w:tcBorders>
            <w:tcMar>
              <w:top w:w="15" w:type="dxa"/>
              <w:left w:w="15" w:type="dxa"/>
              <w:bottom w:w="0" w:type="dxa"/>
              <w:right w:w="15" w:type="dxa"/>
            </w:tcMar>
            <w:vAlign w:val="center"/>
            <w:hideMark/>
          </w:tcPr>
          <w:p w14:paraId="1E29BA05" w14:textId="77777777" w:rsidR="002E787A" w:rsidRPr="002E787A" w:rsidRDefault="002E787A" w:rsidP="002E787A">
            <w:pPr>
              <w:rPr>
                <w:rFonts w:ascii="Arial Narrow" w:hAnsi="Arial Narrow"/>
                <w:color w:val="000000"/>
                <w:sz w:val="24"/>
                <w:szCs w:val="24"/>
              </w:rPr>
            </w:pPr>
            <w:r w:rsidRPr="002E787A">
              <w:rPr>
                <w:rFonts w:ascii="Arial Narrow" w:hAnsi="Arial Narrow"/>
                <w:color w:val="000000"/>
                <w:sz w:val="24"/>
                <w:szCs w:val="24"/>
              </w:rPr>
              <w:t xml:space="preserve">CIVIL Hospital, PMDT Site </w:t>
            </w:r>
            <w:proofErr w:type="spellStart"/>
            <w:r w:rsidRPr="002E787A">
              <w:rPr>
                <w:rFonts w:ascii="Arial Narrow" w:hAnsi="Arial Narrow"/>
                <w:color w:val="000000"/>
                <w:sz w:val="24"/>
                <w:szCs w:val="24"/>
              </w:rPr>
              <w:t>Mirpurkhas</w:t>
            </w:r>
            <w:proofErr w:type="spellEnd"/>
          </w:p>
        </w:tc>
        <w:tc>
          <w:tcPr>
            <w:tcW w:w="2142"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1D21AF2" w14:textId="7EEA8907"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4" w:space="0" w:color="auto"/>
              <w:right w:val="single" w:sz="4" w:space="0" w:color="auto"/>
            </w:tcBorders>
            <w:noWrap/>
            <w:tcMar>
              <w:top w:w="15" w:type="dxa"/>
              <w:left w:w="15" w:type="dxa"/>
              <w:bottom w:w="0" w:type="dxa"/>
              <w:right w:w="15" w:type="dxa"/>
            </w:tcMar>
            <w:hideMark/>
          </w:tcPr>
          <w:p w14:paraId="34609A8B" w14:textId="12A1D799"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4" w:space="0" w:color="auto"/>
              <w:right w:val="single" w:sz="8" w:space="0" w:color="auto"/>
            </w:tcBorders>
            <w:noWrap/>
            <w:tcMar>
              <w:top w:w="15" w:type="dxa"/>
              <w:left w:w="15" w:type="dxa"/>
              <w:bottom w:w="0" w:type="dxa"/>
              <w:right w:w="15" w:type="dxa"/>
            </w:tcMar>
            <w:hideMark/>
          </w:tcPr>
          <w:p w14:paraId="79159E29" w14:textId="6136C04D"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2DD08AAC" w14:textId="77777777" w:rsidTr="00AC5D91">
        <w:trPr>
          <w:trHeight w:val="234"/>
          <w:jc w:val="center"/>
        </w:trPr>
        <w:tc>
          <w:tcPr>
            <w:tcW w:w="0" w:type="auto"/>
            <w:vMerge/>
            <w:tcBorders>
              <w:top w:val="nil"/>
              <w:left w:val="single" w:sz="8" w:space="0" w:color="auto"/>
              <w:bottom w:val="single" w:sz="8" w:space="0" w:color="000000"/>
              <w:right w:val="single" w:sz="4" w:space="0" w:color="auto"/>
            </w:tcBorders>
            <w:vAlign w:val="center"/>
          </w:tcPr>
          <w:p w14:paraId="2F5EEFA5"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14:paraId="681C5745" w14:textId="77777777" w:rsidR="002E787A" w:rsidRPr="002E787A" w:rsidRDefault="002E787A" w:rsidP="002E787A">
            <w:pPr>
              <w:rPr>
                <w:rFonts w:ascii="Arial Narrow" w:hAnsi="Arial Narrow"/>
                <w:color w:val="000000"/>
                <w:sz w:val="24"/>
                <w:szCs w:val="24"/>
              </w:rPr>
            </w:pPr>
            <w:r w:rsidRPr="002E787A">
              <w:rPr>
                <w:rFonts w:ascii="Arial Narrow" w:hAnsi="Arial Narrow"/>
                <w:color w:val="000000"/>
                <w:sz w:val="24"/>
                <w:szCs w:val="24"/>
              </w:rPr>
              <w:t xml:space="preserve">PMCH Hospital, PMDT </w:t>
            </w:r>
            <w:proofErr w:type="gramStart"/>
            <w:r w:rsidRPr="002E787A">
              <w:rPr>
                <w:rFonts w:ascii="Arial Narrow" w:hAnsi="Arial Narrow"/>
                <w:color w:val="000000"/>
                <w:sz w:val="24"/>
                <w:szCs w:val="24"/>
              </w:rPr>
              <w:t>Site  Shaheed</w:t>
            </w:r>
            <w:proofErr w:type="gramEnd"/>
            <w:r w:rsidRPr="002E787A">
              <w:rPr>
                <w:rFonts w:ascii="Arial Narrow" w:hAnsi="Arial Narrow"/>
                <w:color w:val="000000"/>
                <w:sz w:val="24"/>
                <w:szCs w:val="24"/>
              </w:rPr>
              <w:t xml:space="preserve"> </w:t>
            </w:r>
            <w:proofErr w:type="spellStart"/>
            <w:r w:rsidRPr="002E787A">
              <w:rPr>
                <w:rFonts w:ascii="Arial Narrow" w:hAnsi="Arial Narrow"/>
                <w:color w:val="000000"/>
                <w:sz w:val="24"/>
                <w:szCs w:val="24"/>
              </w:rPr>
              <w:t>Benazirabad</w:t>
            </w:r>
            <w:proofErr w:type="spellEnd"/>
            <w:r w:rsidRPr="002E787A">
              <w:rPr>
                <w:rFonts w:ascii="Arial Narrow" w:hAnsi="Arial Narrow"/>
                <w:color w:val="000000"/>
                <w:sz w:val="24"/>
                <w:szCs w:val="24"/>
              </w:rPr>
              <w:t xml:space="preserve"> </w:t>
            </w:r>
          </w:p>
        </w:tc>
        <w:tc>
          <w:tcPr>
            <w:tcW w:w="2142" w:type="dxa"/>
            <w:tcBorders>
              <w:top w:val="nil"/>
              <w:left w:val="nil"/>
              <w:bottom w:val="single" w:sz="8" w:space="0" w:color="auto"/>
              <w:right w:val="single" w:sz="4" w:space="0" w:color="auto"/>
            </w:tcBorders>
            <w:tcMar>
              <w:top w:w="15" w:type="dxa"/>
              <w:left w:w="15" w:type="dxa"/>
              <w:bottom w:w="0" w:type="dxa"/>
              <w:right w:w="15" w:type="dxa"/>
            </w:tcMar>
            <w:vAlign w:val="bottom"/>
          </w:tcPr>
          <w:p w14:paraId="224CD31A" w14:textId="31755FD7"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tcPr>
          <w:p w14:paraId="784B4889" w14:textId="4668A07C"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8" w:space="0" w:color="auto"/>
              <w:right w:val="single" w:sz="8" w:space="0" w:color="auto"/>
            </w:tcBorders>
            <w:noWrap/>
            <w:tcMar>
              <w:top w:w="15" w:type="dxa"/>
              <w:left w:w="15" w:type="dxa"/>
              <w:bottom w:w="0" w:type="dxa"/>
              <w:right w:w="15" w:type="dxa"/>
            </w:tcMar>
          </w:tcPr>
          <w:p w14:paraId="7B2AA388" w14:textId="14427409"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158F55A9" w14:textId="77777777" w:rsidTr="00AC5D91">
        <w:trPr>
          <w:trHeight w:val="234"/>
          <w:jc w:val="center"/>
        </w:trPr>
        <w:tc>
          <w:tcPr>
            <w:tcW w:w="0" w:type="auto"/>
            <w:vMerge/>
            <w:tcBorders>
              <w:top w:val="nil"/>
              <w:left w:val="single" w:sz="8" w:space="0" w:color="auto"/>
              <w:bottom w:val="single" w:sz="8" w:space="0" w:color="000000"/>
              <w:right w:val="single" w:sz="4" w:space="0" w:color="auto"/>
            </w:tcBorders>
            <w:vAlign w:val="center"/>
          </w:tcPr>
          <w:p w14:paraId="3464C279"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14:paraId="18857B91" w14:textId="77777777" w:rsidR="002E787A" w:rsidRPr="002E787A" w:rsidRDefault="002E787A" w:rsidP="002E787A">
            <w:pPr>
              <w:rPr>
                <w:rFonts w:ascii="Arial Narrow" w:hAnsi="Arial Narrow"/>
                <w:color w:val="000000"/>
                <w:sz w:val="24"/>
                <w:szCs w:val="24"/>
              </w:rPr>
            </w:pPr>
            <w:r w:rsidRPr="002E787A">
              <w:rPr>
                <w:rFonts w:ascii="Arial Narrow" w:hAnsi="Arial Narrow"/>
                <w:color w:val="000000"/>
                <w:sz w:val="24"/>
                <w:szCs w:val="24"/>
              </w:rPr>
              <w:t xml:space="preserve">GMMC, Hospital PDMT Site Sukkur </w:t>
            </w:r>
          </w:p>
        </w:tc>
        <w:tc>
          <w:tcPr>
            <w:tcW w:w="2142" w:type="dxa"/>
            <w:tcBorders>
              <w:top w:val="nil"/>
              <w:left w:val="nil"/>
              <w:bottom w:val="single" w:sz="8" w:space="0" w:color="auto"/>
              <w:right w:val="single" w:sz="4" w:space="0" w:color="auto"/>
            </w:tcBorders>
            <w:tcMar>
              <w:top w:w="15" w:type="dxa"/>
              <w:left w:w="15" w:type="dxa"/>
              <w:bottom w:w="0" w:type="dxa"/>
              <w:right w:w="15" w:type="dxa"/>
            </w:tcMar>
            <w:vAlign w:val="bottom"/>
          </w:tcPr>
          <w:p w14:paraId="53E23AD2" w14:textId="15852F54"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tcPr>
          <w:p w14:paraId="28F77FA1" w14:textId="04F17AA0"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8" w:space="0" w:color="auto"/>
              <w:right w:val="single" w:sz="8" w:space="0" w:color="auto"/>
            </w:tcBorders>
            <w:noWrap/>
            <w:tcMar>
              <w:top w:w="15" w:type="dxa"/>
              <w:left w:w="15" w:type="dxa"/>
              <w:bottom w:w="0" w:type="dxa"/>
              <w:right w:w="15" w:type="dxa"/>
            </w:tcMar>
          </w:tcPr>
          <w:p w14:paraId="39E80833" w14:textId="0A3E7128"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29C3050F" w14:textId="77777777" w:rsidTr="00AC5D91">
        <w:trPr>
          <w:trHeight w:val="234"/>
          <w:jc w:val="center"/>
        </w:trPr>
        <w:tc>
          <w:tcPr>
            <w:tcW w:w="0" w:type="auto"/>
            <w:vMerge/>
            <w:tcBorders>
              <w:top w:val="nil"/>
              <w:left w:val="single" w:sz="8" w:space="0" w:color="auto"/>
              <w:bottom w:val="single" w:sz="8" w:space="0" w:color="000000"/>
              <w:right w:val="single" w:sz="4" w:space="0" w:color="auto"/>
            </w:tcBorders>
            <w:vAlign w:val="center"/>
          </w:tcPr>
          <w:p w14:paraId="36D5F2A9"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14:paraId="48CB150F" w14:textId="77777777" w:rsidR="002E787A" w:rsidRPr="002E787A" w:rsidRDefault="002E787A" w:rsidP="002E787A">
            <w:pPr>
              <w:rPr>
                <w:rFonts w:ascii="Arial Narrow" w:hAnsi="Arial Narrow"/>
                <w:color w:val="000000"/>
                <w:sz w:val="24"/>
                <w:szCs w:val="24"/>
              </w:rPr>
            </w:pPr>
            <w:r w:rsidRPr="002E787A">
              <w:rPr>
                <w:rFonts w:ascii="Arial Narrow" w:hAnsi="Arial Narrow"/>
                <w:color w:val="000000"/>
                <w:sz w:val="24"/>
                <w:szCs w:val="24"/>
              </w:rPr>
              <w:t xml:space="preserve">Civil Hospital, PMDT site, Mithi </w:t>
            </w:r>
          </w:p>
        </w:tc>
        <w:tc>
          <w:tcPr>
            <w:tcW w:w="2142" w:type="dxa"/>
            <w:tcBorders>
              <w:top w:val="nil"/>
              <w:left w:val="nil"/>
              <w:bottom w:val="single" w:sz="8" w:space="0" w:color="auto"/>
              <w:right w:val="single" w:sz="4" w:space="0" w:color="auto"/>
            </w:tcBorders>
            <w:tcMar>
              <w:top w:w="15" w:type="dxa"/>
              <w:left w:w="15" w:type="dxa"/>
              <w:bottom w:w="0" w:type="dxa"/>
              <w:right w:w="15" w:type="dxa"/>
            </w:tcMar>
            <w:vAlign w:val="bottom"/>
          </w:tcPr>
          <w:p w14:paraId="31F3CE38" w14:textId="1E0734E6"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tcPr>
          <w:p w14:paraId="713B1827" w14:textId="17EC4754"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8" w:space="0" w:color="auto"/>
              <w:right w:val="single" w:sz="8" w:space="0" w:color="auto"/>
            </w:tcBorders>
            <w:noWrap/>
            <w:tcMar>
              <w:top w:w="15" w:type="dxa"/>
              <w:left w:w="15" w:type="dxa"/>
              <w:bottom w:w="0" w:type="dxa"/>
              <w:right w:w="15" w:type="dxa"/>
            </w:tcMar>
          </w:tcPr>
          <w:p w14:paraId="031A79E5" w14:textId="296CF046"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2BC3B7C8" w14:textId="77777777" w:rsidTr="00AC5D91">
        <w:trPr>
          <w:trHeight w:val="234"/>
          <w:jc w:val="center"/>
        </w:trPr>
        <w:tc>
          <w:tcPr>
            <w:tcW w:w="0" w:type="auto"/>
            <w:vMerge/>
            <w:tcBorders>
              <w:top w:val="nil"/>
              <w:left w:val="single" w:sz="8" w:space="0" w:color="auto"/>
              <w:bottom w:val="single" w:sz="8" w:space="0" w:color="000000"/>
              <w:right w:val="single" w:sz="4" w:space="0" w:color="auto"/>
            </w:tcBorders>
            <w:vAlign w:val="center"/>
          </w:tcPr>
          <w:p w14:paraId="39A5D323"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14:paraId="29A1C985" w14:textId="76BE0D28" w:rsidR="002E787A" w:rsidRPr="002E787A" w:rsidRDefault="00AF11AC" w:rsidP="002E787A">
            <w:pPr>
              <w:rPr>
                <w:rFonts w:ascii="Arial Narrow" w:hAnsi="Arial Narrow"/>
                <w:color w:val="000000"/>
                <w:sz w:val="24"/>
                <w:szCs w:val="24"/>
              </w:rPr>
            </w:pPr>
            <w:r>
              <w:rPr>
                <w:rFonts w:ascii="Arial Narrow" w:hAnsi="Arial Narrow"/>
                <w:color w:val="000000"/>
                <w:sz w:val="24"/>
                <w:szCs w:val="24"/>
              </w:rPr>
              <w:t xml:space="preserve">Civil Hospital, </w:t>
            </w:r>
            <w:r w:rsidR="002E787A" w:rsidRPr="002E787A">
              <w:rPr>
                <w:rFonts w:ascii="Arial Narrow" w:hAnsi="Arial Narrow"/>
                <w:color w:val="000000"/>
                <w:sz w:val="24"/>
                <w:szCs w:val="24"/>
              </w:rPr>
              <w:t xml:space="preserve">PMDT Site Badin </w:t>
            </w:r>
          </w:p>
        </w:tc>
        <w:tc>
          <w:tcPr>
            <w:tcW w:w="2142" w:type="dxa"/>
            <w:tcBorders>
              <w:top w:val="nil"/>
              <w:left w:val="nil"/>
              <w:bottom w:val="single" w:sz="8" w:space="0" w:color="auto"/>
              <w:right w:val="single" w:sz="4" w:space="0" w:color="auto"/>
            </w:tcBorders>
            <w:tcMar>
              <w:top w:w="15" w:type="dxa"/>
              <w:left w:w="15" w:type="dxa"/>
              <w:bottom w:w="0" w:type="dxa"/>
              <w:right w:w="15" w:type="dxa"/>
            </w:tcMar>
            <w:vAlign w:val="center"/>
          </w:tcPr>
          <w:p w14:paraId="3EBCCB0F" w14:textId="37FA727F"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tcPr>
          <w:p w14:paraId="6BC6CCD2" w14:textId="65A8ABA2"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8" w:space="0" w:color="auto"/>
              <w:right w:val="single" w:sz="8" w:space="0" w:color="auto"/>
            </w:tcBorders>
            <w:noWrap/>
            <w:tcMar>
              <w:top w:w="15" w:type="dxa"/>
              <w:left w:w="15" w:type="dxa"/>
              <w:bottom w:w="0" w:type="dxa"/>
              <w:right w:w="15" w:type="dxa"/>
            </w:tcMar>
          </w:tcPr>
          <w:p w14:paraId="44AC9457" w14:textId="696B7F52"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0FE0A40E" w14:textId="77777777" w:rsidTr="00AC5D91">
        <w:trPr>
          <w:trHeight w:val="234"/>
          <w:jc w:val="center"/>
        </w:trPr>
        <w:tc>
          <w:tcPr>
            <w:tcW w:w="0" w:type="auto"/>
            <w:vMerge/>
            <w:tcBorders>
              <w:top w:val="nil"/>
              <w:left w:val="single" w:sz="8" w:space="0" w:color="auto"/>
              <w:bottom w:val="single" w:sz="8" w:space="0" w:color="000000"/>
              <w:right w:val="single" w:sz="4" w:space="0" w:color="auto"/>
            </w:tcBorders>
            <w:vAlign w:val="center"/>
          </w:tcPr>
          <w:p w14:paraId="0E6E35E5"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14:paraId="35165B8C" w14:textId="77777777" w:rsidR="002E787A" w:rsidRPr="002E787A" w:rsidRDefault="002E787A" w:rsidP="002E787A">
            <w:pPr>
              <w:rPr>
                <w:rFonts w:ascii="Arial Narrow" w:hAnsi="Arial Narrow"/>
                <w:color w:val="000000"/>
                <w:sz w:val="24"/>
                <w:szCs w:val="24"/>
              </w:rPr>
            </w:pPr>
            <w:r w:rsidRPr="002E787A">
              <w:rPr>
                <w:rFonts w:ascii="Arial Narrow" w:hAnsi="Arial Narrow"/>
                <w:color w:val="000000"/>
                <w:sz w:val="24"/>
                <w:szCs w:val="24"/>
              </w:rPr>
              <w:t>PMDT Site JPMC Karachi</w:t>
            </w:r>
          </w:p>
        </w:tc>
        <w:tc>
          <w:tcPr>
            <w:tcW w:w="2142" w:type="dxa"/>
            <w:tcBorders>
              <w:top w:val="nil"/>
              <w:left w:val="nil"/>
              <w:bottom w:val="single" w:sz="8" w:space="0" w:color="auto"/>
              <w:right w:val="single" w:sz="4" w:space="0" w:color="auto"/>
            </w:tcBorders>
            <w:tcMar>
              <w:top w:w="15" w:type="dxa"/>
              <w:left w:w="15" w:type="dxa"/>
              <w:bottom w:w="0" w:type="dxa"/>
              <w:right w:w="15" w:type="dxa"/>
            </w:tcMar>
            <w:vAlign w:val="center"/>
          </w:tcPr>
          <w:p w14:paraId="35C2DD08" w14:textId="1A39D704"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tcPr>
          <w:p w14:paraId="0FA64736" w14:textId="6B2D4BA3"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8" w:space="0" w:color="auto"/>
              <w:right w:val="single" w:sz="8" w:space="0" w:color="auto"/>
            </w:tcBorders>
            <w:noWrap/>
            <w:tcMar>
              <w:top w:w="15" w:type="dxa"/>
              <w:left w:w="15" w:type="dxa"/>
              <w:bottom w:w="0" w:type="dxa"/>
              <w:right w:w="15" w:type="dxa"/>
            </w:tcMar>
          </w:tcPr>
          <w:p w14:paraId="7906AB25" w14:textId="12B9339E"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6066F7AC" w14:textId="77777777" w:rsidTr="00AC5D91">
        <w:trPr>
          <w:trHeight w:val="234"/>
          <w:jc w:val="center"/>
        </w:trPr>
        <w:tc>
          <w:tcPr>
            <w:tcW w:w="0" w:type="auto"/>
            <w:vMerge/>
            <w:tcBorders>
              <w:top w:val="nil"/>
              <w:left w:val="single" w:sz="8" w:space="0" w:color="auto"/>
              <w:bottom w:val="single" w:sz="8" w:space="0" w:color="000000"/>
              <w:right w:val="single" w:sz="4" w:space="0" w:color="auto"/>
            </w:tcBorders>
            <w:vAlign w:val="center"/>
          </w:tcPr>
          <w:p w14:paraId="38025912"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14:paraId="4D1FD2EB" w14:textId="6189C63F" w:rsidR="002E787A" w:rsidRPr="002E787A" w:rsidRDefault="00AF11AC" w:rsidP="002E787A">
            <w:pPr>
              <w:rPr>
                <w:rFonts w:ascii="Arial Narrow" w:hAnsi="Arial Narrow"/>
                <w:color w:val="000000"/>
                <w:sz w:val="24"/>
                <w:szCs w:val="24"/>
              </w:rPr>
            </w:pPr>
            <w:r>
              <w:rPr>
                <w:rFonts w:ascii="Arial Narrow" w:hAnsi="Arial Narrow"/>
                <w:color w:val="000000"/>
                <w:sz w:val="24"/>
                <w:szCs w:val="24"/>
              </w:rPr>
              <w:t xml:space="preserve">PMDT Site, Dow Hospital Ojha Campus Hospital </w:t>
            </w:r>
          </w:p>
        </w:tc>
        <w:tc>
          <w:tcPr>
            <w:tcW w:w="2142" w:type="dxa"/>
            <w:tcBorders>
              <w:top w:val="nil"/>
              <w:left w:val="nil"/>
              <w:bottom w:val="single" w:sz="8" w:space="0" w:color="auto"/>
              <w:right w:val="single" w:sz="4" w:space="0" w:color="auto"/>
            </w:tcBorders>
            <w:tcMar>
              <w:top w:w="15" w:type="dxa"/>
              <w:left w:w="15" w:type="dxa"/>
              <w:bottom w:w="0" w:type="dxa"/>
              <w:right w:w="15" w:type="dxa"/>
            </w:tcMar>
            <w:vAlign w:val="center"/>
          </w:tcPr>
          <w:p w14:paraId="58EB50DE" w14:textId="2B3E907D"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tcPr>
          <w:p w14:paraId="568A4A23" w14:textId="0FEF6C59"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8" w:space="0" w:color="auto"/>
              <w:right w:val="single" w:sz="8" w:space="0" w:color="auto"/>
            </w:tcBorders>
            <w:noWrap/>
            <w:tcMar>
              <w:top w:w="15" w:type="dxa"/>
              <w:left w:w="15" w:type="dxa"/>
              <w:bottom w:w="0" w:type="dxa"/>
              <w:right w:w="15" w:type="dxa"/>
            </w:tcMar>
          </w:tcPr>
          <w:p w14:paraId="124AF35D" w14:textId="5BF9C869"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3817F1D7" w14:textId="77777777" w:rsidTr="00AC5D91">
        <w:trPr>
          <w:trHeight w:val="234"/>
          <w:jc w:val="center"/>
        </w:trPr>
        <w:tc>
          <w:tcPr>
            <w:tcW w:w="0" w:type="auto"/>
            <w:tcBorders>
              <w:top w:val="nil"/>
              <w:left w:val="single" w:sz="8" w:space="0" w:color="auto"/>
              <w:bottom w:val="single" w:sz="8" w:space="0" w:color="000000"/>
              <w:right w:val="single" w:sz="4" w:space="0" w:color="auto"/>
            </w:tcBorders>
            <w:vAlign w:val="center"/>
          </w:tcPr>
          <w:p w14:paraId="0594332E" w14:textId="77777777" w:rsidR="002E787A" w:rsidRPr="002E787A" w:rsidRDefault="002E787A" w:rsidP="002E787A">
            <w:pPr>
              <w:rPr>
                <w:rFonts w:ascii="Arial Narrow" w:hAnsi="Arial Narrow" w:cs="Times New Roman"/>
                <w:b/>
                <w:bCs/>
                <w:color w:val="000000"/>
                <w:sz w:val="24"/>
                <w:szCs w:val="24"/>
              </w:rPr>
            </w:pPr>
          </w:p>
        </w:tc>
        <w:tc>
          <w:tcPr>
            <w:tcW w:w="3477"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14:paraId="217C19A5" w14:textId="5E4342CF" w:rsidR="002E787A" w:rsidRPr="002E787A" w:rsidRDefault="00AF11AC" w:rsidP="002E787A">
            <w:pPr>
              <w:rPr>
                <w:rFonts w:ascii="Arial Narrow" w:hAnsi="Arial Narrow"/>
                <w:color w:val="000000"/>
                <w:sz w:val="24"/>
                <w:szCs w:val="24"/>
              </w:rPr>
            </w:pPr>
            <w:r>
              <w:rPr>
                <w:rFonts w:ascii="Arial Narrow" w:hAnsi="Arial Narrow"/>
                <w:color w:val="000000"/>
                <w:sz w:val="24"/>
                <w:szCs w:val="24"/>
              </w:rPr>
              <w:t>PMDT INDUS Hospital Karachi</w:t>
            </w:r>
          </w:p>
        </w:tc>
        <w:tc>
          <w:tcPr>
            <w:tcW w:w="2142" w:type="dxa"/>
            <w:tcBorders>
              <w:top w:val="nil"/>
              <w:left w:val="nil"/>
              <w:bottom w:val="single" w:sz="8" w:space="0" w:color="auto"/>
              <w:right w:val="single" w:sz="4" w:space="0" w:color="auto"/>
            </w:tcBorders>
            <w:tcMar>
              <w:top w:w="15" w:type="dxa"/>
              <w:left w:w="15" w:type="dxa"/>
              <w:bottom w:w="0" w:type="dxa"/>
              <w:right w:w="15" w:type="dxa"/>
            </w:tcMar>
            <w:vAlign w:val="center"/>
          </w:tcPr>
          <w:p w14:paraId="30F09B2D" w14:textId="2DC61A0B"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02</w:t>
            </w:r>
          </w:p>
        </w:tc>
        <w:tc>
          <w:tcPr>
            <w:tcW w:w="780" w:type="dxa"/>
            <w:tcBorders>
              <w:top w:val="nil"/>
              <w:left w:val="nil"/>
              <w:bottom w:val="single" w:sz="8" w:space="0" w:color="auto"/>
              <w:right w:val="single" w:sz="4" w:space="0" w:color="auto"/>
            </w:tcBorders>
            <w:noWrap/>
            <w:tcMar>
              <w:top w:w="15" w:type="dxa"/>
              <w:left w:w="15" w:type="dxa"/>
              <w:bottom w:w="0" w:type="dxa"/>
              <w:right w:w="15" w:type="dxa"/>
            </w:tcMar>
          </w:tcPr>
          <w:p w14:paraId="197DEBCC" w14:textId="638A1956"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c>
          <w:tcPr>
            <w:tcW w:w="1355" w:type="dxa"/>
            <w:gridSpan w:val="3"/>
            <w:tcBorders>
              <w:top w:val="nil"/>
              <w:left w:val="nil"/>
              <w:bottom w:val="single" w:sz="8" w:space="0" w:color="auto"/>
              <w:right w:val="single" w:sz="8" w:space="0" w:color="auto"/>
            </w:tcBorders>
            <w:noWrap/>
            <w:tcMar>
              <w:top w:w="15" w:type="dxa"/>
              <w:left w:w="15" w:type="dxa"/>
              <w:bottom w:w="0" w:type="dxa"/>
              <w:right w:w="15" w:type="dxa"/>
            </w:tcMar>
          </w:tcPr>
          <w:p w14:paraId="0ECBB629" w14:textId="01BE8CF4" w:rsidR="002E787A" w:rsidRPr="002E787A" w:rsidRDefault="002E787A" w:rsidP="002E787A">
            <w:pPr>
              <w:jc w:val="center"/>
              <w:rPr>
                <w:rFonts w:ascii="Arial Narrow" w:hAnsi="Arial Narrow"/>
                <w:color w:val="000000"/>
                <w:sz w:val="24"/>
                <w:szCs w:val="24"/>
              </w:rPr>
            </w:pPr>
            <w:r w:rsidRPr="002E787A">
              <w:rPr>
                <w:rFonts w:ascii="Arial Narrow" w:hAnsi="Arial Narrow"/>
                <w:color w:val="000000"/>
                <w:sz w:val="24"/>
                <w:szCs w:val="24"/>
              </w:rPr>
              <w:t>01</w:t>
            </w:r>
          </w:p>
        </w:tc>
      </w:tr>
      <w:tr w:rsidR="002E787A" w:rsidRPr="002E787A" w14:paraId="3AF7D419" w14:textId="77777777" w:rsidTr="00AC5D91">
        <w:trPr>
          <w:trHeight w:val="234"/>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hideMark/>
          </w:tcPr>
          <w:p w14:paraId="5D21FB23" w14:textId="77777777" w:rsidR="002E787A" w:rsidRPr="002E787A" w:rsidRDefault="002E787A" w:rsidP="00063864">
            <w:pPr>
              <w:rPr>
                <w:rFonts w:ascii="Arial Narrow" w:hAnsi="Arial Narrow"/>
                <w:b/>
                <w:bCs/>
                <w:color w:val="000000"/>
                <w:sz w:val="24"/>
                <w:szCs w:val="24"/>
              </w:rPr>
            </w:pPr>
            <w:r w:rsidRPr="002E787A">
              <w:rPr>
                <w:rFonts w:ascii="Arial Narrow" w:hAnsi="Arial Narrow"/>
                <w:b/>
                <w:bCs/>
                <w:color w:val="000000"/>
                <w:sz w:val="24"/>
                <w:szCs w:val="24"/>
              </w:rPr>
              <w:t>Total</w:t>
            </w:r>
          </w:p>
        </w:tc>
        <w:tc>
          <w:tcPr>
            <w:tcW w:w="3477" w:type="dxa"/>
            <w:gridSpan w:val="2"/>
            <w:tcBorders>
              <w:top w:val="nil"/>
              <w:left w:val="nil"/>
              <w:bottom w:val="single" w:sz="8" w:space="0" w:color="auto"/>
              <w:right w:val="nil"/>
            </w:tcBorders>
            <w:noWrap/>
            <w:tcMar>
              <w:top w:w="15" w:type="dxa"/>
              <w:left w:w="15" w:type="dxa"/>
              <w:bottom w:w="0" w:type="dxa"/>
              <w:right w:w="15" w:type="dxa"/>
            </w:tcMar>
            <w:vAlign w:val="bottom"/>
            <w:hideMark/>
          </w:tcPr>
          <w:p w14:paraId="7BAC4E5E" w14:textId="77777777" w:rsidR="002E787A" w:rsidRPr="002E787A" w:rsidRDefault="002E787A" w:rsidP="00063864">
            <w:pPr>
              <w:rPr>
                <w:rFonts w:ascii="Arial Narrow" w:hAnsi="Arial Narrow"/>
                <w:b/>
                <w:bCs/>
                <w:color w:val="000000"/>
                <w:sz w:val="24"/>
                <w:szCs w:val="24"/>
              </w:rPr>
            </w:pPr>
            <w:r w:rsidRPr="002E787A">
              <w:rPr>
                <w:rFonts w:ascii="Arial Narrow" w:hAnsi="Arial Narrow"/>
                <w:b/>
                <w:bCs/>
                <w:color w:val="000000"/>
                <w:sz w:val="24"/>
                <w:szCs w:val="24"/>
              </w:rPr>
              <w:t> </w:t>
            </w:r>
          </w:p>
        </w:tc>
        <w:tc>
          <w:tcPr>
            <w:tcW w:w="2142" w:type="dxa"/>
            <w:tcBorders>
              <w:top w:val="nil"/>
              <w:left w:val="nil"/>
              <w:bottom w:val="single" w:sz="8" w:space="0" w:color="auto"/>
              <w:right w:val="nil"/>
            </w:tcBorders>
            <w:noWrap/>
            <w:tcMar>
              <w:top w:w="15" w:type="dxa"/>
              <w:left w:w="15" w:type="dxa"/>
              <w:bottom w:w="0" w:type="dxa"/>
              <w:right w:w="15" w:type="dxa"/>
            </w:tcMar>
            <w:vAlign w:val="bottom"/>
            <w:hideMark/>
          </w:tcPr>
          <w:p w14:paraId="1C47787E" w14:textId="231DE50F" w:rsidR="002E787A" w:rsidRPr="002E787A" w:rsidRDefault="00AC5D91" w:rsidP="002E787A">
            <w:pPr>
              <w:jc w:val="center"/>
              <w:rPr>
                <w:rFonts w:ascii="Arial Narrow" w:hAnsi="Arial Narrow"/>
                <w:b/>
                <w:bCs/>
                <w:color w:val="000000"/>
                <w:sz w:val="24"/>
                <w:szCs w:val="24"/>
              </w:rPr>
            </w:pPr>
            <w:r>
              <w:rPr>
                <w:rFonts w:ascii="Arial Narrow" w:hAnsi="Arial Narrow"/>
                <w:b/>
                <w:bCs/>
                <w:color w:val="000000"/>
                <w:sz w:val="24"/>
                <w:szCs w:val="24"/>
              </w:rPr>
              <w:t>22</w:t>
            </w:r>
          </w:p>
        </w:tc>
        <w:tc>
          <w:tcPr>
            <w:tcW w:w="780" w:type="dxa"/>
            <w:tcBorders>
              <w:top w:val="nil"/>
              <w:left w:val="nil"/>
              <w:bottom w:val="single" w:sz="8" w:space="0" w:color="auto"/>
              <w:right w:val="nil"/>
            </w:tcBorders>
            <w:noWrap/>
            <w:tcMar>
              <w:top w:w="15" w:type="dxa"/>
              <w:left w:w="15" w:type="dxa"/>
              <w:bottom w:w="0" w:type="dxa"/>
              <w:right w:w="15" w:type="dxa"/>
            </w:tcMar>
            <w:vAlign w:val="bottom"/>
            <w:hideMark/>
          </w:tcPr>
          <w:p w14:paraId="7CE6357D" w14:textId="77777777" w:rsidR="002E787A" w:rsidRPr="002E787A" w:rsidRDefault="002E787A" w:rsidP="00063864">
            <w:pPr>
              <w:rPr>
                <w:rFonts w:ascii="Arial Narrow" w:hAnsi="Arial Narrow"/>
                <w:b/>
                <w:bCs/>
                <w:color w:val="000000"/>
                <w:sz w:val="24"/>
                <w:szCs w:val="24"/>
              </w:rPr>
            </w:pPr>
            <w:r w:rsidRPr="002E787A">
              <w:rPr>
                <w:rFonts w:ascii="Arial Narrow" w:hAnsi="Arial Narrow"/>
                <w:b/>
                <w:bCs/>
                <w:color w:val="000000"/>
                <w:sz w:val="24"/>
                <w:szCs w:val="24"/>
              </w:rPr>
              <w:t> </w:t>
            </w:r>
          </w:p>
        </w:tc>
        <w:tc>
          <w:tcPr>
            <w:tcW w:w="1355" w:type="dxa"/>
            <w:gridSpan w:val="3"/>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269EF3B3" w14:textId="77777777" w:rsidR="002E787A" w:rsidRPr="002E787A" w:rsidRDefault="002E787A" w:rsidP="00063864">
            <w:pPr>
              <w:rPr>
                <w:rFonts w:ascii="Arial Narrow" w:hAnsi="Arial Narrow"/>
                <w:b/>
                <w:bCs/>
                <w:color w:val="000000"/>
                <w:sz w:val="24"/>
                <w:szCs w:val="24"/>
              </w:rPr>
            </w:pPr>
            <w:r w:rsidRPr="002E787A">
              <w:rPr>
                <w:rFonts w:ascii="Arial Narrow" w:hAnsi="Arial Narrow"/>
                <w:b/>
                <w:bCs/>
                <w:color w:val="000000"/>
                <w:sz w:val="24"/>
                <w:szCs w:val="24"/>
              </w:rPr>
              <w:t> </w:t>
            </w:r>
          </w:p>
        </w:tc>
      </w:tr>
      <w:tr w:rsidR="00B02BA6" w:rsidRPr="002E787A" w14:paraId="090CDB58" w14:textId="77777777" w:rsidTr="00AC5D91">
        <w:trPr>
          <w:gridAfter w:val="1"/>
          <w:wAfter w:w="993" w:type="dxa"/>
          <w:trHeight w:val="234"/>
          <w:jc w:val="center"/>
        </w:trPr>
        <w:tc>
          <w:tcPr>
            <w:tcW w:w="3128" w:type="dxa"/>
            <w:gridSpan w:val="2"/>
            <w:noWrap/>
            <w:tcMar>
              <w:top w:w="15" w:type="dxa"/>
              <w:left w:w="15" w:type="dxa"/>
              <w:bottom w:w="0" w:type="dxa"/>
              <w:right w:w="15" w:type="dxa"/>
            </w:tcMar>
            <w:vAlign w:val="bottom"/>
            <w:hideMark/>
          </w:tcPr>
          <w:p w14:paraId="0A0FD8C4" w14:textId="77777777" w:rsidR="00B02BA6" w:rsidRPr="002E787A" w:rsidRDefault="00B02BA6" w:rsidP="00063864">
            <w:pPr>
              <w:rPr>
                <w:rFonts w:ascii="Arial Narrow" w:hAnsi="Arial Narrow" w:cstheme="minorBidi"/>
                <w:sz w:val="24"/>
                <w:szCs w:val="24"/>
              </w:rPr>
            </w:pPr>
          </w:p>
        </w:tc>
        <w:tc>
          <w:tcPr>
            <w:tcW w:w="4288" w:type="dxa"/>
            <w:gridSpan w:val="4"/>
            <w:noWrap/>
            <w:tcMar>
              <w:top w:w="15" w:type="dxa"/>
              <w:left w:w="15" w:type="dxa"/>
              <w:bottom w:w="0" w:type="dxa"/>
              <w:right w:w="15" w:type="dxa"/>
            </w:tcMar>
            <w:vAlign w:val="bottom"/>
            <w:hideMark/>
          </w:tcPr>
          <w:p w14:paraId="1CFB8E81" w14:textId="77777777" w:rsidR="00B02BA6" w:rsidRPr="002E787A" w:rsidRDefault="00B02BA6" w:rsidP="00063864">
            <w:pPr>
              <w:rPr>
                <w:rFonts w:ascii="Arial Narrow" w:hAnsi="Arial Narrow" w:cstheme="minorBidi"/>
                <w:sz w:val="24"/>
                <w:szCs w:val="24"/>
              </w:rPr>
            </w:pPr>
          </w:p>
        </w:tc>
        <w:tc>
          <w:tcPr>
            <w:tcW w:w="43" w:type="dxa"/>
            <w:noWrap/>
            <w:tcMar>
              <w:top w:w="15" w:type="dxa"/>
              <w:left w:w="15" w:type="dxa"/>
              <w:bottom w:w="0" w:type="dxa"/>
              <w:right w:w="15" w:type="dxa"/>
            </w:tcMar>
            <w:vAlign w:val="bottom"/>
            <w:hideMark/>
          </w:tcPr>
          <w:p w14:paraId="7996A049" w14:textId="77777777" w:rsidR="00B02BA6" w:rsidRPr="002E787A" w:rsidRDefault="00B02BA6" w:rsidP="00063864">
            <w:pPr>
              <w:rPr>
                <w:rFonts w:ascii="Arial Narrow" w:hAnsi="Arial Narrow" w:cstheme="minorBidi"/>
                <w:sz w:val="24"/>
                <w:szCs w:val="24"/>
              </w:rPr>
            </w:pPr>
          </w:p>
        </w:tc>
      </w:tr>
      <w:tr w:rsidR="00B02BA6" w:rsidRPr="002E787A" w14:paraId="083F938C" w14:textId="77777777" w:rsidTr="00AC5D91">
        <w:trPr>
          <w:gridAfter w:val="1"/>
          <w:wAfter w:w="993" w:type="dxa"/>
          <w:trHeight w:val="224"/>
          <w:jc w:val="center"/>
        </w:trPr>
        <w:tc>
          <w:tcPr>
            <w:tcW w:w="7416" w:type="dxa"/>
            <w:gridSpan w:val="6"/>
            <w:tcBorders>
              <w:top w:val="single" w:sz="8" w:space="0" w:color="auto"/>
              <w:left w:val="single" w:sz="8" w:space="0" w:color="auto"/>
              <w:bottom w:val="single" w:sz="4" w:space="0" w:color="auto"/>
              <w:right w:val="single" w:sz="8" w:space="0" w:color="000000"/>
            </w:tcBorders>
            <w:shd w:val="clear" w:color="auto" w:fill="FFFF00"/>
            <w:tcMar>
              <w:top w:w="15" w:type="dxa"/>
              <w:left w:w="15" w:type="dxa"/>
              <w:bottom w:w="0" w:type="dxa"/>
              <w:right w:w="15" w:type="dxa"/>
            </w:tcMar>
            <w:vAlign w:val="center"/>
            <w:hideMark/>
          </w:tcPr>
          <w:p w14:paraId="48B67452" w14:textId="77777777" w:rsidR="00B02BA6" w:rsidRPr="002E787A" w:rsidRDefault="00B02BA6" w:rsidP="00063864">
            <w:pPr>
              <w:jc w:val="center"/>
              <w:rPr>
                <w:rFonts w:ascii="Arial Narrow" w:hAnsi="Arial Narrow" w:cs="Times New Roman"/>
                <w:b/>
                <w:bCs/>
                <w:color w:val="000000"/>
                <w:sz w:val="24"/>
                <w:szCs w:val="24"/>
              </w:rPr>
            </w:pPr>
            <w:r w:rsidRPr="002E787A">
              <w:rPr>
                <w:rFonts w:ascii="Arial Narrow" w:hAnsi="Arial Narrow"/>
                <w:b/>
                <w:bCs/>
                <w:color w:val="000000"/>
                <w:sz w:val="24"/>
                <w:szCs w:val="24"/>
              </w:rPr>
              <w:t>Summary</w:t>
            </w:r>
          </w:p>
        </w:tc>
        <w:tc>
          <w:tcPr>
            <w:tcW w:w="43" w:type="dxa"/>
            <w:noWrap/>
            <w:tcMar>
              <w:top w:w="15" w:type="dxa"/>
              <w:left w:w="15" w:type="dxa"/>
              <w:bottom w:w="0" w:type="dxa"/>
              <w:right w:w="15" w:type="dxa"/>
            </w:tcMar>
            <w:vAlign w:val="bottom"/>
            <w:hideMark/>
          </w:tcPr>
          <w:p w14:paraId="1A993B1E" w14:textId="77777777" w:rsidR="00B02BA6" w:rsidRPr="002E787A" w:rsidRDefault="00B02BA6" w:rsidP="00063864">
            <w:pPr>
              <w:rPr>
                <w:rFonts w:ascii="Arial Narrow" w:hAnsi="Arial Narrow"/>
                <w:b/>
                <w:bCs/>
                <w:color w:val="000000"/>
                <w:sz w:val="24"/>
                <w:szCs w:val="24"/>
              </w:rPr>
            </w:pPr>
          </w:p>
        </w:tc>
      </w:tr>
      <w:tr w:rsidR="00B02BA6" w:rsidRPr="002E787A" w14:paraId="7E3FC070" w14:textId="77777777" w:rsidTr="00AC5D91">
        <w:trPr>
          <w:gridAfter w:val="1"/>
          <w:wAfter w:w="993" w:type="dxa"/>
          <w:trHeight w:val="224"/>
          <w:jc w:val="center"/>
        </w:trPr>
        <w:tc>
          <w:tcPr>
            <w:tcW w:w="3128"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0CFD1185" w14:textId="77777777" w:rsidR="00B02BA6" w:rsidRPr="002E787A" w:rsidRDefault="00B02BA6" w:rsidP="00063864">
            <w:pPr>
              <w:rPr>
                <w:rFonts w:ascii="Arial Narrow" w:hAnsi="Arial Narrow" w:cs="Times New Roman"/>
                <w:color w:val="000000"/>
                <w:sz w:val="24"/>
                <w:szCs w:val="24"/>
              </w:rPr>
            </w:pPr>
            <w:r w:rsidRPr="002E787A">
              <w:rPr>
                <w:rFonts w:ascii="Arial Narrow" w:hAnsi="Arial Narrow"/>
                <w:color w:val="000000"/>
                <w:sz w:val="24"/>
                <w:szCs w:val="24"/>
              </w:rPr>
              <w:t>Total Current Deployment </w:t>
            </w:r>
          </w:p>
        </w:tc>
        <w:tc>
          <w:tcPr>
            <w:tcW w:w="4288" w:type="dxa"/>
            <w:gridSpan w:val="4"/>
            <w:tcBorders>
              <w:top w:val="nil"/>
              <w:left w:val="nil"/>
              <w:bottom w:val="single" w:sz="4" w:space="0" w:color="auto"/>
              <w:right w:val="single" w:sz="8" w:space="0" w:color="auto"/>
            </w:tcBorders>
            <w:noWrap/>
            <w:tcMar>
              <w:top w:w="15" w:type="dxa"/>
              <w:left w:w="15" w:type="dxa"/>
              <w:bottom w:w="0" w:type="dxa"/>
              <w:right w:w="15" w:type="dxa"/>
            </w:tcMar>
            <w:vAlign w:val="bottom"/>
            <w:hideMark/>
          </w:tcPr>
          <w:p w14:paraId="6395DBAE" w14:textId="2C8ECDA9" w:rsidR="00B02BA6" w:rsidRPr="002E787A" w:rsidRDefault="00B02BA6" w:rsidP="002E787A">
            <w:pPr>
              <w:jc w:val="center"/>
              <w:rPr>
                <w:rFonts w:ascii="Arial Narrow" w:hAnsi="Arial Narrow"/>
                <w:color w:val="000000"/>
                <w:sz w:val="24"/>
                <w:szCs w:val="24"/>
              </w:rPr>
            </w:pPr>
            <w:r w:rsidRPr="002E787A">
              <w:rPr>
                <w:rFonts w:ascii="Arial Narrow" w:hAnsi="Arial Narrow"/>
                <w:color w:val="000000"/>
                <w:sz w:val="24"/>
                <w:szCs w:val="24"/>
              </w:rPr>
              <w:t>2</w:t>
            </w:r>
            <w:r w:rsidR="00AC5D91">
              <w:rPr>
                <w:rFonts w:ascii="Arial Narrow" w:hAnsi="Arial Narrow"/>
                <w:color w:val="000000"/>
                <w:sz w:val="24"/>
                <w:szCs w:val="24"/>
              </w:rPr>
              <w:t>2</w:t>
            </w:r>
          </w:p>
        </w:tc>
        <w:tc>
          <w:tcPr>
            <w:tcW w:w="43" w:type="dxa"/>
            <w:noWrap/>
            <w:tcMar>
              <w:top w:w="15" w:type="dxa"/>
              <w:left w:w="15" w:type="dxa"/>
              <w:bottom w:w="0" w:type="dxa"/>
              <w:right w:w="15" w:type="dxa"/>
            </w:tcMar>
            <w:vAlign w:val="bottom"/>
            <w:hideMark/>
          </w:tcPr>
          <w:p w14:paraId="07197D2D" w14:textId="77777777" w:rsidR="00B02BA6" w:rsidRPr="002E787A" w:rsidRDefault="00B02BA6" w:rsidP="00063864">
            <w:pPr>
              <w:rPr>
                <w:rFonts w:ascii="Arial Narrow" w:hAnsi="Arial Narrow"/>
                <w:color w:val="000000"/>
                <w:sz w:val="24"/>
                <w:szCs w:val="24"/>
              </w:rPr>
            </w:pPr>
          </w:p>
        </w:tc>
      </w:tr>
      <w:tr w:rsidR="00B02BA6" w:rsidRPr="002E787A" w14:paraId="10A07623" w14:textId="77777777" w:rsidTr="00AC5D91">
        <w:trPr>
          <w:gridAfter w:val="1"/>
          <w:wAfter w:w="993" w:type="dxa"/>
          <w:trHeight w:val="234"/>
          <w:jc w:val="center"/>
        </w:trPr>
        <w:tc>
          <w:tcPr>
            <w:tcW w:w="3128" w:type="dxa"/>
            <w:gridSpan w:val="2"/>
            <w:tcBorders>
              <w:top w:val="nil"/>
              <w:left w:val="single" w:sz="8" w:space="0" w:color="auto"/>
              <w:bottom w:val="nil"/>
              <w:right w:val="single" w:sz="4" w:space="0" w:color="auto"/>
            </w:tcBorders>
            <w:noWrap/>
            <w:tcMar>
              <w:top w:w="15" w:type="dxa"/>
              <w:left w:w="15" w:type="dxa"/>
              <w:bottom w:w="0" w:type="dxa"/>
              <w:right w:w="15" w:type="dxa"/>
            </w:tcMar>
            <w:vAlign w:val="bottom"/>
            <w:hideMark/>
          </w:tcPr>
          <w:p w14:paraId="50986EEC" w14:textId="77777777" w:rsidR="00B02BA6" w:rsidRPr="002E787A" w:rsidRDefault="00B02BA6" w:rsidP="00063864">
            <w:pPr>
              <w:rPr>
                <w:rFonts w:ascii="Arial Narrow" w:hAnsi="Arial Narrow" w:cs="Times New Roman"/>
                <w:color w:val="000000"/>
                <w:sz w:val="24"/>
                <w:szCs w:val="24"/>
              </w:rPr>
            </w:pPr>
            <w:r w:rsidRPr="002E787A">
              <w:rPr>
                <w:rFonts w:ascii="Arial Narrow" w:hAnsi="Arial Narrow"/>
                <w:color w:val="000000"/>
                <w:sz w:val="24"/>
                <w:szCs w:val="24"/>
              </w:rPr>
              <w:t>Guards Type </w:t>
            </w:r>
          </w:p>
        </w:tc>
        <w:tc>
          <w:tcPr>
            <w:tcW w:w="4288" w:type="dxa"/>
            <w:gridSpan w:val="4"/>
            <w:tcBorders>
              <w:top w:val="nil"/>
              <w:left w:val="nil"/>
              <w:bottom w:val="nil"/>
              <w:right w:val="single" w:sz="8" w:space="0" w:color="auto"/>
            </w:tcBorders>
            <w:noWrap/>
            <w:tcMar>
              <w:top w:w="15" w:type="dxa"/>
              <w:left w:w="15" w:type="dxa"/>
              <w:bottom w:w="0" w:type="dxa"/>
              <w:right w:w="15" w:type="dxa"/>
            </w:tcMar>
            <w:vAlign w:val="bottom"/>
          </w:tcPr>
          <w:p w14:paraId="02E42496" w14:textId="1E699E5C" w:rsidR="00B02BA6" w:rsidRPr="002E787A" w:rsidRDefault="00D55E42" w:rsidP="00B02BA6">
            <w:pPr>
              <w:jc w:val="center"/>
              <w:rPr>
                <w:rFonts w:ascii="Arial Narrow" w:hAnsi="Arial Narrow"/>
                <w:color w:val="000000"/>
                <w:sz w:val="24"/>
                <w:szCs w:val="24"/>
              </w:rPr>
            </w:pPr>
            <w:r>
              <w:rPr>
                <w:rFonts w:ascii="Arial Narrow" w:hAnsi="Arial Narrow"/>
                <w:color w:val="000000"/>
                <w:sz w:val="24"/>
                <w:szCs w:val="24"/>
              </w:rPr>
              <w:t xml:space="preserve">Security Guards with weapon </w:t>
            </w:r>
          </w:p>
        </w:tc>
        <w:tc>
          <w:tcPr>
            <w:tcW w:w="43" w:type="dxa"/>
            <w:noWrap/>
            <w:tcMar>
              <w:top w:w="15" w:type="dxa"/>
              <w:left w:w="15" w:type="dxa"/>
              <w:bottom w:w="0" w:type="dxa"/>
              <w:right w:w="15" w:type="dxa"/>
            </w:tcMar>
            <w:vAlign w:val="bottom"/>
            <w:hideMark/>
          </w:tcPr>
          <w:p w14:paraId="055C4199" w14:textId="77777777" w:rsidR="00B02BA6" w:rsidRPr="002E787A" w:rsidRDefault="00B02BA6" w:rsidP="00063864">
            <w:pPr>
              <w:rPr>
                <w:rFonts w:ascii="Arial Narrow" w:hAnsi="Arial Narrow"/>
                <w:color w:val="000000"/>
                <w:sz w:val="24"/>
                <w:szCs w:val="24"/>
              </w:rPr>
            </w:pPr>
          </w:p>
        </w:tc>
      </w:tr>
    </w:tbl>
    <w:p w14:paraId="7C28CC7C" w14:textId="77777777" w:rsidR="002E787A" w:rsidRDefault="002E787A">
      <w:pPr>
        <w:rPr>
          <w:rFonts w:ascii="Arial Narrow" w:hAnsi="Arial Narrow"/>
        </w:rPr>
      </w:pPr>
    </w:p>
    <w:p w14:paraId="27A10CEC" w14:textId="77777777" w:rsidR="00D55E42" w:rsidRDefault="00D55E42">
      <w:pPr>
        <w:rPr>
          <w:rFonts w:ascii="Arial Narrow" w:hAnsi="Arial Narrow"/>
        </w:rPr>
      </w:pPr>
    </w:p>
    <w:p w14:paraId="41A327B9" w14:textId="14A02B81" w:rsidR="00CB446D" w:rsidRPr="005D3F9D" w:rsidRDefault="00CB446D" w:rsidP="00D46C1D">
      <w:pPr>
        <w:pStyle w:val="Outline"/>
        <w:spacing w:before="0"/>
        <w:jc w:val="both"/>
        <w:rPr>
          <w:rFonts w:ascii="Arial Narrow" w:hAnsi="Arial Narrow"/>
          <w:b/>
          <w:bCs/>
          <w:kern w:val="0"/>
          <w:sz w:val="22"/>
          <w:szCs w:val="22"/>
        </w:rPr>
      </w:pPr>
      <w:r w:rsidRPr="005D3F9D">
        <w:rPr>
          <w:rFonts w:ascii="Arial Narrow" w:hAnsi="Arial Narrow"/>
          <w:b/>
          <w:bCs/>
          <w:kern w:val="0"/>
          <w:sz w:val="22"/>
          <w:szCs w:val="22"/>
        </w:rPr>
        <w:t xml:space="preserve">The Price Schedule is </w:t>
      </w:r>
      <w:r w:rsidR="00335320" w:rsidRPr="005D3F9D">
        <w:rPr>
          <w:rFonts w:ascii="Arial Narrow" w:hAnsi="Arial Narrow"/>
          <w:b/>
          <w:bCs/>
          <w:kern w:val="0"/>
          <w:sz w:val="22"/>
          <w:szCs w:val="22"/>
        </w:rPr>
        <w:t>authorised</w:t>
      </w:r>
      <w:r w:rsidRPr="005D3F9D">
        <w:rPr>
          <w:rFonts w:ascii="Arial Narrow" w:hAnsi="Arial Narrow"/>
          <w:b/>
          <w:bCs/>
          <w:kern w:val="0"/>
          <w:sz w:val="22"/>
          <w:szCs w:val="22"/>
        </w:rPr>
        <w:t xml:space="preserve"> </w:t>
      </w:r>
      <w:r w:rsidR="00586641" w:rsidRPr="005D3F9D">
        <w:rPr>
          <w:rFonts w:ascii="Arial Narrow" w:hAnsi="Arial Narrow"/>
          <w:b/>
          <w:bCs/>
          <w:kern w:val="0"/>
          <w:sz w:val="22"/>
          <w:szCs w:val="22"/>
        </w:rPr>
        <w:t>by</w:t>
      </w:r>
      <w:r w:rsidRPr="005D3F9D">
        <w:rPr>
          <w:rFonts w:ascii="Arial Narrow" w:hAnsi="Arial Narrow"/>
          <w:b/>
          <w:bCs/>
          <w:kern w:val="0"/>
          <w:sz w:val="22"/>
          <w:szCs w:val="22"/>
        </w:rPr>
        <w:t>:</w:t>
      </w:r>
    </w:p>
    <w:tbl>
      <w:tblPr>
        <w:tblW w:w="5000" w:type="pct"/>
        <w:tblLook w:val="0000" w:firstRow="0" w:lastRow="0" w:firstColumn="0" w:lastColumn="0" w:noHBand="0" w:noVBand="0"/>
      </w:tblPr>
      <w:tblGrid>
        <w:gridCol w:w="1400"/>
        <w:gridCol w:w="3893"/>
        <w:gridCol w:w="1086"/>
        <w:gridCol w:w="4081"/>
      </w:tblGrid>
      <w:tr w:rsidR="00CB446D" w:rsidRPr="005D3F9D" w14:paraId="1D02B1E8" w14:textId="77777777" w:rsidTr="006B20DE">
        <w:tc>
          <w:tcPr>
            <w:tcW w:w="669" w:type="pct"/>
          </w:tcPr>
          <w:p w14:paraId="2B37BB46" w14:textId="77777777" w:rsidR="00CB446D" w:rsidRPr="005D3F9D" w:rsidRDefault="00CB446D" w:rsidP="00D46C1D">
            <w:pPr>
              <w:jc w:val="both"/>
              <w:rPr>
                <w:rFonts w:ascii="Arial Narrow" w:hAnsi="Arial Narrow"/>
              </w:rPr>
            </w:pPr>
          </w:p>
          <w:p w14:paraId="141848D2" w14:textId="77777777" w:rsidR="00CB446D" w:rsidRPr="005D3F9D" w:rsidRDefault="00CB446D" w:rsidP="00D46C1D">
            <w:pPr>
              <w:jc w:val="both"/>
              <w:rPr>
                <w:rFonts w:ascii="Arial Narrow" w:hAnsi="Arial Narrow"/>
              </w:rPr>
            </w:pPr>
            <w:r w:rsidRPr="005D3F9D">
              <w:rPr>
                <w:rFonts w:ascii="Arial Narrow" w:hAnsi="Arial Narrow"/>
              </w:rPr>
              <w:t>Signature:</w:t>
            </w:r>
          </w:p>
        </w:tc>
        <w:tc>
          <w:tcPr>
            <w:tcW w:w="1861" w:type="pct"/>
          </w:tcPr>
          <w:p w14:paraId="02AE5258" w14:textId="77777777" w:rsidR="00CB446D" w:rsidRPr="005D3F9D" w:rsidRDefault="00CB446D" w:rsidP="00D46C1D">
            <w:pPr>
              <w:jc w:val="both"/>
              <w:rPr>
                <w:rFonts w:ascii="Arial Narrow" w:hAnsi="Arial Narrow"/>
              </w:rPr>
            </w:pPr>
          </w:p>
          <w:p w14:paraId="7499BA54" w14:textId="77777777" w:rsidR="00CB446D" w:rsidRPr="005D3F9D" w:rsidRDefault="00CB446D" w:rsidP="00D46C1D">
            <w:pPr>
              <w:jc w:val="both"/>
              <w:rPr>
                <w:rFonts w:ascii="Arial Narrow" w:hAnsi="Arial Narrow"/>
              </w:rPr>
            </w:pPr>
            <w:r w:rsidRPr="005D3F9D">
              <w:rPr>
                <w:rFonts w:ascii="Arial Narrow" w:hAnsi="Arial Narrow"/>
              </w:rPr>
              <w:t>___________________________</w:t>
            </w:r>
          </w:p>
        </w:tc>
        <w:tc>
          <w:tcPr>
            <w:tcW w:w="519" w:type="pct"/>
          </w:tcPr>
          <w:p w14:paraId="488E29D8" w14:textId="77777777" w:rsidR="00CB446D" w:rsidRPr="005D3F9D" w:rsidRDefault="00CB446D" w:rsidP="00D46C1D">
            <w:pPr>
              <w:jc w:val="both"/>
              <w:rPr>
                <w:rFonts w:ascii="Arial Narrow" w:hAnsi="Arial Narrow"/>
              </w:rPr>
            </w:pPr>
          </w:p>
          <w:p w14:paraId="10E821A8" w14:textId="77777777" w:rsidR="00CB446D" w:rsidRPr="005D3F9D" w:rsidRDefault="00CB446D" w:rsidP="00D46C1D">
            <w:pPr>
              <w:jc w:val="both"/>
              <w:rPr>
                <w:rFonts w:ascii="Arial Narrow" w:hAnsi="Arial Narrow"/>
              </w:rPr>
            </w:pPr>
            <w:r w:rsidRPr="005D3F9D">
              <w:rPr>
                <w:rFonts w:ascii="Arial Narrow" w:hAnsi="Arial Narrow"/>
              </w:rPr>
              <w:t>Name:</w:t>
            </w:r>
          </w:p>
        </w:tc>
        <w:tc>
          <w:tcPr>
            <w:tcW w:w="1951" w:type="pct"/>
          </w:tcPr>
          <w:p w14:paraId="345FE9DF" w14:textId="77777777" w:rsidR="00CB446D" w:rsidRPr="005D3F9D" w:rsidRDefault="00CB446D" w:rsidP="00D46C1D">
            <w:pPr>
              <w:jc w:val="both"/>
              <w:rPr>
                <w:rFonts w:ascii="Arial Narrow" w:hAnsi="Arial Narrow"/>
              </w:rPr>
            </w:pPr>
          </w:p>
          <w:p w14:paraId="5E9BE08F" w14:textId="77777777" w:rsidR="00CB446D" w:rsidRPr="005D3F9D" w:rsidRDefault="00CB446D" w:rsidP="00D46C1D">
            <w:pPr>
              <w:jc w:val="both"/>
              <w:rPr>
                <w:rFonts w:ascii="Arial Narrow" w:hAnsi="Arial Narrow"/>
              </w:rPr>
            </w:pPr>
            <w:r w:rsidRPr="005D3F9D">
              <w:rPr>
                <w:rFonts w:ascii="Arial Narrow" w:hAnsi="Arial Narrow"/>
              </w:rPr>
              <w:t>____________________________</w:t>
            </w:r>
          </w:p>
        </w:tc>
      </w:tr>
      <w:tr w:rsidR="00CB446D" w:rsidRPr="005D3F9D" w14:paraId="6962B53A" w14:textId="77777777" w:rsidTr="006B20DE">
        <w:tc>
          <w:tcPr>
            <w:tcW w:w="669" w:type="pct"/>
          </w:tcPr>
          <w:p w14:paraId="0B6FD099" w14:textId="77777777" w:rsidR="00CB446D" w:rsidRPr="005D3F9D" w:rsidRDefault="00CB446D" w:rsidP="00D46C1D">
            <w:pPr>
              <w:jc w:val="both"/>
              <w:rPr>
                <w:rFonts w:ascii="Arial Narrow" w:hAnsi="Arial Narrow"/>
              </w:rPr>
            </w:pPr>
          </w:p>
          <w:p w14:paraId="5BA243B7" w14:textId="77777777" w:rsidR="00CB446D" w:rsidRPr="005D3F9D" w:rsidRDefault="00CB446D" w:rsidP="00D46C1D">
            <w:pPr>
              <w:jc w:val="both"/>
              <w:rPr>
                <w:rFonts w:ascii="Arial Narrow" w:hAnsi="Arial Narrow"/>
              </w:rPr>
            </w:pPr>
            <w:r w:rsidRPr="005D3F9D">
              <w:rPr>
                <w:rFonts w:ascii="Arial Narrow" w:hAnsi="Arial Narrow"/>
              </w:rPr>
              <w:t>Position:</w:t>
            </w:r>
          </w:p>
        </w:tc>
        <w:tc>
          <w:tcPr>
            <w:tcW w:w="1861" w:type="pct"/>
          </w:tcPr>
          <w:p w14:paraId="7B0C9DEA" w14:textId="77777777" w:rsidR="00CB446D" w:rsidRPr="005D3F9D" w:rsidRDefault="00CB446D" w:rsidP="00D46C1D">
            <w:pPr>
              <w:jc w:val="both"/>
              <w:rPr>
                <w:rFonts w:ascii="Arial Narrow" w:hAnsi="Arial Narrow"/>
              </w:rPr>
            </w:pPr>
          </w:p>
          <w:p w14:paraId="2E13236D" w14:textId="77777777" w:rsidR="00CB446D" w:rsidRPr="005D3F9D" w:rsidRDefault="00CB446D" w:rsidP="00D46C1D">
            <w:pPr>
              <w:pStyle w:val="Header"/>
              <w:jc w:val="both"/>
              <w:rPr>
                <w:rFonts w:ascii="Arial Narrow" w:hAnsi="Arial Narrow"/>
              </w:rPr>
            </w:pPr>
            <w:r w:rsidRPr="005D3F9D">
              <w:rPr>
                <w:rFonts w:ascii="Arial Narrow" w:hAnsi="Arial Narrow"/>
                <w:lang w:val="en-GB" w:eastAsia="en-GB"/>
              </w:rPr>
              <w:t>___________________________</w:t>
            </w:r>
          </w:p>
        </w:tc>
        <w:tc>
          <w:tcPr>
            <w:tcW w:w="519" w:type="pct"/>
          </w:tcPr>
          <w:p w14:paraId="2F42EB88" w14:textId="77777777" w:rsidR="00CB446D" w:rsidRPr="005D3F9D" w:rsidRDefault="00CB446D" w:rsidP="00D46C1D">
            <w:pPr>
              <w:jc w:val="both"/>
              <w:rPr>
                <w:rFonts w:ascii="Arial Narrow" w:hAnsi="Arial Narrow"/>
              </w:rPr>
            </w:pPr>
          </w:p>
          <w:p w14:paraId="35529F91" w14:textId="77777777" w:rsidR="00CB446D" w:rsidRPr="005D3F9D" w:rsidRDefault="00CB446D" w:rsidP="00D46C1D">
            <w:pPr>
              <w:jc w:val="both"/>
              <w:rPr>
                <w:rFonts w:ascii="Arial Narrow" w:hAnsi="Arial Narrow"/>
              </w:rPr>
            </w:pPr>
            <w:r w:rsidRPr="005D3F9D">
              <w:rPr>
                <w:rFonts w:ascii="Arial Narrow" w:hAnsi="Arial Narrow"/>
              </w:rPr>
              <w:t>Date:</w:t>
            </w:r>
          </w:p>
        </w:tc>
        <w:tc>
          <w:tcPr>
            <w:tcW w:w="1951" w:type="pct"/>
          </w:tcPr>
          <w:p w14:paraId="3DC04B60" w14:textId="77777777" w:rsidR="00CB446D" w:rsidRPr="005D3F9D" w:rsidRDefault="00CB446D" w:rsidP="00D46C1D">
            <w:pPr>
              <w:jc w:val="both"/>
              <w:rPr>
                <w:rFonts w:ascii="Arial Narrow" w:hAnsi="Arial Narrow"/>
              </w:rPr>
            </w:pPr>
          </w:p>
          <w:p w14:paraId="15188994" w14:textId="77777777" w:rsidR="00CB446D" w:rsidRPr="005D3F9D" w:rsidRDefault="00CB446D" w:rsidP="00D46C1D">
            <w:pPr>
              <w:jc w:val="both"/>
              <w:rPr>
                <w:rFonts w:ascii="Arial Narrow" w:hAnsi="Arial Narrow"/>
              </w:rPr>
            </w:pPr>
            <w:r w:rsidRPr="005D3F9D">
              <w:rPr>
                <w:rFonts w:ascii="Arial Narrow" w:hAnsi="Arial Narrow"/>
              </w:rPr>
              <w:t>____________________________</w:t>
            </w:r>
          </w:p>
        </w:tc>
      </w:tr>
      <w:tr w:rsidR="00CB446D" w:rsidRPr="005D3F9D" w14:paraId="2BCDA9C5" w14:textId="77777777" w:rsidTr="006B20DE">
        <w:tc>
          <w:tcPr>
            <w:tcW w:w="2530" w:type="pct"/>
            <w:gridSpan w:val="2"/>
          </w:tcPr>
          <w:p w14:paraId="0ACF5055" w14:textId="77777777" w:rsidR="00CB446D" w:rsidRPr="005D3F9D" w:rsidRDefault="00CB446D" w:rsidP="00D46C1D">
            <w:pPr>
              <w:jc w:val="both"/>
              <w:rPr>
                <w:rFonts w:ascii="Arial Narrow" w:hAnsi="Arial Narrow"/>
              </w:rPr>
            </w:pPr>
          </w:p>
          <w:p w14:paraId="4E4993B0" w14:textId="77777777" w:rsidR="00CB446D" w:rsidRPr="005D3F9D" w:rsidRDefault="00CB446D" w:rsidP="00D46C1D">
            <w:pPr>
              <w:jc w:val="both"/>
              <w:rPr>
                <w:rFonts w:ascii="Arial Narrow" w:hAnsi="Arial Narrow"/>
              </w:rPr>
            </w:pPr>
            <w:r w:rsidRPr="005D3F9D">
              <w:rPr>
                <w:rFonts w:ascii="Arial Narrow" w:hAnsi="Arial Narrow"/>
              </w:rPr>
              <w:t>Authorized for and on behalf of:</w:t>
            </w:r>
          </w:p>
        </w:tc>
        <w:tc>
          <w:tcPr>
            <w:tcW w:w="519" w:type="pct"/>
          </w:tcPr>
          <w:p w14:paraId="77B3935C" w14:textId="77777777" w:rsidR="00CB446D" w:rsidRPr="005D3F9D" w:rsidRDefault="00CB446D" w:rsidP="00D46C1D">
            <w:pPr>
              <w:jc w:val="both"/>
              <w:rPr>
                <w:rFonts w:ascii="Arial Narrow" w:hAnsi="Arial Narrow"/>
                <w:i/>
                <w:iCs/>
              </w:rPr>
            </w:pPr>
          </w:p>
        </w:tc>
        <w:tc>
          <w:tcPr>
            <w:tcW w:w="1951" w:type="pct"/>
          </w:tcPr>
          <w:p w14:paraId="3F293B1D" w14:textId="77777777" w:rsidR="00CB446D" w:rsidRPr="005D3F9D" w:rsidRDefault="00CB446D" w:rsidP="00D46C1D">
            <w:pPr>
              <w:jc w:val="both"/>
              <w:rPr>
                <w:rFonts w:ascii="Arial Narrow" w:hAnsi="Arial Narrow"/>
                <w:i/>
                <w:iCs/>
              </w:rPr>
            </w:pPr>
            <w:r w:rsidRPr="005D3F9D">
              <w:rPr>
                <w:rFonts w:ascii="Arial Narrow" w:hAnsi="Arial Narrow"/>
                <w:i/>
                <w:iCs/>
              </w:rPr>
              <w:t>(DD/MM/YY)</w:t>
            </w:r>
          </w:p>
        </w:tc>
      </w:tr>
      <w:tr w:rsidR="00CB446D" w:rsidRPr="005D3F9D" w14:paraId="293A2067" w14:textId="77777777" w:rsidTr="006B20DE">
        <w:tc>
          <w:tcPr>
            <w:tcW w:w="669" w:type="pct"/>
          </w:tcPr>
          <w:p w14:paraId="0BF6A311" w14:textId="77777777" w:rsidR="00CB446D" w:rsidRPr="005D3F9D" w:rsidRDefault="00CB446D" w:rsidP="00D46C1D">
            <w:pPr>
              <w:jc w:val="both"/>
              <w:rPr>
                <w:rFonts w:ascii="Arial Narrow" w:hAnsi="Arial Narrow"/>
              </w:rPr>
            </w:pPr>
          </w:p>
          <w:p w14:paraId="0FDA7502" w14:textId="77777777" w:rsidR="00CB446D" w:rsidRPr="005D3F9D" w:rsidRDefault="00CB446D" w:rsidP="00D46C1D">
            <w:pPr>
              <w:jc w:val="both"/>
              <w:rPr>
                <w:rFonts w:ascii="Arial Narrow" w:hAnsi="Arial Narrow"/>
              </w:rPr>
            </w:pPr>
            <w:r w:rsidRPr="005D3F9D">
              <w:rPr>
                <w:rFonts w:ascii="Arial Narrow" w:hAnsi="Arial Narrow"/>
              </w:rPr>
              <w:t>Company:</w:t>
            </w:r>
          </w:p>
        </w:tc>
        <w:tc>
          <w:tcPr>
            <w:tcW w:w="4331" w:type="pct"/>
            <w:gridSpan w:val="3"/>
          </w:tcPr>
          <w:p w14:paraId="4AC7792F" w14:textId="77777777" w:rsidR="00CB446D" w:rsidRPr="005D3F9D" w:rsidRDefault="00CB446D" w:rsidP="00D46C1D">
            <w:pPr>
              <w:jc w:val="both"/>
              <w:rPr>
                <w:rFonts w:ascii="Arial Narrow" w:hAnsi="Arial Narrow"/>
              </w:rPr>
            </w:pPr>
          </w:p>
          <w:p w14:paraId="6180E766" w14:textId="77777777" w:rsidR="00CB446D" w:rsidRPr="005D3F9D" w:rsidRDefault="00CB446D" w:rsidP="00D46C1D">
            <w:pPr>
              <w:jc w:val="both"/>
              <w:rPr>
                <w:rFonts w:ascii="Arial Narrow" w:hAnsi="Arial Narrow"/>
              </w:rPr>
            </w:pPr>
            <w:r w:rsidRPr="005D3F9D">
              <w:rPr>
                <w:rFonts w:ascii="Arial Narrow" w:hAnsi="Arial Narrow"/>
              </w:rPr>
              <w:t xml:space="preserve">______________________________         Stamp or seal: </w:t>
            </w:r>
          </w:p>
        </w:tc>
      </w:tr>
    </w:tbl>
    <w:p w14:paraId="7E529CCC" w14:textId="77777777" w:rsidR="00F23E0E" w:rsidRPr="005D3F9D" w:rsidRDefault="00F23E0E" w:rsidP="00D46C1D">
      <w:pPr>
        <w:spacing w:after="240" w:line="276" w:lineRule="auto"/>
        <w:jc w:val="both"/>
        <w:rPr>
          <w:rFonts w:ascii="Arial Narrow" w:hAnsi="Arial Narrow" w:cstheme="majorBidi"/>
          <w:b/>
          <w:sz w:val="24"/>
          <w:szCs w:val="24"/>
        </w:rPr>
      </w:pPr>
    </w:p>
    <w:p w14:paraId="0ECE1E49" w14:textId="77777777" w:rsidR="00D46C1D" w:rsidRPr="005D3F9D" w:rsidRDefault="00D46C1D" w:rsidP="00D46C1D">
      <w:pPr>
        <w:spacing w:after="240" w:line="276" w:lineRule="auto"/>
        <w:jc w:val="both"/>
        <w:rPr>
          <w:rFonts w:ascii="Arial Narrow" w:hAnsi="Arial Narrow" w:cstheme="majorBidi"/>
          <w:b/>
          <w:sz w:val="24"/>
          <w:szCs w:val="24"/>
        </w:rPr>
        <w:sectPr w:rsidR="00D46C1D" w:rsidRPr="005D3F9D" w:rsidSect="00EC7BF0">
          <w:pgSz w:w="11900" w:h="16840"/>
          <w:pgMar w:top="720" w:right="720" w:bottom="720" w:left="720" w:header="0" w:footer="202" w:gutter="0"/>
          <w:cols w:space="720"/>
          <w:docGrid w:linePitch="299"/>
        </w:sectPr>
      </w:pPr>
    </w:p>
    <w:p w14:paraId="6E66A6A5" w14:textId="0F4B7D4F" w:rsidR="00B05C05" w:rsidRPr="005D3F9D" w:rsidRDefault="00616CE9" w:rsidP="005D4CA0">
      <w:pPr>
        <w:pStyle w:val="Heading3"/>
        <w:tabs>
          <w:tab w:val="left" w:pos="5009"/>
        </w:tabs>
        <w:spacing w:before="0" w:after="240" w:line="276" w:lineRule="auto"/>
        <w:jc w:val="center"/>
        <w:rPr>
          <w:rFonts w:ascii="Arial Narrow" w:hAnsi="Arial Narrow"/>
        </w:rPr>
      </w:pPr>
      <w:r w:rsidRPr="005D3F9D">
        <w:rPr>
          <w:rFonts w:ascii="Arial Narrow" w:hAnsi="Arial Narrow"/>
        </w:rPr>
        <w:lastRenderedPageBreak/>
        <w:t xml:space="preserve">Form </w:t>
      </w:r>
      <w:r w:rsidR="00B02BA6">
        <w:rPr>
          <w:rFonts w:ascii="Arial Narrow" w:hAnsi="Arial Narrow"/>
        </w:rPr>
        <w:t>3</w:t>
      </w:r>
      <w:r w:rsidRPr="005D3F9D">
        <w:rPr>
          <w:rFonts w:ascii="Arial Narrow" w:hAnsi="Arial Narrow"/>
        </w:rPr>
        <w:t xml:space="preserve">. </w:t>
      </w:r>
      <w:r w:rsidR="00915580" w:rsidRPr="005D3F9D">
        <w:rPr>
          <w:rFonts w:ascii="Arial Narrow" w:hAnsi="Arial Narrow"/>
        </w:rPr>
        <w:t>Contract Form</w:t>
      </w:r>
    </w:p>
    <w:p w14:paraId="5EAC71AD" w14:textId="3BA46D03" w:rsidR="00B05C05" w:rsidRPr="005D3F9D" w:rsidRDefault="00081BB0" w:rsidP="005D4CA0">
      <w:pPr>
        <w:pStyle w:val="BodyText"/>
        <w:tabs>
          <w:tab w:val="left" w:pos="4040"/>
          <w:tab w:val="left" w:pos="5632"/>
        </w:tabs>
        <w:spacing w:after="240" w:line="276" w:lineRule="auto"/>
        <w:ind w:left="90" w:right="110"/>
        <w:jc w:val="both"/>
        <w:rPr>
          <w:rFonts w:ascii="Arial Narrow" w:hAnsi="Arial Narrow"/>
          <w:sz w:val="24"/>
          <w:szCs w:val="24"/>
        </w:rPr>
      </w:pPr>
      <w:r w:rsidRPr="005D3F9D">
        <w:rPr>
          <w:rFonts w:ascii="Arial Narrow" w:hAnsi="Arial Narrow"/>
          <w:sz w:val="24"/>
          <w:szCs w:val="24"/>
        </w:rPr>
        <w:t>THIS AGREEMENT</w:t>
      </w:r>
      <w:r w:rsidR="00915580" w:rsidRPr="005D3F9D">
        <w:rPr>
          <w:rFonts w:ascii="Arial Narrow" w:hAnsi="Arial Narrow"/>
          <w:spacing w:val="-12"/>
          <w:sz w:val="24"/>
          <w:szCs w:val="24"/>
        </w:rPr>
        <w:t xml:space="preserve"> </w:t>
      </w:r>
      <w:r w:rsidR="00915580" w:rsidRPr="005D3F9D">
        <w:rPr>
          <w:rFonts w:ascii="Arial Narrow" w:hAnsi="Arial Narrow"/>
          <w:sz w:val="24"/>
          <w:szCs w:val="24"/>
        </w:rPr>
        <w:t>made</w:t>
      </w:r>
      <w:r w:rsidR="00915580" w:rsidRPr="005D3F9D">
        <w:rPr>
          <w:rFonts w:ascii="Arial Narrow" w:hAnsi="Arial Narrow"/>
          <w:spacing w:val="20"/>
          <w:sz w:val="24"/>
          <w:szCs w:val="24"/>
        </w:rPr>
        <w:t xml:space="preserve"> </w:t>
      </w:r>
      <w:r w:rsidR="00915580" w:rsidRPr="005D3F9D">
        <w:rPr>
          <w:rFonts w:ascii="Arial Narrow" w:hAnsi="Arial Narrow"/>
          <w:sz w:val="24"/>
          <w:szCs w:val="24"/>
        </w:rPr>
        <w:t>the</w:t>
      </w:r>
      <w:r w:rsidR="00915580" w:rsidRPr="005D3F9D">
        <w:rPr>
          <w:rFonts w:ascii="Arial Narrow" w:hAnsi="Arial Narrow"/>
          <w:sz w:val="24"/>
          <w:szCs w:val="24"/>
          <w:u w:val="single"/>
        </w:rPr>
        <w:t xml:space="preserve"> </w:t>
      </w:r>
      <w:r w:rsidR="00915580" w:rsidRPr="005D3F9D">
        <w:rPr>
          <w:rFonts w:ascii="Arial Narrow" w:hAnsi="Arial Narrow"/>
          <w:sz w:val="24"/>
          <w:szCs w:val="24"/>
          <w:u w:val="single"/>
        </w:rPr>
        <w:tab/>
      </w:r>
      <w:r w:rsidR="00915580" w:rsidRPr="005D3F9D">
        <w:rPr>
          <w:rFonts w:ascii="Arial Narrow" w:hAnsi="Arial Narrow"/>
          <w:sz w:val="24"/>
          <w:szCs w:val="24"/>
        </w:rPr>
        <w:t>day</w:t>
      </w:r>
      <w:r w:rsidR="00915580" w:rsidRPr="005D3F9D">
        <w:rPr>
          <w:rFonts w:ascii="Arial Narrow" w:hAnsi="Arial Narrow"/>
          <w:spacing w:val="20"/>
          <w:sz w:val="24"/>
          <w:szCs w:val="24"/>
        </w:rPr>
        <w:t xml:space="preserve"> </w:t>
      </w:r>
      <w:r w:rsidR="00915580" w:rsidRPr="005D3F9D">
        <w:rPr>
          <w:rFonts w:ascii="Arial Narrow" w:hAnsi="Arial Narrow"/>
          <w:sz w:val="24"/>
          <w:szCs w:val="24"/>
        </w:rPr>
        <w:t>of</w:t>
      </w:r>
      <w:r w:rsidR="00915580" w:rsidRPr="005D3F9D">
        <w:rPr>
          <w:rFonts w:ascii="Arial Narrow" w:hAnsi="Arial Narrow"/>
          <w:sz w:val="24"/>
          <w:szCs w:val="24"/>
          <w:u w:val="single"/>
        </w:rPr>
        <w:t xml:space="preserve"> </w:t>
      </w:r>
      <w:r w:rsidR="00915580" w:rsidRPr="005D3F9D">
        <w:rPr>
          <w:rFonts w:ascii="Arial Narrow" w:hAnsi="Arial Narrow"/>
          <w:sz w:val="24"/>
          <w:szCs w:val="24"/>
          <w:u w:val="single"/>
        </w:rPr>
        <w:tab/>
      </w:r>
      <w:r w:rsidR="00915580" w:rsidRPr="005D3F9D">
        <w:rPr>
          <w:rFonts w:ascii="Arial Narrow" w:hAnsi="Arial Narrow"/>
          <w:sz w:val="24"/>
          <w:szCs w:val="24"/>
        </w:rPr>
        <w:t>202</w:t>
      </w:r>
      <w:r w:rsidR="00D55E42">
        <w:rPr>
          <w:rFonts w:ascii="Arial Narrow" w:hAnsi="Arial Narrow"/>
          <w:sz w:val="24"/>
          <w:szCs w:val="24"/>
        </w:rPr>
        <w:t>4</w:t>
      </w:r>
      <w:r w:rsidR="00915580" w:rsidRPr="005D3F9D">
        <w:rPr>
          <w:rFonts w:ascii="Arial Narrow" w:hAnsi="Arial Narrow"/>
          <w:sz w:val="24"/>
          <w:szCs w:val="24"/>
        </w:rPr>
        <w:t xml:space="preserve"> between </w:t>
      </w:r>
      <w:r w:rsidR="0017684C" w:rsidRPr="005D3F9D">
        <w:rPr>
          <w:rFonts w:ascii="Arial Narrow" w:hAnsi="Arial Narrow"/>
          <w:sz w:val="24"/>
          <w:szCs w:val="24"/>
        </w:rPr>
        <w:t xml:space="preserve">Office of the </w:t>
      </w:r>
      <w:r w:rsidR="00B02BA6">
        <w:rPr>
          <w:rFonts w:ascii="Arial Narrow" w:hAnsi="Arial Narrow"/>
          <w:sz w:val="24"/>
          <w:szCs w:val="24"/>
        </w:rPr>
        <w:t>Sub-</w:t>
      </w:r>
      <w:r w:rsidR="0017684C" w:rsidRPr="005D3F9D">
        <w:rPr>
          <w:rFonts w:ascii="Arial Narrow" w:hAnsi="Arial Narrow"/>
          <w:sz w:val="24"/>
          <w:szCs w:val="24"/>
        </w:rPr>
        <w:t xml:space="preserve">Recipient, </w:t>
      </w:r>
      <w:r w:rsidR="00B02BA6">
        <w:rPr>
          <w:rFonts w:ascii="Arial Narrow" w:hAnsi="Arial Narrow"/>
          <w:sz w:val="24"/>
          <w:szCs w:val="24"/>
        </w:rPr>
        <w:t xml:space="preserve">Communicable Disease Control (CDC) / Provincial </w:t>
      </w:r>
      <w:r w:rsidR="0017684C" w:rsidRPr="005D3F9D">
        <w:rPr>
          <w:rFonts w:ascii="Arial Narrow" w:hAnsi="Arial Narrow"/>
          <w:sz w:val="24"/>
          <w:szCs w:val="24"/>
        </w:rPr>
        <w:t xml:space="preserve">Tuberculosis Control </w:t>
      </w:r>
      <w:proofErr w:type="spellStart"/>
      <w:r w:rsidR="0017684C" w:rsidRPr="005D3F9D">
        <w:rPr>
          <w:rFonts w:ascii="Arial Narrow" w:hAnsi="Arial Narrow"/>
          <w:sz w:val="24"/>
          <w:szCs w:val="24"/>
        </w:rPr>
        <w:t>Program</w:t>
      </w:r>
      <w:r w:rsidR="00B02BA6">
        <w:rPr>
          <w:rFonts w:ascii="Arial Narrow" w:hAnsi="Arial Narrow"/>
          <w:sz w:val="24"/>
          <w:szCs w:val="24"/>
        </w:rPr>
        <w:t>me</w:t>
      </w:r>
      <w:proofErr w:type="spellEnd"/>
      <w:r w:rsidR="00B02BA6">
        <w:rPr>
          <w:rFonts w:ascii="Arial Narrow" w:hAnsi="Arial Narrow"/>
          <w:sz w:val="24"/>
          <w:szCs w:val="24"/>
        </w:rPr>
        <w:t xml:space="preserve"> (PTP)-Sindh</w:t>
      </w:r>
      <w:r w:rsidR="00506B54" w:rsidRPr="005D3F9D">
        <w:rPr>
          <w:rFonts w:ascii="Arial Narrow" w:hAnsi="Arial Narrow"/>
          <w:sz w:val="24"/>
          <w:szCs w:val="24"/>
        </w:rPr>
        <w:t xml:space="preserve">, </w:t>
      </w:r>
      <w:r w:rsidR="00C0436E" w:rsidRPr="00C0436E">
        <w:rPr>
          <w:rFonts w:ascii="Arial Narrow" w:hAnsi="Arial Narrow"/>
          <w:szCs w:val="24"/>
        </w:rPr>
        <w:t>BUILDING NO. C31, 2ND FLOOR, AL MURTAZA LANE 4 DHA PHASE 8 KARACHI</w:t>
      </w:r>
      <w:r w:rsidR="00B02BA6" w:rsidRPr="005D3F9D">
        <w:rPr>
          <w:rFonts w:ascii="Arial Narrow" w:hAnsi="Arial Narrow"/>
          <w:sz w:val="24"/>
          <w:szCs w:val="24"/>
        </w:rPr>
        <w:t xml:space="preserve"> </w:t>
      </w:r>
      <w:r w:rsidR="00915580" w:rsidRPr="005D3F9D">
        <w:rPr>
          <w:rFonts w:ascii="Arial Narrow" w:hAnsi="Arial Narrow"/>
          <w:sz w:val="24"/>
          <w:szCs w:val="24"/>
        </w:rPr>
        <w:t>(hereinafter called “the Purchaser”) of the one part and [</w:t>
      </w:r>
      <w:r w:rsidR="002252E9" w:rsidRPr="005D3F9D">
        <w:rPr>
          <w:rFonts w:ascii="Arial Narrow" w:hAnsi="Arial Narrow"/>
          <w:b/>
          <w:sz w:val="24"/>
          <w:szCs w:val="24"/>
        </w:rPr>
        <w:t xml:space="preserve">name of </w:t>
      </w:r>
      <w:r w:rsidR="00B02BA6">
        <w:rPr>
          <w:rFonts w:ascii="Arial Narrow" w:hAnsi="Arial Narrow"/>
          <w:b/>
          <w:sz w:val="24"/>
          <w:szCs w:val="24"/>
        </w:rPr>
        <w:t>security guard firm</w:t>
      </w:r>
      <w:r w:rsidR="00B02BA6" w:rsidRPr="00B02BA6">
        <w:rPr>
          <w:rFonts w:ascii="Arial Narrow" w:hAnsi="Arial Narrow"/>
          <w:sz w:val="24"/>
          <w:szCs w:val="24"/>
        </w:rPr>
        <w:t>]</w:t>
      </w:r>
      <w:r w:rsidR="00915580" w:rsidRPr="005D3F9D">
        <w:rPr>
          <w:rFonts w:ascii="Arial Narrow" w:hAnsi="Arial Narrow"/>
          <w:sz w:val="24"/>
          <w:szCs w:val="24"/>
        </w:rPr>
        <w:t xml:space="preserve"> (</w:t>
      </w:r>
      <w:r w:rsidR="002252E9" w:rsidRPr="005D3F9D">
        <w:rPr>
          <w:rFonts w:ascii="Arial Narrow" w:hAnsi="Arial Narrow"/>
          <w:sz w:val="24"/>
          <w:szCs w:val="24"/>
        </w:rPr>
        <w:t>hereinafter called “the service provider</w:t>
      </w:r>
      <w:r w:rsidR="00915580" w:rsidRPr="005D3F9D">
        <w:rPr>
          <w:rFonts w:ascii="Arial Narrow" w:hAnsi="Arial Narrow"/>
          <w:sz w:val="24"/>
          <w:szCs w:val="24"/>
        </w:rPr>
        <w:t>”) of the other part:</w:t>
      </w:r>
    </w:p>
    <w:p w14:paraId="1891D87C" w14:textId="07A9255C" w:rsidR="00B05C05" w:rsidRPr="005D3F9D" w:rsidRDefault="00915580" w:rsidP="005D4CA0">
      <w:pPr>
        <w:pStyle w:val="BodyText"/>
        <w:tabs>
          <w:tab w:val="left" w:pos="4040"/>
          <w:tab w:val="left" w:pos="5632"/>
        </w:tabs>
        <w:spacing w:after="240" w:line="276" w:lineRule="auto"/>
        <w:ind w:left="90" w:right="110"/>
        <w:jc w:val="both"/>
        <w:rPr>
          <w:rFonts w:ascii="Arial Narrow" w:hAnsi="Arial Narrow"/>
          <w:sz w:val="24"/>
          <w:szCs w:val="24"/>
        </w:rPr>
      </w:pPr>
      <w:r w:rsidRPr="005D3F9D">
        <w:rPr>
          <w:rFonts w:ascii="Arial Narrow" w:hAnsi="Arial Narrow"/>
          <w:sz w:val="24"/>
          <w:szCs w:val="24"/>
        </w:rPr>
        <w:t>WHEREAS the Purchaser invited bids for certain Goods</w:t>
      </w:r>
      <w:r w:rsidR="002252E9" w:rsidRPr="005D3F9D">
        <w:rPr>
          <w:rFonts w:ascii="Arial Narrow" w:hAnsi="Arial Narrow"/>
          <w:sz w:val="24"/>
          <w:szCs w:val="24"/>
        </w:rPr>
        <w:t xml:space="preserve">/Services </w:t>
      </w:r>
      <w:r w:rsidRPr="005D3F9D">
        <w:rPr>
          <w:rFonts w:ascii="Arial Narrow" w:hAnsi="Arial Narrow"/>
          <w:sz w:val="24"/>
          <w:szCs w:val="24"/>
        </w:rPr>
        <w:t xml:space="preserve">and has accepted a bid by the </w:t>
      </w:r>
      <w:r w:rsidR="00B02BA6">
        <w:rPr>
          <w:rFonts w:ascii="Arial Narrow" w:hAnsi="Arial Narrow"/>
          <w:sz w:val="24"/>
          <w:szCs w:val="24"/>
        </w:rPr>
        <w:t xml:space="preserve">security guard </w:t>
      </w:r>
      <w:r w:rsidR="009E087F" w:rsidRPr="005D3F9D">
        <w:rPr>
          <w:rFonts w:ascii="Arial Narrow" w:hAnsi="Arial Narrow"/>
          <w:sz w:val="24"/>
          <w:szCs w:val="24"/>
        </w:rPr>
        <w:t>firm</w:t>
      </w:r>
      <w:r w:rsidRPr="005D3F9D">
        <w:rPr>
          <w:rFonts w:ascii="Arial Narrow" w:hAnsi="Arial Narrow"/>
          <w:sz w:val="24"/>
          <w:szCs w:val="24"/>
        </w:rPr>
        <w:t xml:space="preserve"> for the </w:t>
      </w:r>
      <w:r w:rsidR="002252E9" w:rsidRPr="005D3F9D">
        <w:rPr>
          <w:rFonts w:ascii="Arial Narrow" w:hAnsi="Arial Narrow"/>
          <w:sz w:val="24"/>
          <w:szCs w:val="24"/>
        </w:rPr>
        <w:t xml:space="preserve">provision of deliverable </w:t>
      </w:r>
      <w:r w:rsidRPr="005D3F9D">
        <w:rPr>
          <w:rFonts w:ascii="Arial Narrow" w:hAnsi="Arial Narrow"/>
          <w:sz w:val="24"/>
          <w:szCs w:val="24"/>
        </w:rPr>
        <w:t xml:space="preserve">of those </w:t>
      </w:r>
      <w:r w:rsidR="002252E9" w:rsidRPr="005D3F9D">
        <w:rPr>
          <w:rFonts w:ascii="Arial Narrow" w:hAnsi="Arial Narrow"/>
          <w:sz w:val="24"/>
          <w:szCs w:val="24"/>
        </w:rPr>
        <w:t xml:space="preserve">services </w:t>
      </w:r>
      <w:r w:rsidRPr="005D3F9D">
        <w:rPr>
          <w:rFonts w:ascii="Arial Narrow" w:hAnsi="Arial Narrow"/>
          <w:sz w:val="24"/>
          <w:szCs w:val="24"/>
        </w:rPr>
        <w:t>in the sum of [contract price in words and figures] (hereinafter called “the Contract Price”.)</w:t>
      </w:r>
    </w:p>
    <w:p w14:paraId="3B872B10" w14:textId="1B3D8752" w:rsidR="00B05C05" w:rsidRPr="005D3F9D" w:rsidRDefault="00915580" w:rsidP="005D4CA0">
      <w:pPr>
        <w:pStyle w:val="BodyText"/>
        <w:tabs>
          <w:tab w:val="left" w:pos="4040"/>
          <w:tab w:val="left" w:pos="5632"/>
        </w:tabs>
        <w:spacing w:after="240" w:line="276" w:lineRule="auto"/>
        <w:ind w:left="90" w:right="110"/>
        <w:jc w:val="both"/>
        <w:rPr>
          <w:rFonts w:ascii="Arial Narrow" w:hAnsi="Arial Narrow"/>
          <w:sz w:val="24"/>
          <w:szCs w:val="24"/>
        </w:rPr>
      </w:pPr>
      <w:r w:rsidRPr="005D3F9D">
        <w:rPr>
          <w:rFonts w:ascii="Arial Narrow" w:hAnsi="Arial Narrow"/>
          <w:sz w:val="24"/>
          <w:szCs w:val="24"/>
        </w:rPr>
        <w:t>NOW THIS AGREEMENT WITNESSETH AS FOLLOWS:</w:t>
      </w:r>
    </w:p>
    <w:p w14:paraId="51C3C900" w14:textId="02F97460" w:rsidR="00B05C05" w:rsidRPr="005D3F9D" w:rsidRDefault="00915580" w:rsidP="005F12C7">
      <w:pPr>
        <w:pStyle w:val="ListParagraph"/>
        <w:numPr>
          <w:ilvl w:val="0"/>
          <w:numId w:val="5"/>
        </w:numPr>
        <w:tabs>
          <w:tab w:val="left" w:pos="1420"/>
          <w:tab w:val="left" w:pos="1421"/>
        </w:tabs>
        <w:spacing w:after="240" w:line="276" w:lineRule="auto"/>
        <w:ind w:right="648" w:firstLine="0"/>
        <w:jc w:val="both"/>
        <w:rPr>
          <w:rFonts w:ascii="Arial Narrow" w:hAnsi="Arial Narrow"/>
          <w:sz w:val="24"/>
          <w:szCs w:val="24"/>
        </w:rPr>
      </w:pPr>
      <w:r w:rsidRPr="005D3F9D">
        <w:rPr>
          <w:rFonts w:ascii="Arial Narrow" w:hAnsi="Arial Narrow"/>
          <w:sz w:val="24"/>
          <w:szCs w:val="24"/>
        </w:rPr>
        <w:t>In this Agreement words and expressions shall have the same meanings as are respectively assigned to them in the conditions of Contract referred</w:t>
      </w:r>
      <w:r w:rsidRPr="005D3F9D">
        <w:rPr>
          <w:rFonts w:ascii="Arial Narrow" w:hAnsi="Arial Narrow"/>
          <w:spacing w:val="-8"/>
          <w:sz w:val="24"/>
          <w:szCs w:val="24"/>
        </w:rPr>
        <w:t xml:space="preserve"> </w:t>
      </w:r>
      <w:r w:rsidRPr="005D3F9D">
        <w:rPr>
          <w:rFonts w:ascii="Arial Narrow" w:hAnsi="Arial Narrow"/>
          <w:sz w:val="24"/>
          <w:szCs w:val="24"/>
        </w:rPr>
        <w:t>to.</w:t>
      </w:r>
    </w:p>
    <w:p w14:paraId="5F02E8F4" w14:textId="77777777" w:rsidR="00B05C05" w:rsidRPr="005D3F9D" w:rsidRDefault="00915580" w:rsidP="005F12C7">
      <w:pPr>
        <w:pStyle w:val="ListParagraph"/>
        <w:numPr>
          <w:ilvl w:val="0"/>
          <w:numId w:val="5"/>
        </w:numPr>
        <w:tabs>
          <w:tab w:val="left" w:pos="1420"/>
          <w:tab w:val="left" w:pos="1421"/>
        </w:tabs>
        <w:spacing w:after="240" w:line="276" w:lineRule="auto"/>
        <w:ind w:right="656" w:firstLine="0"/>
        <w:jc w:val="both"/>
        <w:rPr>
          <w:rFonts w:ascii="Arial Narrow" w:hAnsi="Arial Narrow"/>
          <w:sz w:val="24"/>
          <w:szCs w:val="24"/>
        </w:rPr>
      </w:pPr>
      <w:r w:rsidRPr="005D3F9D">
        <w:rPr>
          <w:rFonts w:ascii="Arial Narrow" w:hAnsi="Arial Narrow"/>
          <w:sz w:val="24"/>
          <w:szCs w:val="24"/>
        </w:rPr>
        <w:t>The following documents shall be deemed to form and be read and constructed as part of this agreement,</w:t>
      </w:r>
      <w:r w:rsidRPr="005D3F9D">
        <w:rPr>
          <w:rFonts w:ascii="Arial Narrow" w:hAnsi="Arial Narrow"/>
          <w:spacing w:val="-2"/>
          <w:sz w:val="24"/>
          <w:szCs w:val="24"/>
        </w:rPr>
        <w:t xml:space="preserve"> </w:t>
      </w:r>
      <w:r w:rsidRPr="005D3F9D">
        <w:rPr>
          <w:rFonts w:ascii="Arial Narrow" w:hAnsi="Arial Narrow"/>
          <w:sz w:val="24"/>
          <w:szCs w:val="24"/>
        </w:rPr>
        <w:t>viz.:</w:t>
      </w:r>
    </w:p>
    <w:p w14:paraId="0DAFBE52" w14:textId="77777777" w:rsidR="00B05C05" w:rsidRPr="005D3F9D" w:rsidRDefault="00915580" w:rsidP="005F12C7">
      <w:pPr>
        <w:pStyle w:val="ListParagraph"/>
        <w:numPr>
          <w:ilvl w:val="0"/>
          <w:numId w:val="4"/>
        </w:numPr>
        <w:tabs>
          <w:tab w:val="left" w:pos="1420"/>
          <w:tab w:val="left" w:pos="1421"/>
        </w:tabs>
        <w:spacing w:after="240" w:line="276" w:lineRule="auto"/>
        <w:rPr>
          <w:rFonts w:ascii="Arial Narrow" w:hAnsi="Arial Narrow"/>
          <w:sz w:val="24"/>
          <w:szCs w:val="24"/>
        </w:rPr>
      </w:pPr>
      <w:r w:rsidRPr="005D3F9D">
        <w:rPr>
          <w:rFonts w:ascii="Arial Narrow" w:hAnsi="Arial Narrow"/>
          <w:sz w:val="24"/>
          <w:szCs w:val="24"/>
        </w:rPr>
        <w:t>The Bid Form and the Price Schedule submitted by the</w:t>
      </w:r>
      <w:r w:rsidRPr="005D3F9D">
        <w:rPr>
          <w:rFonts w:ascii="Arial Narrow" w:hAnsi="Arial Narrow"/>
          <w:spacing w:val="-15"/>
          <w:sz w:val="24"/>
          <w:szCs w:val="24"/>
        </w:rPr>
        <w:t xml:space="preserve"> </w:t>
      </w:r>
      <w:r w:rsidRPr="005D3F9D">
        <w:rPr>
          <w:rFonts w:ascii="Arial Narrow" w:hAnsi="Arial Narrow"/>
          <w:sz w:val="24"/>
          <w:szCs w:val="24"/>
        </w:rPr>
        <w:t>Bidder;</w:t>
      </w:r>
    </w:p>
    <w:p w14:paraId="2A2515EC" w14:textId="1E0F910A" w:rsidR="00B05C05" w:rsidRPr="005D3F9D" w:rsidRDefault="00915580" w:rsidP="005F12C7">
      <w:pPr>
        <w:pStyle w:val="ListParagraph"/>
        <w:numPr>
          <w:ilvl w:val="0"/>
          <w:numId w:val="4"/>
        </w:numPr>
        <w:tabs>
          <w:tab w:val="left" w:pos="1420"/>
          <w:tab w:val="left" w:pos="1421"/>
        </w:tabs>
        <w:spacing w:after="240" w:line="276" w:lineRule="auto"/>
        <w:rPr>
          <w:rFonts w:ascii="Arial Narrow" w:hAnsi="Arial Narrow"/>
          <w:sz w:val="24"/>
          <w:szCs w:val="24"/>
        </w:rPr>
      </w:pPr>
      <w:r w:rsidRPr="005D3F9D">
        <w:rPr>
          <w:rFonts w:ascii="Arial Narrow" w:hAnsi="Arial Narrow"/>
          <w:sz w:val="24"/>
          <w:szCs w:val="24"/>
        </w:rPr>
        <w:t xml:space="preserve">The </w:t>
      </w:r>
      <w:r w:rsidR="006536F9" w:rsidRPr="005D3F9D">
        <w:rPr>
          <w:rFonts w:ascii="Arial Narrow" w:hAnsi="Arial Narrow"/>
          <w:sz w:val="24"/>
          <w:szCs w:val="24"/>
        </w:rPr>
        <w:t>Scope of work</w:t>
      </w:r>
      <w:r w:rsidRPr="005D3F9D">
        <w:rPr>
          <w:rFonts w:ascii="Arial Narrow" w:hAnsi="Arial Narrow"/>
          <w:sz w:val="24"/>
          <w:szCs w:val="24"/>
        </w:rPr>
        <w:t>;</w:t>
      </w:r>
    </w:p>
    <w:p w14:paraId="6BC6D92C" w14:textId="636EADE5" w:rsidR="00B05C05" w:rsidRPr="005D3F9D" w:rsidRDefault="00915580" w:rsidP="005F12C7">
      <w:pPr>
        <w:pStyle w:val="ListParagraph"/>
        <w:numPr>
          <w:ilvl w:val="0"/>
          <w:numId w:val="4"/>
        </w:numPr>
        <w:tabs>
          <w:tab w:val="left" w:pos="1420"/>
          <w:tab w:val="left" w:pos="1421"/>
        </w:tabs>
        <w:spacing w:after="240" w:line="276" w:lineRule="auto"/>
        <w:rPr>
          <w:rFonts w:ascii="Arial Narrow" w:hAnsi="Arial Narrow"/>
          <w:sz w:val="24"/>
          <w:szCs w:val="24"/>
        </w:rPr>
      </w:pPr>
      <w:r w:rsidRPr="005D3F9D">
        <w:rPr>
          <w:rFonts w:ascii="Arial Narrow" w:hAnsi="Arial Narrow"/>
          <w:sz w:val="24"/>
          <w:szCs w:val="24"/>
        </w:rPr>
        <w:t xml:space="preserve">The </w:t>
      </w:r>
      <w:r w:rsidR="006536F9" w:rsidRPr="005D3F9D">
        <w:rPr>
          <w:rFonts w:ascii="Arial Narrow" w:hAnsi="Arial Narrow"/>
          <w:sz w:val="24"/>
          <w:szCs w:val="24"/>
        </w:rPr>
        <w:t xml:space="preserve">Terms of Reference, </w:t>
      </w:r>
      <w:r w:rsidR="00E15F25">
        <w:rPr>
          <w:rFonts w:ascii="Arial Narrow" w:hAnsi="Arial Narrow"/>
          <w:sz w:val="24"/>
          <w:szCs w:val="24"/>
        </w:rPr>
        <w:t xml:space="preserve">service </w:t>
      </w:r>
      <w:r w:rsidR="006536F9" w:rsidRPr="005D3F9D">
        <w:rPr>
          <w:rFonts w:ascii="Arial Narrow" w:hAnsi="Arial Narrow"/>
          <w:sz w:val="24"/>
          <w:szCs w:val="24"/>
        </w:rPr>
        <w:t xml:space="preserve">Methodology and detailed work plan, </w:t>
      </w:r>
      <w:r w:rsidR="00B02BA6">
        <w:rPr>
          <w:rFonts w:ascii="Arial Narrow" w:hAnsi="Arial Narrow"/>
          <w:sz w:val="24"/>
          <w:szCs w:val="24"/>
        </w:rPr>
        <w:t xml:space="preserve">guard’s </w:t>
      </w:r>
      <w:r w:rsidR="006536F9" w:rsidRPr="005D3F9D">
        <w:rPr>
          <w:rFonts w:ascii="Arial Narrow" w:hAnsi="Arial Narrow"/>
          <w:sz w:val="24"/>
          <w:szCs w:val="24"/>
        </w:rPr>
        <w:t>Team Composition</w:t>
      </w:r>
      <w:r w:rsidRPr="005D3F9D">
        <w:rPr>
          <w:rFonts w:ascii="Arial Narrow" w:hAnsi="Arial Narrow"/>
          <w:sz w:val="24"/>
          <w:szCs w:val="24"/>
        </w:rPr>
        <w:t>;</w:t>
      </w:r>
      <w:r w:rsidR="006536F9" w:rsidRPr="005D3F9D">
        <w:rPr>
          <w:rFonts w:ascii="Arial Narrow" w:hAnsi="Arial Narrow"/>
          <w:sz w:val="24"/>
          <w:szCs w:val="24"/>
        </w:rPr>
        <w:t xml:space="preserve"> Delivery schedule  </w:t>
      </w:r>
    </w:p>
    <w:p w14:paraId="4686500A" w14:textId="77777777" w:rsidR="00B05C05" w:rsidRPr="005D3F9D" w:rsidRDefault="00915580" w:rsidP="005F12C7">
      <w:pPr>
        <w:pStyle w:val="ListParagraph"/>
        <w:numPr>
          <w:ilvl w:val="0"/>
          <w:numId w:val="4"/>
        </w:numPr>
        <w:tabs>
          <w:tab w:val="left" w:pos="1420"/>
          <w:tab w:val="left" w:pos="1421"/>
        </w:tabs>
        <w:spacing w:after="240" w:line="276" w:lineRule="auto"/>
        <w:rPr>
          <w:rFonts w:ascii="Arial Narrow" w:hAnsi="Arial Narrow"/>
          <w:sz w:val="24"/>
          <w:szCs w:val="24"/>
        </w:rPr>
      </w:pPr>
      <w:r w:rsidRPr="005D3F9D">
        <w:rPr>
          <w:rFonts w:ascii="Arial Narrow" w:hAnsi="Arial Narrow"/>
          <w:sz w:val="24"/>
          <w:szCs w:val="24"/>
        </w:rPr>
        <w:t>The General Conditions of</w:t>
      </w:r>
      <w:r w:rsidRPr="005D3F9D">
        <w:rPr>
          <w:rFonts w:ascii="Arial Narrow" w:hAnsi="Arial Narrow"/>
          <w:spacing w:val="-6"/>
          <w:sz w:val="24"/>
          <w:szCs w:val="24"/>
        </w:rPr>
        <w:t xml:space="preserve"> </w:t>
      </w:r>
      <w:r w:rsidRPr="005D3F9D">
        <w:rPr>
          <w:rFonts w:ascii="Arial Narrow" w:hAnsi="Arial Narrow"/>
          <w:sz w:val="24"/>
          <w:szCs w:val="24"/>
        </w:rPr>
        <w:t>Contract;</w:t>
      </w:r>
    </w:p>
    <w:p w14:paraId="29B96E92" w14:textId="77777777" w:rsidR="00B05C05" w:rsidRPr="005D3F9D" w:rsidRDefault="00915580" w:rsidP="005F12C7">
      <w:pPr>
        <w:pStyle w:val="ListParagraph"/>
        <w:numPr>
          <w:ilvl w:val="0"/>
          <w:numId w:val="4"/>
        </w:numPr>
        <w:tabs>
          <w:tab w:val="left" w:pos="1420"/>
          <w:tab w:val="left" w:pos="1421"/>
        </w:tabs>
        <w:spacing w:after="240" w:line="276" w:lineRule="auto"/>
        <w:rPr>
          <w:rFonts w:ascii="Arial Narrow" w:hAnsi="Arial Narrow"/>
          <w:sz w:val="24"/>
          <w:szCs w:val="24"/>
        </w:rPr>
      </w:pPr>
      <w:r w:rsidRPr="005D3F9D">
        <w:rPr>
          <w:rFonts w:ascii="Arial Narrow" w:hAnsi="Arial Narrow"/>
          <w:sz w:val="24"/>
          <w:szCs w:val="24"/>
        </w:rPr>
        <w:t>The Special Conditions of</w:t>
      </w:r>
      <w:r w:rsidRPr="005D3F9D">
        <w:rPr>
          <w:rFonts w:ascii="Arial Narrow" w:hAnsi="Arial Narrow"/>
          <w:spacing w:val="-5"/>
          <w:sz w:val="24"/>
          <w:szCs w:val="24"/>
        </w:rPr>
        <w:t xml:space="preserve"> </w:t>
      </w:r>
      <w:r w:rsidRPr="005D3F9D">
        <w:rPr>
          <w:rFonts w:ascii="Arial Narrow" w:hAnsi="Arial Narrow"/>
          <w:sz w:val="24"/>
          <w:szCs w:val="24"/>
        </w:rPr>
        <w:t>Contract;</w:t>
      </w:r>
    </w:p>
    <w:p w14:paraId="5441D271" w14:textId="1139D73F" w:rsidR="00B05C05" w:rsidRPr="005D3F9D" w:rsidRDefault="00915580" w:rsidP="005F12C7">
      <w:pPr>
        <w:pStyle w:val="ListParagraph"/>
        <w:numPr>
          <w:ilvl w:val="0"/>
          <w:numId w:val="4"/>
        </w:numPr>
        <w:tabs>
          <w:tab w:val="left" w:pos="1420"/>
          <w:tab w:val="left" w:pos="1421"/>
        </w:tabs>
        <w:spacing w:after="240" w:line="276" w:lineRule="auto"/>
        <w:rPr>
          <w:rFonts w:ascii="Arial Narrow" w:hAnsi="Arial Narrow"/>
          <w:sz w:val="24"/>
          <w:szCs w:val="24"/>
        </w:rPr>
      </w:pPr>
      <w:r w:rsidRPr="005D3F9D">
        <w:rPr>
          <w:rFonts w:ascii="Arial Narrow" w:hAnsi="Arial Narrow"/>
          <w:sz w:val="24"/>
          <w:szCs w:val="24"/>
        </w:rPr>
        <w:t>The Purchaser’s Notification of</w:t>
      </w:r>
      <w:r w:rsidRPr="005D3F9D">
        <w:rPr>
          <w:rFonts w:ascii="Arial Narrow" w:hAnsi="Arial Narrow"/>
          <w:spacing w:val="-2"/>
          <w:sz w:val="24"/>
          <w:szCs w:val="24"/>
        </w:rPr>
        <w:t xml:space="preserve"> </w:t>
      </w:r>
      <w:r w:rsidRPr="005D3F9D">
        <w:rPr>
          <w:rFonts w:ascii="Arial Narrow" w:hAnsi="Arial Narrow"/>
          <w:sz w:val="24"/>
          <w:szCs w:val="24"/>
        </w:rPr>
        <w:t>Award.</w:t>
      </w:r>
    </w:p>
    <w:p w14:paraId="507C4E93" w14:textId="3F094509" w:rsidR="00B05C05" w:rsidRPr="005D3F9D" w:rsidRDefault="00915580" w:rsidP="005F12C7">
      <w:pPr>
        <w:pStyle w:val="ListParagraph"/>
        <w:numPr>
          <w:ilvl w:val="0"/>
          <w:numId w:val="5"/>
        </w:numPr>
        <w:tabs>
          <w:tab w:val="left" w:pos="1420"/>
          <w:tab w:val="left" w:pos="1421"/>
        </w:tabs>
        <w:spacing w:after="240" w:line="276" w:lineRule="auto"/>
        <w:ind w:right="650" w:firstLine="0"/>
        <w:jc w:val="both"/>
        <w:rPr>
          <w:rFonts w:ascii="Arial Narrow" w:hAnsi="Arial Narrow"/>
          <w:sz w:val="24"/>
          <w:szCs w:val="24"/>
        </w:rPr>
      </w:pPr>
      <w:r w:rsidRPr="005D3F9D">
        <w:rPr>
          <w:rFonts w:ascii="Arial Narrow" w:hAnsi="Arial Narrow"/>
          <w:sz w:val="24"/>
          <w:szCs w:val="24"/>
        </w:rPr>
        <w:t xml:space="preserve">In consideration of the payments to be made by the Purchaser to the Supplier </w:t>
      </w:r>
      <w:r w:rsidR="00E81FE9" w:rsidRPr="005D3F9D">
        <w:rPr>
          <w:rFonts w:ascii="Arial Narrow" w:hAnsi="Arial Narrow"/>
          <w:sz w:val="24"/>
          <w:szCs w:val="24"/>
        </w:rPr>
        <w:t xml:space="preserve">/ </w:t>
      </w:r>
      <w:r w:rsidR="00B02BA6">
        <w:rPr>
          <w:rFonts w:ascii="Arial Narrow" w:hAnsi="Arial Narrow"/>
          <w:sz w:val="24"/>
          <w:szCs w:val="24"/>
        </w:rPr>
        <w:t>security guard firm</w:t>
      </w:r>
      <w:r w:rsidR="00E81FE9" w:rsidRPr="005D3F9D">
        <w:rPr>
          <w:rFonts w:ascii="Arial Narrow" w:hAnsi="Arial Narrow"/>
          <w:sz w:val="24"/>
          <w:szCs w:val="24"/>
        </w:rPr>
        <w:t xml:space="preserve"> </w:t>
      </w:r>
      <w:r w:rsidRPr="005D3F9D">
        <w:rPr>
          <w:rFonts w:ascii="Arial Narrow" w:hAnsi="Arial Narrow"/>
          <w:sz w:val="24"/>
          <w:szCs w:val="24"/>
        </w:rPr>
        <w:t xml:space="preserve">as hereinafter mentioned, the Supplier </w:t>
      </w:r>
      <w:r w:rsidR="00E81FE9" w:rsidRPr="005D3F9D">
        <w:rPr>
          <w:rFonts w:ascii="Arial Narrow" w:hAnsi="Arial Narrow"/>
          <w:sz w:val="24"/>
          <w:szCs w:val="24"/>
        </w:rPr>
        <w:t xml:space="preserve">/ </w:t>
      </w:r>
      <w:r w:rsidR="00B02BA6">
        <w:rPr>
          <w:rFonts w:ascii="Arial Narrow" w:hAnsi="Arial Narrow"/>
          <w:sz w:val="24"/>
          <w:szCs w:val="24"/>
        </w:rPr>
        <w:t xml:space="preserve">security guard </w:t>
      </w:r>
      <w:r w:rsidR="00E81FE9" w:rsidRPr="005D3F9D">
        <w:rPr>
          <w:rFonts w:ascii="Arial Narrow" w:hAnsi="Arial Narrow"/>
          <w:sz w:val="24"/>
          <w:szCs w:val="24"/>
        </w:rPr>
        <w:t xml:space="preserve">firms </w:t>
      </w:r>
      <w:r w:rsidRPr="005D3F9D">
        <w:rPr>
          <w:rFonts w:ascii="Arial Narrow" w:hAnsi="Arial Narrow"/>
          <w:sz w:val="24"/>
          <w:szCs w:val="24"/>
        </w:rPr>
        <w:t xml:space="preserve">hereby covenants with the Purchaser to provide the Goods </w:t>
      </w:r>
      <w:r w:rsidR="00E81FE9" w:rsidRPr="005D3F9D">
        <w:rPr>
          <w:rFonts w:ascii="Arial Narrow" w:hAnsi="Arial Narrow"/>
          <w:sz w:val="24"/>
          <w:szCs w:val="24"/>
        </w:rPr>
        <w:t xml:space="preserve">/services </w:t>
      </w:r>
      <w:r w:rsidRPr="005D3F9D">
        <w:rPr>
          <w:rFonts w:ascii="Arial Narrow" w:hAnsi="Arial Narrow"/>
          <w:sz w:val="24"/>
          <w:szCs w:val="24"/>
        </w:rPr>
        <w:t xml:space="preserve">and to remedy defects </w:t>
      </w:r>
      <w:r w:rsidR="00E81FE9" w:rsidRPr="005D3F9D">
        <w:rPr>
          <w:rFonts w:ascii="Arial Narrow" w:hAnsi="Arial Narrow"/>
          <w:sz w:val="24"/>
          <w:szCs w:val="24"/>
        </w:rPr>
        <w:t xml:space="preserve">/ corrections </w:t>
      </w:r>
      <w:r w:rsidRPr="005D3F9D">
        <w:rPr>
          <w:rFonts w:ascii="Arial Narrow" w:hAnsi="Arial Narrow"/>
          <w:sz w:val="24"/>
          <w:szCs w:val="24"/>
        </w:rPr>
        <w:t>therein in conformity in all respects with the provisions of the</w:t>
      </w:r>
      <w:r w:rsidRPr="005D3F9D">
        <w:rPr>
          <w:rFonts w:ascii="Arial Narrow" w:hAnsi="Arial Narrow"/>
          <w:spacing w:val="-13"/>
          <w:sz w:val="24"/>
          <w:szCs w:val="24"/>
        </w:rPr>
        <w:t xml:space="preserve"> </w:t>
      </w:r>
      <w:r w:rsidRPr="005D3F9D">
        <w:rPr>
          <w:rFonts w:ascii="Arial Narrow" w:hAnsi="Arial Narrow"/>
          <w:sz w:val="24"/>
          <w:szCs w:val="24"/>
        </w:rPr>
        <w:t>Contract.</w:t>
      </w:r>
    </w:p>
    <w:p w14:paraId="78F5730E" w14:textId="7D23EAB3" w:rsidR="00627B48" w:rsidRPr="005D3F9D" w:rsidRDefault="00627B48" w:rsidP="005F12C7">
      <w:pPr>
        <w:pStyle w:val="ListParagraph"/>
        <w:numPr>
          <w:ilvl w:val="0"/>
          <w:numId w:val="5"/>
        </w:numPr>
        <w:tabs>
          <w:tab w:val="left" w:pos="1420"/>
          <w:tab w:val="left" w:pos="1421"/>
        </w:tabs>
        <w:spacing w:after="240" w:line="276" w:lineRule="auto"/>
        <w:ind w:right="650" w:firstLine="0"/>
        <w:jc w:val="both"/>
        <w:rPr>
          <w:rFonts w:ascii="Arial Narrow" w:hAnsi="Arial Narrow"/>
          <w:sz w:val="24"/>
          <w:szCs w:val="24"/>
        </w:rPr>
      </w:pPr>
      <w:r w:rsidRPr="005D3F9D">
        <w:rPr>
          <w:rFonts w:ascii="Arial Narrow" w:hAnsi="Arial Narrow"/>
          <w:sz w:val="24"/>
          <w:szCs w:val="24"/>
        </w:rPr>
        <w:t xml:space="preserve">The supplier </w:t>
      </w:r>
      <w:r w:rsidR="00E81FE9" w:rsidRPr="005D3F9D">
        <w:rPr>
          <w:rFonts w:ascii="Arial Narrow" w:hAnsi="Arial Narrow"/>
          <w:sz w:val="24"/>
          <w:szCs w:val="24"/>
        </w:rPr>
        <w:t xml:space="preserve">/ </w:t>
      </w:r>
      <w:r w:rsidR="00B02BA6">
        <w:rPr>
          <w:rFonts w:ascii="Arial Narrow" w:hAnsi="Arial Narrow"/>
          <w:sz w:val="24"/>
          <w:szCs w:val="24"/>
        </w:rPr>
        <w:t>security guard</w:t>
      </w:r>
      <w:r w:rsidR="00E81FE9" w:rsidRPr="005D3F9D">
        <w:rPr>
          <w:rFonts w:ascii="Arial Narrow" w:hAnsi="Arial Narrow"/>
          <w:sz w:val="24"/>
          <w:szCs w:val="24"/>
        </w:rPr>
        <w:t xml:space="preserve"> firms </w:t>
      </w:r>
      <w:r w:rsidRPr="005D3F9D">
        <w:rPr>
          <w:rFonts w:ascii="Arial Narrow" w:hAnsi="Arial Narrow"/>
          <w:sz w:val="24"/>
          <w:szCs w:val="24"/>
        </w:rPr>
        <w:t xml:space="preserve">shall deliver all goods </w:t>
      </w:r>
      <w:r w:rsidR="00E81FE9" w:rsidRPr="005D3F9D">
        <w:rPr>
          <w:rFonts w:ascii="Arial Narrow" w:hAnsi="Arial Narrow"/>
          <w:sz w:val="24"/>
          <w:szCs w:val="24"/>
        </w:rPr>
        <w:t xml:space="preserve">/ services </w:t>
      </w:r>
      <w:r w:rsidRPr="005D3F9D">
        <w:rPr>
          <w:rFonts w:ascii="Arial Narrow" w:hAnsi="Arial Narrow"/>
          <w:sz w:val="24"/>
          <w:szCs w:val="24"/>
        </w:rPr>
        <w:t xml:space="preserve">at mentioned place of delivery in </w:t>
      </w:r>
      <w:r w:rsidR="00E81FE9" w:rsidRPr="005D3F9D">
        <w:rPr>
          <w:rFonts w:ascii="Arial Narrow" w:hAnsi="Arial Narrow"/>
          <w:sz w:val="24"/>
          <w:szCs w:val="24"/>
        </w:rPr>
        <w:t>defined TORs</w:t>
      </w:r>
      <w:r w:rsidRPr="005D3F9D">
        <w:rPr>
          <w:rFonts w:ascii="Arial Narrow" w:hAnsi="Arial Narrow"/>
          <w:sz w:val="24"/>
          <w:szCs w:val="24"/>
        </w:rPr>
        <w:t xml:space="preserve">, </w:t>
      </w:r>
      <w:r w:rsidR="00B02BA6">
        <w:rPr>
          <w:rFonts w:ascii="Arial Narrow" w:hAnsi="Arial Narrow"/>
          <w:sz w:val="24"/>
          <w:szCs w:val="24"/>
        </w:rPr>
        <w:t xml:space="preserve">service </w:t>
      </w:r>
      <w:r w:rsidR="00E81FE9" w:rsidRPr="005D3F9D">
        <w:rPr>
          <w:rFonts w:ascii="Arial Narrow" w:hAnsi="Arial Narrow"/>
          <w:sz w:val="24"/>
          <w:szCs w:val="24"/>
        </w:rPr>
        <w:t xml:space="preserve">standards, defined deliverables </w:t>
      </w:r>
      <w:r w:rsidRPr="005D3F9D">
        <w:rPr>
          <w:rFonts w:ascii="Arial Narrow" w:hAnsi="Arial Narrow"/>
          <w:sz w:val="24"/>
          <w:szCs w:val="24"/>
        </w:rPr>
        <w:t>and invoice(s).</w:t>
      </w:r>
    </w:p>
    <w:p w14:paraId="4E038F6F" w14:textId="398A0ADC" w:rsidR="00B05C05" w:rsidRPr="005D3F9D" w:rsidRDefault="00915580" w:rsidP="005F12C7">
      <w:pPr>
        <w:pStyle w:val="ListParagraph"/>
        <w:numPr>
          <w:ilvl w:val="0"/>
          <w:numId w:val="5"/>
        </w:numPr>
        <w:tabs>
          <w:tab w:val="left" w:pos="1420"/>
          <w:tab w:val="left" w:pos="1421"/>
        </w:tabs>
        <w:spacing w:after="240" w:line="276" w:lineRule="auto"/>
        <w:ind w:right="652" w:firstLine="0"/>
        <w:jc w:val="both"/>
        <w:rPr>
          <w:rFonts w:ascii="Arial Narrow" w:hAnsi="Arial Narrow"/>
          <w:sz w:val="24"/>
          <w:szCs w:val="24"/>
        </w:rPr>
      </w:pPr>
      <w:r w:rsidRPr="005D3F9D">
        <w:rPr>
          <w:rFonts w:ascii="Arial Narrow" w:hAnsi="Arial Narrow"/>
          <w:sz w:val="24"/>
          <w:szCs w:val="24"/>
        </w:rPr>
        <w:t xml:space="preserve">The Purchaser hereby covenants to pay the Supplier </w:t>
      </w:r>
      <w:r w:rsidR="00E81FE9" w:rsidRPr="005D3F9D">
        <w:rPr>
          <w:rFonts w:ascii="Arial Narrow" w:hAnsi="Arial Narrow"/>
          <w:sz w:val="24"/>
          <w:szCs w:val="24"/>
        </w:rPr>
        <w:t xml:space="preserve">/ </w:t>
      </w:r>
      <w:r w:rsidR="00B02BA6">
        <w:rPr>
          <w:rFonts w:ascii="Arial Narrow" w:hAnsi="Arial Narrow"/>
          <w:sz w:val="24"/>
          <w:szCs w:val="24"/>
        </w:rPr>
        <w:t xml:space="preserve">security guard </w:t>
      </w:r>
      <w:r w:rsidR="00E81FE9" w:rsidRPr="005D3F9D">
        <w:rPr>
          <w:rFonts w:ascii="Arial Narrow" w:hAnsi="Arial Narrow"/>
          <w:sz w:val="24"/>
          <w:szCs w:val="24"/>
        </w:rPr>
        <w:t xml:space="preserve">firms </w:t>
      </w:r>
      <w:r w:rsidRPr="005D3F9D">
        <w:rPr>
          <w:rFonts w:ascii="Arial Narrow" w:hAnsi="Arial Narrow"/>
          <w:sz w:val="24"/>
          <w:szCs w:val="24"/>
        </w:rPr>
        <w:t xml:space="preserve">in consideration of the provision of the goods </w:t>
      </w:r>
      <w:r w:rsidR="00E81FE9" w:rsidRPr="005D3F9D">
        <w:rPr>
          <w:rFonts w:ascii="Arial Narrow" w:hAnsi="Arial Narrow"/>
          <w:sz w:val="24"/>
          <w:szCs w:val="24"/>
        </w:rPr>
        <w:t xml:space="preserve">/ services </w:t>
      </w:r>
      <w:r w:rsidRPr="005D3F9D">
        <w:rPr>
          <w:rFonts w:ascii="Arial Narrow" w:hAnsi="Arial Narrow"/>
          <w:sz w:val="24"/>
          <w:szCs w:val="24"/>
        </w:rPr>
        <w:t xml:space="preserve">the remedying of defects </w:t>
      </w:r>
      <w:r w:rsidR="00E81FE9" w:rsidRPr="005D3F9D">
        <w:rPr>
          <w:rFonts w:ascii="Arial Narrow" w:hAnsi="Arial Narrow"/>
          <w:sz w:val="24"/>
          <w:szCs w:val="24"/>
        </w:rPr>
        <w:t xml:space="preserve">/ corrections </w:t>
      </w:r>
      <w:r w:rsidRPr="005D3F9D">
        <w:rPr>
          <w:rFonts w:ascii="Arial Narrow" w:hAnsi="Arial Narrow"/>
          <w:sz w:val="24"/>
          <w:szCs w:val="24"/>
        </w:rPr>
        <w:t>therein, the Contract Price or such other sum as may become payable under the provisions of the contract at the times and in the manner prescribed by the</w:t>
      </w:r>
      <w:r w:rsidRPr="005D3F9D">
        <w:rPr>
          <w:rFonts w:ascii="Arial Narrow" w:hAnsi="Arial Narrow"/>
          <w:spacing w:val="-11"/>
          <w:sz w:val="24"/>
          <w:szCs w:val="24"/>
        </w:rPr>
        <w:t xml:space="preserve"> </w:t>
      </w:r>
      <w:r w:rsidRPr="005D3F9D">
        <w:rPr>
          <w:rFonts w:ascii="Arial Narrow" w:hAnsi="Arial Narrow"/>
          <w:sz w:val="24"/>
          <w:szCs w:val="24"/>
        </w:rPr>
        <w:t>Contract.</w:t>
      </w:r>
    </w:p>
    <w:p w14:paraId="453CD474" w14:textId="0EACF06B" w:rsidR="00B05C05" w:rsidRPr="005D3F9D" w:rsidRDefault="00915580" w:rsidP="005D4CA0">
      <w:pPr>
        <w:pStyle w:val="BodyText"/>
        <w:spacing w:after="240" w:line="276" w:lineRule="auto"/>
        <w:ind w:left="700" w:right="652"/>
        <w:jc w:val="both"/>
        <w:rPr>
          <w:rFonts w:ascii="Arial Narrow" w:hAnsi="Arial Narrow"/>
          <w:sz w:val="24"/>
          <w:szCs w:val="24"/>
        </w:rPr>
      </w:pPr>
      <w:r w:rsidRPr="005D3F9D">
        <w:rPr>
          <w:rFonts w:ascii="Arial Narrow" w:hAnsi="Arial Narrow"/>
          <w:sz w:val="24"/>
          <w:szCs w:val="24"/>
        </w:rPr>
        <w:t>IN WITNESS. whereof the parties hereto have caused this Agreement to be executed in accordance with their respective laws the day and year first above written.</w:t>
      </w:r>
    </w:p>
    <w:p w14:paraId="087A68C6" w14:textId="29566805" w:rsidR="00B05C05" w:rsidRPr="005D3F9D" w:rsidRDefault="00915580" w:rsidP="005D4CA0">
      <w:pPr>
        <w:pStyle w:val="BodyText"/>
        <w:tabs>
          <w:tab w:val="left" w:pos="6018"/>
        </w:tabs>
        <w:spacing w:after="240" w:line="276" w:lineRule="auto"/>
        <w:jc w:val="both"/>
        <w:rPr>
          <w:rFonts w:ascii="Arial Narrow" w:hAnsi="Arial Narrow"/>
          <w:sz w:val="24"/>
          <w:szCs w:val="24"/>
        </w:rPr>
      </w:pPr>
      <w:r w:rsidRPr="005D3F9D">
        <w:rPr>
          <w:rFonts w:ascii="Arial Narrow" w:hAnsi="Arial Narrow"/>
          <w:sz w:val="24"/>
          <w:szCs w:val="24"/>
        </w:rPr>
        <w:t>Signed, sealed,</w:t>
      </w:r>
      <w:r w:rsidRPr="005D3F9D">
        <w:rPr>
          <w:rFonts w:ascii="Arial Narrow" w:hAnsi="Arial Narrow"/>
          <w:spacing w:val="-3"/>
          <w:sz w:val="24"/>
          <w:szCs w:val="24"/>
        </w:rPr>
        <w:t xml:space="preserve"> </w:t>
      </w:r>
      <w:r w:rsidRPr="005D3F9D">
        <w:rPr>
          <w:rFonts w:ascii="Arial Narrow" w:hAnsi="Arial Narrow"/>
          <w:sz w:val="24"/>
          <w:szCs w:val="24"/>
        </w:rPr>
        <w:t>delivered</w:t>
      </w:r>
      <w:r w:rsidRPr="005D3F9D">
        <w:rPr>
          <w:rFonts w:ascii="Arial Narrow" w:hAnsi="Arial Narrow"/>
          <w:spacing w:val="-1"/>
          <w:sz w:val="24"/>
          <w:szCs w:val="24"/>
        </w:rPr>
        <w:t xml:space="preserve"> </w:t>
      </w:r>
      <w:r w:rsidRPr="005D3F9D">
        <w:rPr>
          <w:rFonts w:ascii="Arial Narrow" w:hAnsi="Arial Narrow"/>
          <w:sz w:val="24"/>
          <w:szCs w:val="24"/>
        </w:rPr>
        <w:t>by</w:t>
      </w:r>
      <w:r w:rsidR="00A72BF5" w:rsidRPr="005D3F9D">
        <w:rPr>
          <w:rFonts w:ascii="Arial Narrow" w:hAnsi="Arial Narrow"/>
          <w:sz w:val="24"/>
          <w:szCs w:val="24"/>
          <w:u w:val="single"/>
        </w:rPr>
        <w:t>_______________________-_______</w:t>
      </w:r>
      <w:r w:rsidRPr="005D3F9D">
        <w:rPr>
          <w:rFonts w:ascii="Arial Narrow" w:hAnsi="Arial Narrow"/>
          <w:sz w:val="24"/>
          <w:szCs w:val="24"/>
        </w:rPr>
        <w:t>the for the</w:t>
      </w:r>
      <w:r w:rsidRPr="005D3F9D">
        <w:rPr>
          <w:rFonts w:ascii="Arial Narrow" w:hAnsi="Arial Narrow"/>
          <w:spacing w:val="-3"/>
          <w:sz w:val="24"/>
          <w:szCs w:val="24"/>
        </w:rPr>
        <w:t xml:space="preserve"> </w:t>
      </w:r>
      <w:r w:rsidR="00DB3CCB" w:rsidRPr="005D3F9D">
        <w:rPr>
          <w:rFonts w:ascii="Arial Narrow" w:hAnsi="Arial Narrow"/>
          <w:sz w:val="24"/>
          <w:szCs w:val="24"/>
        </w:rPr>
        <w:t>Purchaser) Signed</w:t>
      </w:r>
      <w:r w:rsidRPr="005D3F9D">
        <w:rPr>
          <w:rFonts w:ascii="Arial Narrow" w:hAnsi="Arial Narrow"/>
          <w:sz w:val="24"/>
          <w:szCs w:val="24"/>
        </w:rPr>
        <w:t>, sealed,</w:t>
      </w:r>
      <w:r w:rsidRPr="005D3F9D">
        <w:rPr>
          <w:rFonts w:ascii="Arial Narrow" w:hAnsi="Arial Narrow"/>
          <w:spacing w:val="-3"/>
          <w:sz w:val="24"/>
          <w:szCs w:val="24"/>
        </w:rPr>
        <w:t xml:space="preserve"> </w:t>
      </w:r>
      <w:r w:rsidRPr="005D3F9D">
        <w:rPr>
          <w:rFonts w:ascii="Arial Narrow" w:hAnsi="Arial Narrow"/>
          <w:sz w:val="24"/>
          <w:szCs w:val="24"/>
        </w:rPr>
        <w:t>delivered</w:t>
      </w:r>
      <w:r w:rsidRPr="005D3F9D">
        <w:rPr>
          <w:rFonts w:ascii="Arial Narrow" w:hAnsi="Arial Narrow"/>
          <w:spacing w:val="-1"/>
          <w:sz w:val="24"/>
          <w:szCs w:val="24"/>
        </w:rPr>
        <w:t xml:space="preserve"> </w:t>
      </w:r>
      <w:r w:rsidRPr="005D3F9D">
        <w:rPr>
          <w:rFonts w:ascii="Arial Narrow" w:hAnsi="Arial Narrow"/>
          <w:sz w:val="24"/>
          <w:szCs w:val="24"/>
        </w:rPr>
        <w:t>by</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the for the</w:t>
      </w:r>
      <w:r w:rsidRPr="005D3F9D">
        <w:rPr>
          <w:rFonts w:ascii="Arial Narrow" w:hAnsi="Arial Narrow"/>
          <w:spacing w:val="-1"/>
          <w:sz w:val="24"/>
          <w:szCs w:val="24"/>
        </w:rPr>
        <w:t xml:space="preserve"> </w:t>
      </w:r>
      <w:r w:rsidR="00677CFE">
        <w:rPr>
          <w:rFonts w:ascii="Arial Narrow" w:hAnsi="Arial Narrow"/>
          <w:b/>
          <w:sz w:val="24"/>
          <w:szCs w:val="24"/>
        </w:rPr>
        <w:t>Security Guard</w:t>
      </w:r>
      <w:r w:rsidR="0075420E" w:rsidRPr="005D3F9D">
        <w:rPr>
          <w:rFonts w:ascii="Arial Narrow" w:hAnsi="Arial Narrow"/>
          <w:spacing w:val="-1"/>
          <w:sz w:val="24"/>
          <w:szCs w:val="24"/>
        </w:rPr>
        <w:t xml:space="preserve"> Firms.</w:t>
      </w:r>
    </w:p>
    <w:p w14:paraId="5B1230B2" w14:textId="77777777" w:rsidR="00B05C05" w:rsidRPr="005D3F9D" w:rsidRDefault="00B05C05" w:rsidP="005D4CA0">
      <w:pPr>
        <w:spacing w:after="240" w:line="276" w:lineRule="auto"/>
        <w:jc w:val="both"/>
        <w:rPr>
          <w:rFonts w:ascii="Arial Narrow" w:hAnsi="Arial Narrow"/>
          <w:sz w:val="24"/>
          <w:szCs w:val="24"/>
        </w:rPr>
        <w:sectPr w:rsidR="00B05C05" w:rsidRPr="005D3F9D" w:rsidSect="00EC7BF0">
          <w:pgSz w:w="11900" w:h="16840"/>
          <w:pgMar w:top="720" w:right="720" w:bottom="720" w:left="720" w:header="0" w:footer="202" w:gutter="0"/>
          <w:cols w:space="720"/>
          <w:docGrid w:linePitch="299"/>
        </w:sectPr>
      </w:pPr>
    </w:p>
    <w:p w14:paraId="400019C6" w14:textId="7CE927A5" w:rsidR="00B05C05" w:rsidRPr="005D3F9D" w:rsidRDefault="001261F5" w:rsidP="005D4CA0">
      <w:pPr>
        <w:tabs>
          <w:tab w:val="left" w:pos="4647"/>
        </w:tabs>
        <w:spacing w:after="240" w:line="276" w:lineRule="auto"/>
        <w:jc w:val="center"/>
        <w:rPr>
          <w:rFonts w:ascii="Arial Narrow" w:hAnsi="Arial Narrow"/>
          <w:b/>
          <w:sz w:val="24"/>
          <w:szCs w:val="24"/>
        </w:rPr>
      </w:pPr>
      <w:r w:rsidRPr="005D3F9D">
        <w:rPr>
          <w:rFonts w:ascii="Arial Narrow" w:hAnsi="Arial Narrow"/>
          <w:b/>
          <w:sz w:val="24"/>
          <w:szCs w:val="24"/>
        </w:rPr>
        <w:lastRenderedPageBreak/>
        <w:t>Form</w:t>
      </w:r>
      <w:r w:rsidR="00A72BF5" w:rsidRPr="005D3F9D">
        <w:rPr>
          <w:rFonts w:ascii="Arial Narrow" w:hAnsi="Arial Narrow"/>
          <w:b/>
          <w:sz w:val="24"/>
          <w:szCs w:val="24"/>
        </w:rPr>
        <w:t xml:space="preserve"> </w:t>
      </w:r>
      <w:r w:rsidR="00CA6C5B">
        <w:rPr>
          <w:rFonts w:ascii="Arial Narrow" w:hAnsi="Arial Narrow"/>
          <w:b/>
          <w:sz w:val="24"/>
          <w:szCs w:val="24"/>
        </w:rPr>
        <w:t>4</w:t>
      </w:r>
      <w:r w:rsidR="00A72BF5" w:rsidRPr="005D3F9D">
        <w:rPr>
          <w:rFonts w:ascii="Arial Narrow" w:hAnsi="Arial Narrow"/>
          <w:b/>
          <w:sz w:val="24"/>
          <w:szCs w:val="24"/>
        </w:rPr>
        <w:t xml:space="preserve">: </w:t>
      </w:r>
      <w:r w:rsidR="00915580" w:rsidRPr="005D3F9D">
        <w:rPr>
          <w:rFonts w:ascii="Arial Narrow" w:hAnsi="Arial Narrow"/>
          <w:b/>
          <w:sz w:val="24"/>
          <w:szCs w:val="24"/>
        </w:rPr>
        <w:t>F</w:t>
      </w:r>
      <w:r w:rsidRPr="005D3F9D">
        <w:rPr>
          <w:rFonts w:ascii="Arial Narrow" w:hAnsi="Arial Narrow"/>
          <w:b/>
          <w:sz w:val="24"/>
          <w:szCs w:val="24"/>
        </w:rPr>
        <w:t>orm of Integrity Pact</w:t>
      </w:r>
    </w:p>
    <w:p w14:paraId="5EE9A45C" w14:textId="77777777" w:rsidR="00B05C05" w:rsidRPr="005D3F9D" w:rsidRDefault="00915580" w:rsidP="005D4CA0">
      <w:pPr>
        <w:pStyle w:val="BodyText"/>
        <w:tabs>
          <w:tab w:val="left" w:pos="4354"/>
          <w:tab w:val="left" w:pos="4655"/>
          <w:tab w:val="left" w:pos="6964"/>
        </w:tabs>
        <w:spacing w:after="240" w:line="276" w:lineRule="auto"/>
        <w:ind w:left="90" w:right="4192"/>
        <w:rPr>
          <w:rFonts w:ascii="Arial Narrow" w:hAnsi="Arial Narrow"/>
          <w:sz w:val="24"/>
          <w:szCs w:val="24"/>
        </w:rPr>
      </w:pPr>
      <w:r w:rsidRPr="005D3F9D">
        <w:rPr>
          <w:rFonts w:ascii="Arial Narrow" w:hAnsi="Arial Narrow"/>
          <w:sz w:val="24"/>
          <w:szCs w:val="24"/>
        </w:rPr>
        <w:t>Contract</w:t>
      </w:r>
      <w:r w:rsidRPr="005D3F9D">
        <w:rPr>
          <w:rFonts w:ascii="Arial Narrow" w:hAnsi="Arial Narrow"/>
          <w:spacing w:val="-2"/>
          <w:sz w:val="24"/>
          <w:szCs w:val="24"/>
        </w:rPr>
        <w:t xml:space="preserve"> </w:t>
      </w:r>
      <w:r w:rsidRPr="005D3F9D">
        <w:rPr>
          <w:rFonts w:ascii="Arial Narrow" w:hAnsi="Arial Narrow"/>
          <w:sz w:val="24"/>
          <w:szCs w:val="24"/>
        </w:rPr>
        <w:t>No.</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Dated</w:t>
      </w:r>
      <w:r w:rsidRPr="005D3F9D">
        <w:rPr>
          <w:rFonts w:ascii="Arial Narrow" w:hAnsi="Arial Narrow"/>
          <w:sz w:val="24"/>
          <w:szCs w:val="24"/>
          <w:u w:val="single"/>
        </w:rPr>
        <w:tab/>
      </w:r>
      <w:r w:rsidRPr="005D3F9D">
        <w:rPr>
          <w:rFonts w:ascii="Arial Narrow" w:hAnsi="Arial Narrow"/>
          <w:sz w:val="24"/>
          <w:szCs w:val="24"/>
        </w:rPr>
        <w:t xml:space="preserve"> Contract</w:t>
      </w:r>
      <w:r w:rsidRPr="005D3F9D">
        <w:rPr>
          <w:rFonts w:ascii="Arial Narrow" w:hAnsi="Arial Narrow"/>
          <w:spacing w:val="-7"/>
          <w:sz w:val="24"/>
          <w:szCs w:val="24"/>
        </w:rPr>
        <w:t xml:space="preserve"> </w:t>
      </w:r>
      <w:r w:rsidRPr="005D3F9D">
        <w:rPr>
          <w:rFonts w:ascii="Arial Narrow" w:hAnsi="Arial Narrow"/>
          <w:sz w:val="24"/>
          <w:szCs w:val="24"/>
        </w:rPr>
        <w:t xml:space="preserve">Value: </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p>
    <w:p w14:paraId="445338AF" w14:textId="709EBB26" w:rsidR="00B05C05" w:rsidRPr="005D3F9D" w:rsidRDefault="00A72BF5" w:rsidP="005D4CA0">
      <w:pPr>
        <w:pStyle w:val="BodyText"/>
        <w:tabs>
          <w:tab w:val="left" w:pos="4650"/>
        </w:tabs>
        <w:spacing w:after="240" w:line="276" w:lineRule="auto"/>
        <w:rPr>
          <w:rFonts w:ascii="Arial Narrow" w:hAnsi="Arial Narrow"/>
          <w:sz w:val="24"/>
          <w:szCs w:val="24"/>
        </w:rPr>
      </w:pPr>
      <w:r w:rsidRPr="005D3F9D">
        <w:rPr>
          <w:rFonts w:ascii="Arial Narrow" w:hAnsi="Arial Narrow"/>
          <w:sz w:val="24"/>
          <w:szCs w:val="24"/>
        </w:rPr>
        <w:t xml:space="preserve"> </w:t>
      </w:r>
      <w:r w:rsidR="00915580" w:rsidRPr="005D3F9D">
        <w:rPr>
          <w:rFonts w:ascii="Arial Narrow" w:hAnsi="Arial Narrow"/>
          <w:sz w:val="24"/>
          <w:szCs w:val="24"/>
        </w:rPr>
        <w:t>Contract</w:t>
      </w:r>
      <w:r w:rsidR="00915580" w:rsidRPr="005D3F9D">
        <w:rPr>
          <w:rFonts w:ascii="Arial Narrow" w:hAnsi="Arial Narrow"/>
          <w:spacing w:val="-7"/>
          <w:sz w:val="24"/>
          <w:szCs w:val="24"/>
        </w:rPr>
        <w:t xml:space="preserve"> </w:t>
      </w:r>
      <w:r w:rsidR="00915580" w:rsidRPr="005D3F9D">
        <w:rPr>
          <w:rFonts w:ascii="Arial Narrow" w:hAnsi="Arial Narrow"/>
          <w:sz w:val="24"/>
          <w:szCs w:val="24"/>
        </w:rPr>
        <w:t>Title:</w:t>
      </w:r>
      <w:r w:rsidR="00915580" w:rsidRPr="005D3F9D">
        <w:rPr>
          <w:rFonts w:ascii="Arial Narrow" w:hAnsi="Arial Narrow"/>
          <w:spacing w:val="-1"/>
          <w:sz w:val="24"/>
          <w:szCs w:val="24"/>
        </w:rPr>
        <w:t xml:space="preserve"> </w:t>
      </w:r>
      <w:r w:rsidR="00915580" w:rsidRPr="005D3F9D">
        <w:rPr>
          <w:rFonts w:ascii="Arial Narrow" w:hAnsi="Arial Narrow"/>
          <w:sz w:val="24"/>
          <w:szCs w:val="24"/>
          <w:u w:val="single"/>
        </w:rPr>
        <w:t xml:space="preserve"> </w:t>
      </w:r>
      <w:r w:rsidR="00915580" w:rsidRPr="005D3F9D">
        <w:rPr>
          <w:rFonts w:ascii="Arial Narrow" w:hAnsi="Arial Narrow"/>
          <w:sz w:val="24"/>
          <w:szCs w:val="24"/>
          <w:u w:val="single"/>
        </w:rPr>
        <w:tab/>
      </w:r>
    </w:p>
    <w:p w14:paraId="47B2748E" w14:textId="77777777" w:rsidR="00B05C05" w:rsidRPr="005D3F9D" w:rsidRDefault="00B05C05" w:rsidP="005D4CA0">
      <w:pPr>
        <w:pStyle w:val="BodyText"/>
        <w:spacing w:after="240" w:line="276" w:lineRule="auto"/>
        <w:rPr>
          <w:rFonts w:ascii="Arial Narrow" w:hAnsi="Arial Narrow"/>
          <w:sz w:val="24"/>
          <w:szCs w:val="24"/>
        </w:rPr>
      </w:pPr>
    </w:p>
    <w:p w14:paraId="1DDC9BC4" w14:textId="47841F16" w:rsidR="00B05C05" w:rsidRPr="005D3F9D" w:rsidRDefault="00915580" w:rsidP="005D4CA0">
      <w:pPr>
        <w:pStyle w:val="BodyText"/>
        <w:spacing w:after="240" w:line="276" w:lineRule="auto"/>
        <w:ind w:left="90" w:right="110"/>
        <w:jc w:val="both"/>
        <w:rPr>
          <w:rFonts w:ascii="Arial Narrow" w:hAnsi="Arial Narrow"/>
          <w:sz w:val="24"/>
          <w:szCs w:val="24"/>
        </w:rPr>
      </w:pPr>
      <w:r w:rsidRPr="005D3F9D">
        <w:rPr>
          <w:rFonts w:ascii="Arial Narrow" w:hAnsi="Arial Narrow"/>
          <w:sz w:val="24"/>
          <w:szCs w:val="24"/>
        </w:rPr>
        <w:t>………………………………… [</w:t>
      </w:r>
      <w:r w:rsidRPr="005D3F9D">
        <w:rPr>
          <w:rFonts w:ascii="Arial Narrow" w:hAnsi="Arial Narrow"/>
          <w:b/>
          <w:sz w:val="24"/>
          <w:szCs w:val="24"/>
        </w:rPr>
        <w:t xml:space="preserve">name of </w:t>
      </w:r>
      <w:r w:rsidR="00B02BA6">
        <w:rPr>
          <w:rFonts w:ascii="Arial Narrow" w:hAnsi="Arial Narrow"/>
          <w:b/>
          <w:sz w:val="24"/>
          <w:szCs w:val="24"/>
        </w:rPr>
        <w:t>Security Guard Firm</w:t>
      </w:r>
      <w:r w:rsidRPr="005D3F9D">
        <w:rPr>
          <w:rFonts w:ascii="Arial Narrow" w:hAnsi="Arial Narrow"/>
          <w:sz w:val="24"/>
          <w:szCs w:val="24"/>
        </w:rPr>
        <w:t>] hereby declares that it has not obtained or induced the procurement of any contract, right, interest, privilege or other obligation or benefit from Government of Pakistan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or any administrative subdivision or agency thereof or any other entity owned or controlled by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through any corrupt business practice.</w:t>
      </w:r>
    </w:p>
    <w:p w14:paraId="2D1C4941" w14:textId="6E8AE540" w:rsidR="00B05C05" w:rsidRPr="005D3F9D" w:rsidRDefault="00915580" w:rsidP="005D4CA0">
      <w:pPr>
        <w:pStyle w:val="BodyText"/>
        <w:spacing w:after="240" w:line="276" w:lineRule="auto"/>
        <w:ind w:right="20" w:firstLine="720"/>
        <w:jc w:val="both"/>
        <w:rPr>
          <w:rFonts w:ascii="Arial Narrow" w:hAnsi="Arial Narrow"/>
          <w:sz w:val="24"/>
          <w:szCs w:val="24"/>
        </w:rPr>
      </w:pPr>
      <w:r w:rsidRPr="005D3F9D">
        <w:rPr>
          <w:rFonts w:ascii="Arial Narrow" w:hAnsi="Arial Narrow"/>
          <w:sz w:val="24"/>
          <w:szCs w:val="24"/>
        </w:rPr>
        <w:t>Without limiting the generality of the foregoing, [</w:t>
      </w:r>
      <w:r w:rsidR="00B02BA6">
        <w:rPr>
          <w:rFonts w:ascii="Arial Narrow" w:hAnsi="Arial Narrow"/>
          <w:b/>
          <w:sz w:val="24"/>
          <w:szCs w:val="24"/>
        </w:rPr>
        <w:t>Security Guard</w:t>
      </w:r>
      <w:r w:rsidR="00003907" w:rsidRPr="005D3F9D">
        <w:rPr>
          <w:rFonts w:ascii="Arial Narrow" w:hAnsi="Arial Narrow"/>
          <w:b/>
          <w:sz w:val="24"/>
          <w:szCs w:val="24"/>
        </w:rPr>
        <w:t xml:space="preserve"> firms</w:t>
      </w:r>
      <w:r w:rsidRPr="005D3F9D">
        <w:rPr>
          <w:rFonts w:ascii="Arial Narrow" w:hAnsi="Arial Narrow"/>
          <w:sz w:val="24"/>
          <w:szCs w:val="24"/>
        </w:rPr>
        <w:t xml:space="preserve">]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5D3F9D">
        <w:rPr>
          <w:rFonts w:ascii="Arial Narrow" w:hAnsi="Arial Narrow"/>
          <w:sz w:val="24"/>
          <w:szCs w:val="24"/>
        </w:rPr>
        <w:t>GoP</w:t>
      </w:r>
      <w:proofErr w:type="spellEnd"/>
      <w:r w:rsidRPr="005D3F9D">
        <w:rPr>
          <w:rFonts w:ascii="Arial Narrow" w:hAnsi="Arial Narrow"/>
          <w:sz w:val="24"/>
          <w:szCs w:val="24"/>
        </w:rPr>
        <w:t>, except that which has been expressly declared pursuant</w:t>
      </w:r>
      <w:r w:rsidRPr="005D3F9D">
        <w:rPr>
          <w:rFonts w:ascii="Arial Narrow" w:hAnsi="Arial Narrow"/>
          <w:spacing w:val="-10"/>
          <w:sz w:val="24"/>
          <w:szCs w:val="24"/>
        </w:rPr>
        <w:t xml:space="preserve"> </w:t>
      </w:r>
      <w:r w:rsidRPr="005D3F9D">
        <w:rPr>
          <w:rFonts w:ascii="Arial Narrow" w:hAnsi="Arial Narrow"/>
          <w:sz w:val="24"/>
          <w:szCs w:val="24"/>
        </w:rPr>
        <w:t>hereto.</w:t>
      </w:r>
    </w:p>
    <w:p w14:paraId="117B3872" w14:textId="7D4C225A" w:rsidR="00B05C05" w:rsidRPr="005D3F9D" w:rsidRDefault="00915580" w:rsidP="005D4CA0">
      <w:pPr>
        <w:pStyle w:val="BodyText"/>
        <w:spacing w:after="240" w:line="276" w:lineRule="auto"/>
        <w:ind w:right="20" w:firstLine="20"/>
        <w:jc w:val="both"/>
        <w:rPr>
          <w:rFonts w:ascii="Arial Narrow" w:hAnsi="Arial Narrow"/>
          <w:sz w:val="24"/>
          <w:szCs w:val="24"/>
        </w:rPr>
      </w:pPr>
      <w:r w:rsidRPr="005D3F9D">
        <w:rPr>
          <w:rFonts w:ascii="Arial Narrow" w:hAnsi="Arial Narrow"/>
          <w:sz w:val="24"/>
          <w:szCs w:val="24"/>
        </w:rPr>
        <w:t>[</w:t>
      </w:r>
      <w:r w:rsidR="00B02BA6">
        <w:rPr>
          <w:rFonts w:ascii="Arial Narrow" w:hAnsi="Arial Narrow"/>
          <w:b/>
          <w:sz w:val="24"/>
          <w:szCs w:val="24"/>
        </w:rPr>
        <w:t>Security Guard</w:t>
      </w:r>
      <w:r w:rsidR="00BC28C6" w:rsidRPr="005D3F9D">
        <w:rPr>
          <w:rFonts w:ascii="Arial Narrow" w:hAnsi="Arial Narrow"/>
          <w:b/>
          <w:sz w:val="24"/>
          <w:szCs w:val="24"/>
        </w:rPr>
        <w:t xml:space="preserve"> firms</w:t>
      </w:r>
      <w:r w:rsidRPr="005D3F9D">
        <w:rPr>
          <w:rFonts w:ascii="Arial Narrow" w:hAnsi="Arial Narrow"/>
          <w:sz w:val="24"/>
          <w:szCs w:val="24"/>
        </w:rPr>
        <w:t xml:space="preserve">] certifies that it has made and will make full disclosure of all agreements and arrangements with all persons in respect of or related to the transaction with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and has not taken any action or will not take any action to circumvent the above declaration, representation or warranty.</w:t>
      </w:r>
    </w:p>
    <w:p w14:paraId="5A01456C" w14:textId="5373859E" w:rsidR="00B05C05" w:rsidRPr="005D3F9D" w:rsidRDefault="00915580" w:rsidP="005D4CA0">
      <w:pPr>
        <w:pStyle w:val="BodyText"/>
        <w:spacing w:after="240" w:line="276" w:lineRule="auto"/>
        <w:ind w:right="20" w:firstLine="20"/>
        <w:jc w:val="both"/>
        <w:rPr>
          <w:rFonts w:ascii="Arial Narrow" w:hAnsi="Arial Narrow"/>
          <w:sz w:val="24"/>
          <w:szCs w:val="24"/>
        </w:rPr>
      </w:pPr>
      <w:r w:rsidRPr="005D3F9D">
        <w:rPr>
          <w:rFonts w:ascii="Arial Narrow" w:hAnsi="Arial Narrow"/>
          <w:sz w:val="24"/>
          <w:szCs w:val="24"/>
        </w:rPr>
        <w:t>[</w:t>
      </w:r>
      <w:r w:rsidR="00B02BA6">
        <w:rPr>
          <w:rFonts w:ascii="Arial Narrow" w:hAnsi="Arial Narrow"/>
          <w:b/>
          <w:sz w:val="24"/>
          <w:szCs w:val="24"/>
        </w:rPr>
        <w:t xml:space="preserve">Security Guard </w:t>
      </w:r>
      <w:r w:rsidR="00BC28C6" w:rsidRPr="005D3F9D">
        <w:rPr>
          <w:rFonts w:ascii="Arial Narrow" w:hAnsi="Arial Narrow"/>
          <w:b/>
          <w:sz w:val="24"/>
          <w:szCs w:val="24"/>
        </w:rPr>
        <w:t>firms</w:t>
      </w:r>
      <w:r w:rsidRPr="005D3F9D">
        <w:rPr>
          <w:rFonts w:ascii="Arial Narrow" w:hAnsi="Arial Narrow"/>
          <w:sz w:val="24"/>
          <w:szCs w:val="24"/>
        </w:rPr>
        <w:t xml:space="preserve">]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under any law, contract or other instrument, be voidable at the option of </w:t>
      </w:r>
      <w:proofErr w:type="spellStart"/>
      <w:r w:rsidRPr="005D3F9D">
        <w:rPr>
          <w:rFonts w:ascii="Arial Narrow" w:hAnsi="Arial Narrow"/>
          <w:sz w:val="24"/>
          <w:szCs w:val="24"/>
        </w:rPr>
        <w:t>GoP</w:t>
      </w:r>
      <w:proofErr w:type="spellEnd"/>
      <w:r w:rsidRPr="005D3F9D">
        <w:rPr>
          <w:rFonts w:ascii="Arial Narrow" w:hAnsi="Arial Narrow"/>
          <w:sz w:val="24"/>
          <w:szCs w:val="24"/>
        </w:rPr>
        <w:t>.</w:t>
      </w:r>
    </w:p>
    <w:p w14:paraId="20D1D874" w14:textId="026AB534" w:rsidR="00B05C05" w:rsidRPr="005D3F9D" w:rsidRDefault="00915580" w:rsidP="005D4CA0">
      <w:pPr>
        <w:pStyle w:val="BodyText"/>
        <w:spacing w:after="240" w:line="276" w:lineRule="auto"/>
        <w:ind w:left="90" w:right="20" w:firstLine="20"/>
        <w:jc w:val="both"/>
        <w:rPr>
          <w:rFonts w:ascii="Arial Narrow" w:hAnsi="Arial Narrow"/>
          <w:sz w:val="24"/>
          <w:szCs w:val="24"/>
        </w:rPr>
      </w:pPr>
      <w:r w:rsidRPr="005D3F9D">
        <w:rPr>
          <w:rFonts w:ascii="Arial Narrow" w:hAnsi="Arial Narrow"/>
          <w:sz w:val="24"/>
          <w:szCs w:val="24"/>
        </w:rPr>
        <w:t xml:space="preserve">Notwithstanding any rights and remedies exercised by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in this regard, [</w:t>
      </w:r>
      <w:r w:rsidR="00B02BA6">
        <w:rPr>
          <w:rFonts w:ascii="Arial Narrow" w:hAnsi="Arial Narrow"/>
          <w:b/>
          <w:sz w:val="24"/>
          <w:szCs w:val="24"/>
        </w:rPr>
        <w:t xml:space="preserve">Security Guard </w:t>
      </w:r>
      <w:r w:rsidR="00BC28C6" w:rsidRPr="005D3F9D">
        <w:rPr>
          <w:rFonts w:ascii="Arial Narrow" w:hAnsi="Arial Narrow"/>
          <w:b/>
          <w:sz w:val="24"/>
          <w:szCs w:val="24"/>
        </w:rPr>
        <w:t>firms</w:t>
      </w:r>
      <w:r w:rsidRPr="005D3F9D">
        <w:rPr>
          <w:rFonts w:ascii="Arial Narrow" w:hAnsi="Arial Narrow"/>
          <w:sz w:val="24"/>
          <w:szCs w:val="24"/>
        </w:rPr>
        <w:t xml:space="preserve">] agrees to indemnify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for any loss or damage incurred by it on account of its corrupt business practices and further pay compensation to </w:t>
      </w:r>
      <w:proofErr w:type="spellStart"/>
      <w:r w:rsidRPr="005D3F9D">
        <w:rPr>
          <w:rFonts w:ascii="Arial Narrow" w:hAnsi="Arial Narrow"/>
          <w:sz w:val="24"/>
          <w:szCs w:val="24"/>
        </w:rPr>
        <w:t>GoP</w:t>
      </w:r>
      <w:proofErr w:type="spellEnd"/>
      <w:r w:rsidRPr="005D3F9D">
        <w:rPr>
          <w:rFonts w:ascii="Arial Narrow" w:hAnsi="Arial Narrow"/>
          <w:sz w:val="24"/>
          <w:szCs w:val="24"/>
        </w:rPr>
        <w:t xml:space="preserve"> in an amount equivalent to ten time the sum of any commission, gratification, bribe, finder’s fee or kickback given by [</w:t>
      </w:r>
      <w:r w:rsidR="00B02BA6">
        <w:rPr>
          <w:rFonts w:ascii="Arial Narrow" w:hAnsi="Arial Narrow"/>
          <w:b/>
          <w:sz w:val="24"/>
          <w:szCs w:val="24"/>
        </w:rPr>
        <w:t>Security Guard</w:t>
      </w:r>
      <w:r w:rsidR="00BC28C6" w:rsidRPr="005D3F9D">
        <w:rPr>
          <w:rFonts w:ascii="Arial Narrow" w:hAnsi="Arial Narrow"/>
          <w:b/>
          <w:sz w:val="24"/>
          <w:szCs w:val="24"/>
        </w:rPr>
        <w:t xml:space="preserve"> firms</w:t>
      </w:r>
      <w:r w:rsidRPr="005D3F9D">
        <w:rPr>
          <w:rFonts w:ascii="Arial Narrow" w:hAnsi="Arial Narrow"/>
          <w:sz w:val="24"/>
          <w:szCs w:val="24"/>
        </w:rPr>
        <w:t>] as aforesaid for the purpose of obtaining or inducing the procurement of any contract, right, interest, privilege or other obligation or benefit in whatsoever form from</w:t>
      </w:r>
      <w:r w:rsidRPr="005D3F9D">
        <w:rPr>
          <w:rFonts w:ascii="Arial Narrow" w:hAnsi="Arial Narrow"/>
          <w:spacing w:val="-3"/>
          <w:sz w:val="24"/>
          <w:szCs w:val="24"/>
        </w:rPr>
        <w:t xml:space="preserve"> </w:t>
      </w:r>
      <w:proofErr w:type="spellStart"/>
      <w:r w:rsidRPr="005D3F9D">
        <w:rPr>
          <w:rFonts w:ascii="Arial Narrow" w:hAnsi="Arial Narrow"/>
          <w:sz w:val="24"/>
          <w:szCs w:val="24"/>
        </w:rPr>
        <w:t>GoP</w:t>
      </w:r>
      <w:proofErr w:type="spellEnd"/>
      <w:r w:rsidRPr="005D3F9D">
        <w:rPr>
          <w:rFonts w:ascii="Arial Narrow" w:hAnsi="Arial Narrow"/>
          <w:sz w:val="24"/>
          <w:szCs w:val="24"/>
        </w:rPr>
        <w:t>.</w:t>
      </w:r>
    </w:p>
    <w:p w14:paraId="2D69AF69" w14:textId="791731DD" w:rsidR="00B05C05" w:rsidRPr="005D3F9D" w:rsidRDefault="00915580" w:rsidP="005D4CA0">
      <w:pPr>
        <w:pStyle w:val="BodyText"/>
        <w:tabs>
          <w:tab w:val="left" w:pos="4300"/>
        </w:tabs>
        <w:spacing w:after="240" w:line="276" w:lineRule="auto"/>
        <w:ind w:left="700"/>
        <w:rPr>
          <w:rFonts w:ascii="Arial Narrow" w:hAnsi="Arial Narrow"/>
          <w:sz w:val="24"/>
          <w:szCs w:val="24"/>
        </w:rPr>
      </w:pPr>
      <w:r w:rsidRPr="005D3F9D">
        <w:rPr>
          <w:rFonts w:ascii="Arial Narrow" w:hAnsi="Arial Narrow"/>
          <w:sz w:val="24"/>
          <w:szCs w:val="24"/>
        </w:rPr>
        <w:t>Name of</w:t>
      </w:r>
      <w:r w:rsidRPr="005D3F9D">
        <w:rPr>
          <w:rFonts w:ascii="Arial Narrow" w:hAnsi="Arial Narrow"/>
          <w:spacing w:val="-3"/>
          <w:sz w:val="24"/>
          <w:szCs w:val="24"/>
        </w:rPr>
        <w:t xml:space="preserve"> </w:t>
      </w:r>
      <w:r w:rsidRPr="005D3F9D">
        <w:rPr>
          <w:rFonts w:ascii="Arial Narrow" w:hAnsi="Arial Narrow"/>
          <w:sz w:val="24"/>
          <w:szCs w:val="24"/>
        </w:rPr>
        <w:t>Buyer:</w:t>
      </w:r>
      <w:r w:rsidRPr="005D3F9D">
        <w:rPr>
          <w:rFonts w:ascii="Arial Narrow" w:hAnsi="Arial Narrow"/>
          <w:spacing w:val="1"/>
          <w:sz w:val="24"/>
          <w:szCs w:val="24"/>
        </w:rPr>
        <w:t xml:space="preserve"> </w:t>
      </w:r>
      <w:r w:rsidRPr="005D3F9D">
        <w:rPr>
          <w:rFonts w:ascii="Arial Narrow" w:hAnsi="Arial Narrow"/>
          <w:sz w:val="24"/>
          <w:szCs w:val="24"/>
        </w:rPr>
        <w:t>………………</w:t>
      </w:r>
      <w:r w:rsidRPr="005D3F9D">
        <w:rPr>
          <w:rFonts w:ascii="Arial Narrow" w:hAnsi="Arial Narrow"/>
          <w:sz w:val="24"/>
          <w:szCs w:val="24"/>
        </w:rPr>
        <w:tab/>
        <w:t xml:space="preserve">Name of </w:t>
      </w:r>
      <w:r w:rsidR="00B02BA6">
        <w:rPr>
          <w:rFonts w:ascii="Arial Narrow" w:hAnsi="Arial Narrow"/>
          <w:sz w:val="24"/>
          <w:szCs w:val="24"/>
        </w:rPr>
        <w:t xml:space="preserve">security </w:t>
      </w:r>
      <w:proofErr w:type="spellStart"/>
      <w:r w:rsidR="00B02BA6">
        <w:rPr>
          <w:rFonts w:ascii="Arial Narrow" w:hAnsi="Arial Narrow"/>
          <w:sz w:val="24"/>
          <w:szCs w:val="24"/>
        </w:rPr>
        <w:t>gaurd</w:t>
      </w:r>
      <w:proofErr w:type="spellEnd"/>
      <w:r w:rsidR="00BC28C6" w:rsidRPr="005D3F9D">
        <w:rPr>
          <w:rFonts w:ascii="Arial Narrow" w:hAnsi="Arial Narrow"/>
          <w:sz w:val="24"/>
          <w:szCs w:val="24"/>
        </w:rPr>
        <w:t xml:space="preserve"> firms</w:t>
      </w:r>
      <w:r w:rsidRPr="005D3F9D">
        <w:rPr>
          <w:rFonts w:ascii="Arial Narrow" w:hAnsi="Arial Narrow"/>
          <w:sz w:val="24"/>
          <w:szCs w:val="24"/>
        </w:rPr>
        <w:t>:</w:t>
      </w:r>
      <w:r w:rsidRPr="005D3F9D">
        <w:rPr>
          <w:rFonts w:ascii="Arial Narrow" w:hAnsi="Arial Narrow"/>
          <w:spacing w:val="-2"/>
          <w:sz w:val="24"/>
          <w:szCs w:val="24"/>
        </w:rPr>
        <w:t xml:space="preserve"> </w:t>
      </w:r>
      <w:r w:rsidRPr="005D3F9D">
        <w:rPr>
          <w:rFonts w:ascii="Arial Narrow" w:hAnsi="Arial Narrow"/>
          <w:sz w:val="24"/>
          <w:szCs w:val="24"/>
        </w:rPr>
        <w:t>…………</w:t>
      </w:r>
    </w:p>
    <w:p w14:paraId="4A7B1DBE" w14:textId="77777777" w:rsidR="00B05C05" w:rsidRPr="005D3F9D" w:rsidRDefault="00915580" w:rsidP="005D4CA0">
      <w:pPr>
        <w:pStyle w:val="BodyText"/>
        <w:tabs>
          <w:tab w:val="left" w:pos="4300"/>
        </w:tabs>
        <w:spacing w:after="240" w:line="276" w:lineRule="auto"/>
        <w:ind w:left="700"/>
        <w:rPr>
          <w:rFonts w:ascii="Arial Narrow" w:hAnsi="Arial Narrow"/>
          <w:sz w:val="24"/>
          <w:szCs w:val="24"/>
        </w:rPr>
      </w:pPr>
      <w:r w:rsidRPr="005D3F9D">
        <w:rPr>
          <w:rFonts w:ascii="Arial Narrow" w:hAnsi="Arial Narrow"/>
          <w:sz w:val="24"/>
          <w:szCs w:val="24"/>
        </w:rPr>
        <w:t>Signature: ……………………</w:t>
      </w:r>
      <w:r w:rsidRPr="005D3F9D">
        <w:rPr>
          <w:rFonts w:ascii="Arial Narrow" w:hAnsi="Arial Narrow"/>
          <w:sz w:val="24"/>
          <w:szCs w:val="24"/>
        </w:rPr>
        <w:tab/>
        <w:t>Signature:</w:t>
      </w:r>
      <w:r w:rsidRPr="005D3F9D">
        <w:rPr>
          <w:rFonts w:ascii="Arial Narrow" w:hAnsi="Arial Narrow"/>
          <w:spacing w:val="2"/>
          <w:sz w:val="24"/>
          <w:szCs w:val="24"/>
        </w:rPr>
        <w:t xml:space="preserve"> </w:t>
      </w:r>
      <w:r w:rsidRPr="005D3F9D">
        <w:rPr>
          <w:rFonts w:ascii="Arial Narrow" w:hAnsi="Arial Narrow"/>
          <w:sz w:val="24"/>
          <w:szCs w:val="24"/>
        </w:rPr>
        <w:t>…………………………</w:t>
      </w:r>
    </w:p>
    <w:p w14:paraId="7030F09D" w14:textId="77777777" w:rsidR="00B05C05" w:rsidRPr="005D3F9D" w:rsidRDefault="00915580" w:rsidP="005D4CA0">
      <w:pPr>
        <w:pStyle w:val="BodyText"/>
        <w:tabs>
          <w:tab w:val="left" w:pos="4300"/>
        </w:tabs>
        <w:spacing w:after="240" w:line="276" w:lineRule="auto"/>
        <w:ind w:left="700"/>
        <w:rPr>
          <w:rFonts w:ascii="Arial Narrow" w:hAnsi="Arial Narrow"/>
          <w:sz w:val="24"/>
          <w:szCs w:val="24"/>
        </w:rPr>
      </w:pPr>
      <w:r w:rsidRPr="005D3F9D">
        <w:rPr>
          <w:rFonts w:ascii="Arial Narrow" w:hAnsi="Arial Narrow"/>
          <w:sz w:val="24"/>
          <w:szCs w:val="24"/>
        </w:rPr>
        <w:t>[Seal]</w:t>
      </w:r>
      <w:r w:rsidRPr="005D3F9D">
        <w:rPr>
          <w:rFonts w:ascii="Arial Narrow" w:hAnsi="Arial Narrow"/>
          <w:sz w:val="24"/>
          <w:szCs w:val="24"/>
        </w:rPr>
        <w:tab/>
        <w:t>[Seal]</w:t>
      </w:r>
    </w:p>
    <w:p w14:paraId="208BBB23" w14:textId="77777777" w:rsidR="00B05C05" w:rsidRPr="005D3F9D" w:rsidRDefault="00B05C05" w:rsidP="005D4CA0">
      <w:pPr>
        <w:spacing w:after="240" w:line="276" w:lineRule="auto"/>
        <w:rPr>
          <w:rFonts w:ascii="Arial Narrow" w:hAnsi="Arial Narrow"/>
          <w:sz w:val="24"/>
          <w:szCs w:val="24"/>
        </w:rPr>
        <w:sectPr w:rsidR="00B05C05" w:rsidRPr="005D3F9D" w:rsidSect="00EC7BF0">
          <w:pgSz w:w="11900" w:h="16840"/>
          <w:pgMar w:top="720" w:right="720" w:bottom="720" w:left="720" w:header="0" w:footer="202" w:gutter="0"/>
          <w:cols w:space="720"/>
          <w:docGrid w:linePitch="299"/>
        </w:sectPr>
      </w:pPr>
    </w:p>
    <w:p w14:paraId="57A2D6F4" w14:textId="60C47C99" w:rsidR="00B05C05" w:rsidRPr="005D3F9D" w:rsidRDefault="00A72BF5" w:rsidP="00BC59C2">
      <w:pPr>
        <w:pStyle w:val="Heading4"/>
        <w:tabs>
          <w:tab w:val="left" w:pos="4316"/>
        </w:tabs>
        <w:spacing w:before="0" w:after="240" w:line="276" w:lineRule="auto"/>
        <w:ind w:left="0" w:right="313"/>
        <w:jc w:val="center"/>
        <w:rPr>
          <w:rFonts w:ascii="Arial Narrow" w:hAnsi="Arial Narrow"/>
        </w:rPr>
      </w:pPr>
      <w:r w:rsidRPr="005D3F9D">
        <w:rPr>
          <w:rFonts w:ascii="Arial Narrow" w:hAnsi="Arial Narrow"/>
          <w:sz w:val="24"/>
          <w:szCs w:val="24"/>
        </w:rPr>
        <w:lastRenderedPageBreak/>
        <w:t xml:space="preserve">Form </w:t>
      </w:r>
      <w:r w:rsidR="00CA6C5B">
        <w:rPr>
          <w:rFonts w:ascii="Arial Narrow" w:hAnsi="Arial Narrow"/>
          <w:sz w:val="24"/>
          <w:szCs w:val="24"/>
        </w:rPr>
        <w:t>5</w:t>
      </w:r>
      <w:r w:rsidRPr="005D3F9D">
        <w:rPr>
          <w:rFonts w:ascii="Arial Narrow" w:hAnsi="Arial Narrow"/>
          <w:sz w:val="24"/>
          <w:szCs w:val="24"/>
        </w:rPr>
        <w:t xml:space="preserve">: </w:t>
      </w:r>
      <w:r w:rsidR="001261F5" w:rsidRPr="005D3F9D">
        <w:rPr>
          <w:rFonts w:ascii="Arial Narrow" w:hAnsi="Arial Narrow"/>
          <w:sz w:val="24"/>
          <w:szCs w:val="24"/>
        </w:rPr>
        <w:t xml:space="preserve">Form of </w:t>
      </w:r>
      <w:r w:rsidR="00F90536" w:rsidRPr="005D3F9D">
        <w:rPr>
          <w:rFonts w:ascii="Arial Narrow" w:hAnsi="Arial Narrow"/>
          <w:sz w:val="24"/>
          <w:szCs w:val="24"/>
        </w:rPr>
        <w:t xml:space="preserve">Bid Security in form of a </w:t>
      </w:r>
      <w:r w:rsidR="00915580" w:rsidRPr="005D3F9D">
        <w:rPr>
          <w:rFonts w:ascii="Arial Narrow" w:hAnsi="Arial Narrow"/>
          <w:sz w:val="24"/>
          <w:szCs w:val="24"/>
        </w:rPr>
        <w:t>Bank Guarantee</w:t>
      </w:r>
    </w:p>
    <w:p w14:paraId="5F093624" w14:textId="77777777" w:rsidR="00021A0B" w:rsidRPr="005D3F9D" w:rsidRDefault="00021A0B" w:rsidP="005D4CA0">
      <w:pPr>
        <w:pStyle w:val="BodyText"/>
        <w:spacing w:after="240" w:line="276" w:lineRule="auto"/>
        <w:ind w:left="1011" w:right="965"/>
        <w:jc w:val="center"/>
        <w:rPr>
          <w:rFonts w:ascii="Arial Narrow" w:hAnsi="Arial Narrow"/>
          <w:sz w:val="24"/>
          <w:szCs w:val="24"/>
        </w:rPr>
      </w:pPr>
      <w:r w:rsidRPr="005D3F9D">
        <w:rPr>
          <w:rFonts w:ascii="Arial Narrow" w:hAnsi="Arial Narrow"/>
          <w:sz w:val="24"/>
          <w:szCs w:val="24"/>
        </w:rPr>
        <w:t>(Bank Guarantee)</w:t>
      </w:r>
    </w:p>
    <w:p w14:paraId="7F6EFB56" w14:textId="77777777" w:rsidR="00021A0B" w:rsidRPr="005D3F9D" w:rsidRDefault="00021A0B" w:rsidP="005D4CA0">
      <w:pPr>
        <w:pStyle w:val="BodyText"/>
        <w:tabs>
          <w:tab w:val="left" w:pos="4199"/>
          <w:tab w:val="left" w:pos="4359"/>
        </w:tabs>
        <w:spacing w:after="240" w:line="276" w:lineRule="auto"/>
        <w:ind w:left="700" w:right="6797"/>
        <w:rPr>
          <w:rFonts w:ascii="Arial Narrow" w:hAnsi="Arial Narrow"/>
          <w:sz w:val="24"/>
          <w:szCs w:val="24"/>
        </w:rPr>
      </w:pPr>
      <w:r w:rsidRPr="005D3F9D">
        <w:rPr>
          <w:rFonts w:ascii="Arial Narrow" w:hAnsi="Arial Narrow"/>
          <w:sz w:val="24"/>
          <w:szCs w:val="24"/>
        </w:rPr>
        <w:t>Guarantee</w:t>
      </w:r>
      <w:r w:rsidRPr="005D3F9D">
        <w:rPr>
          <w:rFonts w:ascii="Arial Narrow" w:hAnsi="Arial Narrow"/>
          <w:spacing w:val="-2"/>
          <w:sz w:val="24"/>
          <w:szCs w:val="24"/>
        </w:rPr>
        <w:t xml:space="preserve"> </w:t>
      </w:r>
      <w:r w:rsidRPr="005D3F9D">
        <w:rPr>
          <w:rFonts w:ascii="Arial Narrow" w:hAnsi="Arial Narrow"/>
          <w:sz w:val="24"/>
          <w:szCs w:val="24"/>
        </w:rPr>
        <w:t>No.</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 xml:space="preserve"> Executed</w:t>
      </w:r>
      <w:r w:rsidRPr="005D3F9D">
        <w:rPr>
          <w:rFonts w:ascii="Arial Narrow" w:hAnsi="Arial Narrow"/>
          <w:spacing w:val="-1"/>
          <w:sz w:val="24"/>
          <w:szCs w:val="24"/>
        </w:rPr>
        <w:t xml:space="preserve"> </w:t>
      </w:r>
      <w:r w:rsidRPr="005D3F9D">
        <w:rPr>
          <w:rFonts w:ascii="Arial Narrow" w:hAnsi="Arial Narrow"/>
          <w:sz w:val="24"/>
          <w:szCs w:val="24"/>
        </w:rPr>
        <w:t>on</w:t>
      </w:r>
      <w:r w:rsidRPr="005D3F9D">
        <w:rPr>
          <w:rFonts w:ascii="Arial Narrow" w:hAnsi="Arial Narrow"/>
          <w:spacing w:val="-4"/>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5FAD0089" w14:textId="77777777" w:rsidR="00021A0B" w:rsidRPr="005D3F9D" w:rsidRDefault="00021A0B" w:rsidP="005D4CA0">
      <w:pPr>
        <w:pStyle w:val="BodyText"/>
        <w:spacing w:after="240" w:line="276" w:lineRule="auto"/>
        <w:ind w:left="700"/>
        <w:rPr>
          <w:rFonts w:ascii="Arial Narrow" w:hAnsi="Arial Narrow"/>
          <w:sz w:val="24"/>
          <w:szCs w:val="24"/>
        </w:rPr>
      </w:pPr>
      <w:r w:rsidRPr="005D3F9D">
        <w:rPr>
          <w:rFonts w:ascii="Arial Narrow" w:hAnsi="Arial Narrow"/>
          <w:sz w:val="24"/>
          <w:szCs w:val="24"/>
        </w:rPr>
        <w:t>Letter by the Guarantor to the Employer</w:t>
      </w:r>
    </w:p>
    <w:p w14:paraId="0AFA7000" w14:textId="77777777" w:rsidR="00021A0B" w:rsidRPr="005D3F9D" w:rsidRDefault="00021A0B" w:rsidP="005D4CA0">
      <w:pPr>
        <w:pStyle w:val="BodyText"/>
        <w:tabs>
          <w:tab w:val="left" w:pos="10214"/>
        </w:tabs>
        <w:spacing w:after="240" w:line="276" w:lineRule="auto"/>
        <w:ind w:left="700"/>
        <w:rPr>
          <w:rFonts w:ascii="Arial Narrow" w:hAnsi="Arial Narrow"/>
          <w:sz w:val="24"/>
          <w:szCs w:val="24"/>
        </w:rPr>
      </w:pPr>
      <w:r w:rsidRPr="005D3F9D">
        <w:rPr>
          <w:rFonts w:ascii="Arial Narrow" w:hAnsi="Arial Narrow"/>
          <w:sz w:val="24"/>
          <w:szCs w:val="24"/>
        </w:rPr>
        <w:t>Name of Guarantor (Bank) with</w:t>
      </w:r>
      <w:r w:rsidRPr="005D3F9D">
        <w:rPr>
          <w:rFonts w:ascii="Arial Narrow" w:hAnsi="Arial Narrow"/>
          <w:spacing w:val="-7"/>
          <w:sz w:val="24"/>
          <w:szCs w:val="24"/>
        </w:rPr>
        <w:t xml:space="preserve"> </w:t>
      </w:r>
      <w:r w:rsidRPr="005D3F9D">
        <w:rPr>
          <w:rFonts w:ascii="Arial Narrow" w:hAnsi="Arial Narrow"/>
          <w:sz w:val="24"/>
          <w:szCs w:val="24"/>
        </w:rPr>
        <w:t xml:space="preserve">address: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44A75683" w14:textId="77777777" w:rsidR="00021A0B" w:rsidRPr="005D3F9D" w:rsidRDefault="00021A0B" w:rsidP="005D4CA0">
      <w:pPr>
        <w:pStyle w:val="BodyText"/>
        <w:spacing w:after="240" w:line="276" w:lineRule="auto"/>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2928" behindDoc="1" locked="0" layoutInCell="1" allowOverlap="1" wp14:anchorId="765923FA" wp14:editId="54C629AD">
                <wp:simplePos x="0" y="0"/>
                <wp:positionH relativeFrom="page">
                  <wp:posOffset>685800</wp:posOffset>
                </wp:positionH>
                <wp:positionV relativeFrom="paragraph">
                  <wp:posOffset>239395</wp:posOffset>
                </wp:positionV>
                <wp:extent cx="4380230" cy="1270"/>
                <wp:effectExtent l="0" t="0" r="0" b="0"/>
                <wp:wrapTopAndBottom/>
                <wp:docPr id="3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0230" cy="1270"/>
                        </a:xfrm>
                        <a:custGeom>
                          <a:avLst/>
                          <a:gdLst>
                            <a:gd name="T0" fmla="+- 0 1080 1080"/>
                            <a:gd name="T1" fmla="*/ T0 w 6898"/>
                            <a:gd name="T2" fmla="+- 0 7978 1080"/>
                            <a:gd name="T3" fmla="*/ T2 w 6898"/>
                          </a:gdLst>
                          <a:ahLst/>
                          <a:cxnLst>
                            <a:cxn ang="0">
                              <a:pos x="T1" y="0"/>
                            </a:cxn>
                            <a:cxn ang="0">
                              <a:pos x="T3" y="0"/>
                            </a:cxn>
                          </a:cxnLst>
                          <a:rect l="0" t="0" r="r" b="b"/>
                          <a:pathLst>
                            <a:path w="6898">
                              <a:moveTo>
                                <a:pt x="0" y="0"/>
                              </a:moveTo>
                              <a:lnTo>
                                <a:pt x="689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5713" id="Freeform 32" o:spid="_x0000_s1026" style="position:absolute;margin-left:54pt;margin-top:18.85pt;width:344.9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" path="m,l6898,e" filled="f" strokeweight=".25292mm">
                <v:path arrowok="t" o:connecttype="custom" o:connectlocs="0,0;4380230,0" o:connectangles="0,0"/>
                <w10:wrap type="topAndBottom" anchorx="page"/>
              </v:shape>
            </w:pict>
          </mc:Fallback>
        </mc:AlternateContent>
      </w:r>
    </w:p>
    <w:p w14:paraId="62AEC75D" w14:textId="77777777" w:rsidR="00021A0B" w:rsidRPr="005D3F9D" w:rsidRDefault="00021A0B" w:rsidP="005D4CA0">
      <w:pPr>
        <w:pStyle w:val="BodyText"/>
        <w:tabs>
          <w:tab w:val="left" w:pos="10223"/>
        </w:tabs>
        <w:spacing w:after="240" w:line="276" w:lineRule="auto"/>
        <w:ind w:left="700"/>
        <w:rPr>
          <w:rFonts w:ascii="Arial Narrow" w:hAnsi="Arial Narrow"/>
          <w:sz w:val="24"/>
          <w:szCs w:val="24"/>
        </w:rPr>
      </w:pPr>
      <w:r w:rsidRPr="005D3F9D">
        <w:rPr>
          <w:rFonts w:ascii="Arial Narrow" w:hAnsi="Arial Narrow"/>
          <w:sz w:val="24"/>
          <w:szCs w:val="24"/>
        </w:rPr>
        <w:t>Name of Principal (Tenderer) with</w:t>
      </w:r>
      <w:r w:rsidRPr="005D3F9D">
        <w:rPr>
          <w:rFonts w:ascii="Arial Narrow" w:hAnsi="Arial Narrow"/>
          <w:spacing w:val="-11"/>
          <w:sz w:val="24"/>
          <w:szCs w:val="24"/>
        </w:rPr>
        <w:t xml:space="preserve"> </w:t>
      </w:r>
      <w:r w:rsidRPr="005D3F9D">
        <w:rPr>
          <w:rFonts w:ascii="Arial Narrow" w:hAnsi="Arial Narrow"/>
          <w:sz w:val="24"/>
          <w:szCs w:val="24"/>
        </w:rPr>
        <w:t>address:</w:t>
      </w:r>
      <w:r w:rsidRPr="005D3F9D">
        <w:rPr>
          <w:rFonts w:ascii="Arial Narrow" w:hAnsi="Arial Narrow"/>
          <w:spacing w:val="-1"/>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66232A93" w14:textId="77777777" w:rsidR="00021A0B" w:rsidRPr="005D3F9D" w:rsidRDefault="00021A0B" w:rsidP="005D4CA0">
      <w:pPr>
        <w:pStyle w:val="BodyText"/>
        <w:spacing w:after="240" w:line="276" w:lineRule="auto"/>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3952" behindDoc="1" locked="0" layoutInCell="1" allowOverlap="1" wp14:anchorId="5139B56D" wp14:editId="2DF1FFCC">
                <wp:simplePos x="0" y="0"/>
                <wp:positionH relativeFrom="page">
                  <wp:posOffset>685800</wp:posOffset>
                </wp:positionH>
                <wp:positionV relativeFrom="paragraph">
                  <wp:posOffset>239395</wp:posOffset>
                </wp:positionV>
                <wp:extent cx="4380230" cy="1270"/>
                <wp:effectExtent l="0" t="0" r="0" b="0"/>
                <wp:wrapTopAndBottom/>
                <wp:docPr id="3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0230" cy="1270"/>
                        </a:xfrm>
                        <a:custGeom>
                          <a:avLst/>
                          <a:gdLst>
                            <a:gd name="T0" fmla="+- 0 1080 1080"/>
                            <a:gd name="T1" fmla="*/ T0 w 6898"/>
                            <a:gd name="T2" fmla="+- 0 7978 1080"/>
                            <a:gd name="T3" fmla="*/ T2 w 6898"/>
                          </a:gdLst>
                          <a:ahLst/>
                          <a:cxnLst>
                            <a:cxn ang="0">
                              <a:pos x="T1" y="0"/>
                            </a:cxn>
                            <a:cxn ang="0">
                              <a:pos x="T3" y="0"/>
                            </a:cxn>
                          </a:cxnLst>
                          <a:rect l="0" t="0" r="r" b="b"/>
                          <a:pathLst>
                            <a:path w="6898">
                              <a:moveTo>
                                <a:pt x="0" y="0"/>
                              </a:moveTo>
                              <a:lnTo>
                                <a:pt x="689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B6428" id="Freeform 31" o:spid="_x0000_s1026" style="position:absolute;margin-left:54pt;margin-top:18.85pt;width:344.9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" path="m,l6898,e" filled="f" strokeweight=".25292mm">
                <v:path arrowok="t" o:connecttype="custom" o:connectlocs="0,0;4380230,0" o:connectangles="0,0"/>
                <w10:wrap type="topAndBottom" anchorx="page"/>
              </v:shape>
            </w:pict>
          </mc:Fallback>
        </mc:AlternateContent>
      </w:r>
    </w:p>
    <w:p w14:paraId="6E2549E7" w14:textId="77777777" w:rsidR="00021A0B" w:rsidRPr="005D3F9D" w:rsidRDefault="00021A0B" w:rsidP="005D4CA0">
      <w:pPr>
        <w:pStyle w:val="BodyText"/>
        <w:tabs>
          <w:tab w:val="left" w:pos="10179"/>
        </w:tabs>
        <w:spacing w:after="240" w:line="276" w:lineRule="auto"/>
        <w:ind w:left="700"/>
        <w:rPr>
          <w:rFonts w:ascii="Arial Narrow" w:hAnsi="Arial Narrow"/>
          <w:sz w:val="24"/>
          <w:szCs w:val="24"/>
        </w:rPr>
      </w:pPr>
      <w:r w:rsidRPr="005D3F9D">
        <w:rPr>
          <w:rFonts w:ascii="Arial Narrow" w:hAnsi="Arial Narrow"/>
          <w:sz w:val="24"/>
          <w:szCs w:val="24"/>
        </w:rPr>
        <w:t>Penal Sum of Security (express in words and</w:t>
      </w:r>
      <w:r w:rsidRPr="005D3F9D">
        <w:rPr>
          <w:rFonts w:ascii="Arial Narrow" w:hAnsi="Arial Narrow"/>
          <w:spacing w:val="-20"/>
          <w:sz w:val="24"/>
          <w:szCs w:val="24"/>
        </w:rPr>
        <w:t xml:space="preserve"> </w:t>
      </w:r>
      <w:r w:rsidRPr="005D3F9D">
        <w:rPr>
          <w:rFonts w:ascii="Arial Narrow" w:hAnsi="Arial Narrow"/>
          <w:sz w:val="24"/>
          <w:szCs w:val="24"/>
        </w:rPr>
        <w:t>figures):</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27911077" w14:textId="77777777" w:rsidR="00021A0B" w:rsidRPr="005D3F9D" w:rsidRDefault="00021A0B" w:rsidP="005D4CA0">
      <w:pPr>
        <w:pStyle w:val="BodyText"/>
        <w:spacing w:after="240" w:line="276" w:lineRule="auto"/>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4976" behindDoc="1" locked="0" layoutInCell="1" allowOverlap="1" wp14:anchorId="37EF0FD9" wp14:editId="693FD065">
                <wp:simplePos x="0" y="0"/>
                <wp:positionH relativeFrom="page">
                  <wp:posOffset>685800</wp:posOffset>
                </wp:positionH>
                <wp:positionV relativeFrom="paragraph">
                  <wp:posOffset>239395</wp:posOffset>
                </wp:positionV>
                <wp:extent cx="4380230" cy="1270"/>
                <wp:effectExtent l="0" t="0" r="0" b="0"/>
                <wp:wrapTopAndBottom/>
                <wp:docPr id="3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0230" cy="1270"/>
                        </a:xfrm>
                        <a:custGeom>
                          <a:avLst/>
                          <a:gdLst>
                            <a:gd name="T0" fmla="+- 0 1080 1080"/>
                            <a:gd name="T1" fmla="*/ T0 w 6898"/>
                            <a:gd name="T2" fmla="+- 0 7978 1080"/>
                            <a:gd name="T3" fmla="*/ T2 w 6898"/>
                          </a:gdLst>
                          <a:ahLst/>
                          <a:cxnLst>
                            <a:cxn ang="0">
                              <a:pos x="T1" y="0"/>
                            </a:cxn>
                            <a:cxn ang="0">
                              <a:pos x="T3" y="0"/>
                            </a:cxn>
                          </a:cxnLst>
                          <a:rect l="0" t="0" r="r" b="b"/>
                          <a:pathLst>
                            <a:path w="6898">
                              <a:moveTo>
                                <a:pt x="0" y="0"/>
                              </a:moveTo>
                              <a:lnTo>
                                <a:pt x="689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FDDAF" id="Freeform 30" o:spid="_x0000_s1026" style="position:absolute;margin-left:54pt;margin-top:18.85pt;width:344.9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" path="m,l6898,e" filled="f" strokeweight=".25292mm">
                <v:path arrowok="t" o:connecttype="custom" o:connectlocs="0,0;4380230,0" o:connectangles="0,0"/>
                <w10:wrap type="topAndBottom" anchorx="page"/>
              </v:shape>
            </w:pict>
          </mc:Fallback>
        </mc:AlternateContent>
      </w:r>
    </w:p>
    <w:p w14:paraId="03316E4A" w14:textId="77777777" w:rsidR="00021A0B" w:rsidRPr="005D3F9D" w:rsidRDefault="00021A0B" w:rsidP="005D4CA0">
      <w:pPr>
        <w:pStyle w:val="BodyText"/>
        <w:tabs>
          <w:tab w:val="left" w:pos="5659"/>
          <w:tab w:val="left" w:pos="8084"/>
        </w:tabs>
        <w:spacing w:after="240" w:line="276" w:lineRule="auto"/>
        <w:ind w:left="700"/>
        <w:jc w:val="both"/>
        <w:rPr>
          <w:rFonts w:ascii="Arial Narrow" w:hAnsi="Arial Narrow"/>
          <w:sz w:val="24"/>
          <w:szCs w:val="24"/>
        </w:rPr>
      </w:pPr>
      <w:r w:rsidRPr="005D3F9D">
        <w:rPr>
          <w:rFonts w:ascii="Arial Narrow" w:hAnsi="Arial Narrow"/>
          <w:sz w:val="24"/>
          <w:szCs w:val="24"/>
        </w:rPr>
        <w:t>Tender</w:t>
      </w:r>
      <w:r w:rsidRPr="005D3F9D">
        <w:rPr>
          <w:rFonts w:ascii="Arial Narrow" w:hAnsi="Arial Narrow"/>
          <w:spacing w:val="-2"/>
          <w:sz w:val="24"/>
          <w:szCs w:val="24"/>
        </w:rPr>
        <w:t xml:space="preserve"> </w:t>
      </w:r>
      <w:r w:rsidRPr="005D3F9D">
        <w:rPr>
          <w:rFonts w:ascii="Arial Narrow" w:hAnsi="Arial Narrow"/>
          <w:sz w:val="24"/>
          <w:szCs w:val="24"/>
        </w:rPr>
        <w:t>Reference No.</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Date of</w:t>
      </w:r>
      <w:r w:rsidRPr="005D3F9D">
        <w:rPr>
          <w:rFonts w:ascii="Arial Narrow" w:hAnsi="Arial Narrow"/>
          <w:spacing w:val="-5"/>
          <w:sz w:val="24"/>
          <w:szCs w:val="24"/>
        </w:rPr>
        <w:t xml:space="preserve"> </w:t>
      </w:r>
      <w:r w:rsidRPr="005D3F9D">
        <w:rPr>
          <w:rFonts w:ascii="Arial Narrow" w:hAnsi="Arial Narrow"/>
          <w:sz w:val="24"/>
          <w:szCs w:val="24"/>
        </w:rPr>
        <w:t>Tender</w:t>
      </w:r>
      <w:r w:rsidRPr="005D3F9D">
        <w:rPr>
          <w:rFonts w:ascii="Arial Narrow" w:hAnsi="Arial Narrow"/>
          <w:spacing w:val="-2"/>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1A60C42F" w14:textId="77777777" w:rsidR="00021A0B" w:rsidRPr="005D3F9D" w:rsidRDefault="00021A0B" w:rsidP="005D4CA0">
      <w:pPr>
        <w:pStyle w:val="BodyText"/>
        <w:spacing w:after="240" w:line="276" w:lineRule="auto"/>
        <w:ind w:left="700" w:right="651"/>
        <w:jc w:val="both"/>
        <w:rPr>
          <w:rFonts w:ascii="Arial Narrow" w:hAnsi="Arial Narrow"/>
          <w:sz w:val="24"/>
          <w:szCs w:val="24"/>
        </w:rPr>
      </w:pPr>
      <w:r w:rsidRPr="005D3F9D">
        <w:rPr>
          <w:rFonts w:ascii="Arial Narrow" w:hAnsi="Arial Narrow"/>
          <w:sz w:val="24"/>
          <w:szCs w:val="24"/>
        </w:rPr>
        <w:t>KNOW ALL MEN BY THESE PRESENTS, that in pursuance of the terms of the Tender and at the request of the said Principal, we the Guarantor above-named are held and firmly bound unto the</w:t>
      </w:r>
    </w:p>
    <w:p w14:paraId="0D52F481" w14:textId="77777777" w:rsidR="00021A0B" w:rsidRPr="005D3F9D" w:rsidRDefault="00021A0B" w:rsidP="005D4CA0">
      <w:pPr>
        <w:pStyle w:val="BodyText"/>
        <w:tabs>
          <w:tab w:val="left" w:pos="3659"/>
        </w:tabs>
        <w:spacing w:after="240" w:line="276" w:lineRule="auto"/>
        <w:ind w:left="700" w:right="653"/>
        <w:jc w:val="both"/>
        <w:rPr>
          <w:rFonts w:ascii="Arial Narrow" w:hAnsi="Arial Narrow"/>
          <w:sz w:val="24"/>
          <w:szCs w:val="24"/>
        </w:rPr>
      </w:pP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xml:space="preserve">, (hereinafter called </w:t>
      </w:r>
      <w:proofErr w:type="gramStart"/>
      <w:r w:rsidRPr="005D3F9D">
        <w:rPr>
          <w:rFonts w:ascii="Arial Narrow" w:hAnsi="Arial Narrow"/>
          <w:sz w:val="24"/>
          <w:szCs w:val="24"/>
        </w:rPr>
        <w:t>The</w:t>
      </w:r>
      <w:proofErr w:type="gramEnd"/>
      <w:r w:rsidRPr="005D3F9D">
        <w:rPr>
          <w:rFonts w:ascii="Arial Narrow" w:hAnsi="Arial Narrow"/>
          <w:sz w:val="24"/>
          <w:szCs w:val="24"/>
        </w:rPr>
        <w:t xml:space="preserve"> “Employer”) in the sum stated above, for the payment of which sum well and truly to be made, we bind ourselves, our heirs, executors, administrators and successors, jointly and severally, firmly by these</w:t>
      </w:r>
      <w:r w:rsidRPr="005D3F9D">
        <w:rPr>
          <w:rFonts w:ascii="Arial Narrow" w:hAnsi="Arial Narrow"/>
          <w:spacing w:val="-1"/>
          <w:sz w:val="24"/>
          <w:szCs w:val="24"/>
        </w:rPr>
        <w:t xml:space="preserve"> </w:t>
      </w:r>
      <w:r w:rsidRPr="005D3F9D">
        <w:rPr>
          <w:rFonts w:ascii="Arial Narrow" w:hAnsi="Arial Narrow"/>
          <w:sz w:val="24"/>
          <w:szCs w:val="24"/>
        </w:rPr>
        <w:t>presents.</w:t>
      </w:r>
    </w:p>
    <w:p w14:paraId="427AB089" w14:textId="77777777" w:rsidR="00021A0B" w:rsidRPr="005D3F9D" w:rsidRDefault="00021A0B" w:rsidP="005D4CA0">
      <w:pPr>
        <w:pStyle w:val="BodyText"/>
        <w:tabs>
          <w:tab w:val="left" w:pos="8462"/>
        </w:tabs>
        <w:spacing w:after="240" w:line="276" w:lineRule="auto"/>
        <w:ind w:left="700" w:right="697"/>
        <w:rPr>
          <w:rFonts w:ascii="Arial Narrow" w:hAnsi="Arial Narrow"/>
          <w:sz w:val="24"/>
          <w:szCs w:val="24"/>
        </w:rPr>
      </w:pPr>
      <w:r w:rsidRPr="005D3F9D">
        <w:rPr>
          <w:rFonts w:ascii="Arial Narrow" w:hAnsi="Arial Narrow"/>
          <w:sz w:val="24"/>
          <w:szCs w:val="24"/>
        </w:rPr>
        <w:t xml:space="preserve">THE CONDITION OF THIS OBLIGATION IS SUCH, that whereas the </w:t>
      </w:r>
      <w:proofErr w:type="gramStart"/>
      <w:r w:rsidRPr="005D3F9D">
        <w:rPr>
          <w:rFonts w:ascii="Arial Narrow" w:hAnsi="Arial Narrow"/>
          <w:sz w:val="24"/>
          <w:szCs w:val="24"/>
        </w:rPr>
        <w:t>Principal</w:t>
      </w:r>
      <w:proofErr w:type="gramEnd"/>
      <w:r w:rsidRPr="005D3F9D">
        <w:rPr>
          <w:rFonts w:ascii="Arial Narrow" w:hAnsi="Arial Narrow"/>
          <w:sz w:val="24"/>
          <w:szCs w:val="24"/>
        </w:rPr>
        <w:t xml:space="preserve"> has submitted the accompanying Tender numbered dated as</w:t>
      </w:r>
      <w:r w:rsidRPr="005D3F9D">
        <w:rPr>
          <w:rFonts w:ascii="Arial Narrow" w:hAnsi="Arial Narrow"/>
          <w:spacing w:val="-6"/>
          <w:sz w:val="24"/>
          <w:szCs w:val="24"/>
        </w:rPr>
        <w:t xml:space="preserve"> </w:t>
      </w:r>
      <w:r w:rsidRPr="005D3F9D">
        <w:rPr>
          <w:rFonts w:ascii="Arial Narrow" w:hAnsi="Arial Narrow"/>
          <w:sz w:val="24"/>
          <w:szCs w:val="24"/>
        </w:rPr>
        <w:t>above for</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xml:space="preserve">(Particulars of </w:t>
      </w:r>
      <w:r w:rsidRPr="005D3F9D">
        <w:rPr>
          <w:rFonts w:ascii="Arial Narrow" w:hAnsi="Arial Narrow"/>
          <w:spacing w:val="-3"/>
          <w:sz w:val="24"/>
          <w:szCs w:val="24"/>
        </w:rPr>
        <w:t xml:space="preserve">Tender) </w:t>
      </w:r>
      <w:r w:rsidRPr="005D3F9D">
        <w:rPr>
          <w:rFonts w:ascii="Arial Narrow" w:hAnsi="Arial Narrow"/>
          <w:sz w:val="24"/>
          <w:szCs w:val="24"/>
        </w:rPr>
        <w:t>to the said Employer;</w:t>
      </w:r>
      <w:r w:rsidRPr="005D3F9D">
        <w:rPr>
          <w:rFonts w:ascii="Arial Narrow" w:hAnsi="Arial Narrow"/>
          <w:spacing w:val="-6"/>
          <w:sz w:val="24"/>
          <w:szCs w:val="24"/>
        </w:rPr>
        <w:t xml:space="preserve"> </w:t>
      </w:r>
      <w:r w:rsidRPr="005D3F9D">
        <w:rPr>
          <w:rFonts w:ascii="Arial Narrow" w:hAnsi="Arial Narrow"/>
          <w:sz w:val="24"/>
          <w:szCs w:val="24"/>
        </w:rPr>
        <w:t>and</w:t>
      </w:r>
    </w:p>
    <w:p w14:paraId="77D35008" w14:textId="77777777" w:rsidR="00021A0B" w:rsidRPr="005D3F9D" w:rsidRDefault="00021A0B" w:rsidP="005D4CA0">
      <w:pPr>
        <w:pStyle w:val="BodyText"/>
        <w:spacing w:after="240" w:line="276" w:lineRule="auto"/>
        <w:ind w:left="700" w:right="869"/>
        <w:rPr>
          <w:rFonts w:ascii="Arial Narrow" w:hAnsi="Arial Narrow"/>
          <w:sz w:val="24"/>
          <w:szCs w:val="24"/>
        </w:rPr>
      </w:pPr>
      <w:r w:rsidRPr="005D3F9D">
        <w:rPr>
          <w:rFonts w:ascii="Arial Narrow" w:hAnsi="Arial Narrow"/>
          <w:sz w:val="24"/>
          <w:szCs w:val="24"/>
        </w:rPr>
        <w:t xml:space="preserve">WHEREAS, the Employer has required as a condition for considering said Tender that the </w:t>
      </w:r>
      <w:proofErr w:type="gramStart"/>
      <w:r w:rsidRPr="005D3F9D">
        <w:rPr>
          <w:rFonts w:ascii="Arial Narrow" w:hAnsi="Arial Narrow"/>
          <w:sz w:val="24"/>
          <w:szCs w:val="24"/>
        </w:rPr>
        <w:t>Principal</w:t>
      </w:r>
      <w:proofErr w:type="gramEnd"/>
      <w:r w:rsidRPr="005D3F9D">
        <w:rPr>
          <w:rFonts w:ascii="Arial Narrow" w:hAnsi="Arial Narrow"/>
          <w:sz w:val="24"/>
          <w:szCs w:val="24"/>
        </w:rPr>
        <w:t xml:space="preserve"> furnish a Tender Security in the above said sum to the Employer, conditioned as under:</w:t>
      </w:r>
    </w:p>
    <w:p w14:paraId="00B24210" w14:textId="77777777" w:rsidR="00021A0B" w:rsidRPr="005D3F9D" w:rsidRDefault="00021A0B" w:rsidP="005F12C7">
      <w:pPr>
        <w:pStyle w:val="ListParagraph"/>
        <w:numPr>
          <w:ilvl w:val="0"/>
          <w:numId w:val="3"/>
        </w:numPr>
        <w:tabs>
          <w:tab w:val="left" w:pos="1420"/>
          <w:tab w:val="left" w:pos="1421"/>
        </w:tabs>
        <w:spacing w:after="240" w:line="276" w:lineRule="auto"/>
        <w:ind w:right="999" w:firstLine="0"/>
        <w:rPr>
          <w:rFonts w:ascii="Arial Narrow" w:hAnsi="Arial Narrow"/>
          <w:sz w:val="24"/>
          <w:szCs w:val="24"/>
        </w:rPr>
      </w:pPr>
      <w:r w:rsidRPr="005D3F9D">
        <w:rPr>
          <w:rFonts w:ascii="Arial Narrow" w:hAnsi="Arial Narrow"/>
          <w:sz w:val="24"/>
          <w:szCs w:val="24"/>
        </w:rPr>
        <w:t>That</w:t>
      </w:r>
      <w:r w:rsidRPr="005D3F9D">
        <w:rPr>
          <w:rFonts w:ascii="Arial Narrow" w:hAnsi="Arial Narrow"/>
          <w:spacing w:val="-1"/>
          <w:sz w:val="24"/>
          <w:szCs w:val="24"/>
        </w:rPr>
        <w:t xml:space="preserve"> </w:t>
      </w:r>
      <w:r w:rsidRPr="005D3F9D">
        <w:rPr>
          <w:rFonts w:ascii="Arial Narrow" w:hAnsi="Arial Narrow"/>
          <w:sz w:val="24"/>
          <w:szCs w:val="24"/>
        </w:rPr>
        <w:t>the</w:t>
      </w:r>
      <w:r w:rsidRPr="005D3F9D">
        <w:rPr>
          <w:rFonts w:ascii="Arial Narrow" w:hAnsi="Arial Narrow"/>
          <w:spacing w:val="-4"/>
          <w:sz w:val="24"/>
          <w:szCs w:val="24"/>
        </w:rPr>
        <w:t xml:space="preserve"> </w:t>
      </w:r>
      <w:r w:rsidRPr="005D3F9D">
        <w:rPr>
          <w:rFonts w:ascii="Arial Narrow" w:hAnsi="Arial Narrow"/>
          <w:sz w:val="24"/>
          <w:szCs w:val="24"/>
        </w:rPr>
        <w:t>Tender</w:t>
      </w:r>
      <w:r w:rsidRPr="005D3F9D">
        <w:rPr>
          <w:rFonts w:ascii="Arial Narrow" w:hAnsi="Arial Narrow"/>
          <w:spacing w:val="-3"/>
          <w:sz w:val="24"/>
          <w:szCs w:val="24"/>
        </w:rPr>
        <w:t xml:space="preserve"> </w:t>
      </w:r>
      <w:r w:rsidRPr="005D3F9D">
        <w:rPr>
          <w:rFonts w:ascii="Arial Narrow" w:hAnsi="Arial Narrow"/>
          <w:sz w:val="24"/>
          <w:szCs w:val="24"/>
        </w:rPr>
        <w:t>Security</w:t>
      </w:r>
      <w:r w:rsidRPr="005D3F9D">
        <w:rPr>
          <w:rFonts w:ascii="Arial Narrow" w:hAnsi="Arial Narrow"/>
          <w:spacing w:val="-1"/>
          <w:sz w:val="24"/>
          <w:szCs w:val="24"/>
        </w:rPr>
        <w:t xml:space="preserve"> </w:t>
      </w:r>
      <w:r w:rsidRPr="005D3F9D">
        <w:rPr>
          <w:rFonts w:ascii="Arial Narrow" w:hAnsi="Arial Narrow"/>
          <w:sz w:val="24"/>
          <w:szCs w:val="24"/>
        </w:rPr>
        <w:t>shall</w:t>
      </w:r>
      <w:r w:rsidRPr="005D3F9D">
        <w:rPr>
          <w:rFonts w:ascii="Arial Narrow" w:hAnsi="Arial Narrow"/>
          <w:spacing w:val="-2"/>
          <w:sz w:val="24"/>
          <w:szCs w:val="24"/>
        </w:rPr>
        <w:t xml:space="preserve"> </w:t>
      </w:r>
      <w:r w:rsidRPr="005D3F9D">
        <w:rPr>
          <w:rFonts w:ascii="Arial Narrow" w:hAnsi="Arial Narrow"/>
          <w:sz w:val="24"/>
          <w:szCs w:val="24"/>
        </w:rPr>
        <w:t>remain</w:t>
      </w:r>
      <w:r w:rsidRPr="005D3F9D">
        <w:rPr>
          <w:rFonts w:ascii="Arial Narrow" w:hAnsi="Arial Narrow"/>
          <w:spacing w:val="-3"/>
          <w:sz w:val="24"/>
          <w:szCs w:val="24"/>
        </w:rPr>
        <w:t xml:space="preserve"> </w:t>
      </w:r>
      <w:r w:rsidRPr="005D3F9D">
        <w:rPr>
          <w:rFonts w:ascii="Arial Narrow" w:hAnsi="Arial Narrow"/>
          <w:sz w:val="24"/>
          <w:szCs w:val="24"/>
        </w:rPr>
        <w:t>valid</w:t>
      </w:r>
      <w:r w:rsidRPr="005D3F9D">
        <w:rPr>
          <w:rFonts w:ascii="Arial Narrow" w:hAnsi="Arial Narrow"/>
          <w:spacing w:val="-2"/>
          <w:sz w:val="24"/>
          <w:szCs w:val="24"/>
        </w:rPr>
        <w:t xml:space="preserve"> </w:t>
      </w:r>
      <w:r w:rsidRPr="005D3F9D">
        <w:rPr>
          <w:rFonts w:ascii="Arial Narrow" w:hAnsi="Arial Narrow"/>
          <w:sz w:val="24"/>
          <w:szCs w:val="24"/>
        </w:rPr>
        <w:t>for</w:t>
      </w:r>
      <w:r w:rsidRPr="005D3F9D">
        <w:rPr>
          <w:rFonts w:ascii="Arial Narrow" w:hAnsi="Arial Narrow"/>
          <w:spacing w:val="-1"/>
          <w:sz w:val="24"/>
          <w:szCs w:val="24"/>
        </w:rPr>
        <w:t xml:space="preserve"> </w:t>
      </w:r>
      <w:r w:rsidRPr="005D3F9D">
        <w:rPr>
          <w:rFonts w:ascii="Arial Narrow" w:hAnsi="Arial Narrow"/>
          <w:sz w:val="24"/>
          <w:szCs w:val="24"/>
        </w:rPr>
        <w:t>a</w:t>
      </w:r>
      <w:r w:rsidRPr="005D3F9D">
        <w:rPr>
          <w:rFonts w:ascii="Arial Narrow" w:hAnsi="Arial Narrow"/>
          <w:spacing w:val="-4"/>
          <w:sz w:val="24"/>
          <w:szCs w:val="24"/>
        </w:rPr>
        <w:t xml:space="preserve"> </w:t>
      </w:r>
      <w:r w:rsidRPr="005D3F9D">
        <w:rPr>
          <w:rFonts w:ascii="Arial Narrow" w:hAnsi="Arial Narrow"/>
          <w:sz w:val="24"/>
          <w:szCs w:val="24"/>
        </w:rPr>
        <w:t>period</w:t>
      </w:r>
      <w:r w:rsidRPr="005D3F9D">
        <w:rPr>
          <w:rFonts w:ascii="Arial Narrow" w:hAnsi="Arial Narrow"/>
          <w:spacing w:val="-2"/>
          <w:sz w:val="24"/>
          <w:szCs w:val="24"/>
        </w:rPr>
        <w:t xml:space="preserve"> </w:t>
      </w:r>
      <w:r w:rsidRPr="005D3F9D">
        <w:rPr>
          <w:rFonts w:ascii="Arial Narrow" w:hAnsi="Arial Narrow"/>
          <w:sz w:val="24"/>
          <w:szCs w:val="24"/>
        </w:rPr>
        <w:t>of</w:t>
      </w:r>
      <w:r w:rsidRPr="005D3F9D">
        <w:rPr>
          <w:rFonts w:ascii="Arial Narrow" w:hAnsi="Arial Narrow"/>
          <w:spacing w:val="-3"/>
          <w:sz w:val="24"/>
          <w:szCs w:val="24"/>
        </w:rPr>
        <w:t xml:space="preserve"> </w:t>
      </w:r>
      <w:r w:rsidRPr="005D3F9D">
        <w:rPr>
          <w:rFonts w:ascii="Arial Narrow" w:hAnsi="Arial Narrow"/>
          <w:sz w:val="24"/>
          <w:szCs w:val="24"/>
        </w:rPr>
        <w:t>30</w:t>
      </w:r>
      <w:r w:rsidRPr="005D3F9D">
        <w:rPr>
          <w:rFonts w:ascii="Arial Narrow" w:hAnsi="Arial Narrow"/>
          <w:spacing w:val="-1"/>
          <w:sz w:val="24"/>
          <w:szCs w:val="24"/>
        </w:rPr>
        <w:t xml:space="preserve"> </w:t>
      </w:r>
      <w:r w:rsidRPr="005D3F9D">
        <w:rPr>
          <w:rFonts w:ascii="Arial Narrow" w:hAnsi="Arial Narrow"/>
          <w:sz w:val="24"/>
          <w:szCs w:val="24"/>
        </w:rPr>
        <w:t>days</w:t>
      </w:r>
      <w:r w:rsidRPr="005D3F9D">
        <w:rPr>
          <w:rFonts w:ascii="Arial Narrow" w:hAnsi="Arial Narrow"/>
          <w:spacing w:val="-1"/>
          <w:sz w:val="24"/>
          <w:szCs w:val="24"/>
        </w:rPr>
        <w:t xml:space="preserve"> </w:t>
      </w:r>
      <w:r w:rsidRPr="005D3F9D">
        <w:rPr>
          <w:rFonts w:ascii="Arial Narrow" w:hAnsi="Arial Narrow"/>
          <w:sz w:val="24"/>
          <w:szCs w:val="24"/>
        </w:rPr>
        <w:t>beyond</w:t>
      </w:r>
      <w:r w:rsidRPr="005D3F9D">
        <w:rPr>
          <w:rFonts w:ascii="Arial Narrow" w:hAnsi="Arial Narrow"/>
          <w:spacing w:val="-1"/>
          <w:sz w:val="24"/>
          <w:szCs w:val="24"/>
        </w:rPr>
        <w:t xml:space="preserve"> </w:t>
      </w:r>
      <w:r w:rsidRPr="005D3F9D">
        <w:rPr>
          <w:rFonts w:ascii="Arial Narrow" w:hAnsi="Arial Narrow"/>
          <w:sz w:val="24"/>
          <w:szCs w:val="24"/>
        </w:rPr>
        <w:t>the period</w:t>
      </w:r>
      <w:r w:rsidRPr="005D3F9D">
        <w:rPr>
          <w:rFonts w:ascii="Arial Narrow" w:hAnsi="Arial Narrow"/>
          <w:spacing w:val="-1"/>
          <w:sz w:val="24"/>
          <w:szCs w:val="24"/>
        </w:rPr>
        <w:t xml:space="preserve"> </w:t>
      </w:r>
      <w:r w:rsidRPr="005D3F9D">
        <w:rPr>
          <w:rFonts w:ascii="Arial Narrow" w:hAnsi="Arial Narrow"/>
          <w:sz w:val="24"/>
          <w:szCs w:val="24"/>
        </w:rPr>
        <w:t>of</w:t>
      </w:r>
      <w:r w:rsidRPr="005D3F9D">
        <w:rPr>
          <w:rFonts w:ascii="Arial Narrow" w:hAnsi="Arial Narrow"/>
          <w:spacing w:val="-4"/>
          <w:sz w:val="24"/>
          <w:szCs w:val="24"/>
        </w:rPr>
        <w:t xml:space="preserve"> </w:t>
      </w:r>
      <w:r w:rsidRPr="005D3F9D">
        <w:rPr>
          <w:rFonts w:ascii="Arial Narrow" w:hAnsi="Arial Narrow"/>
          <w:sz w:val="24"/>
          <w:szCs w:val="24"/>
        </w:rPr>
        <w:t>validity</w:t>
      </w:r>
      <w:r w:rsidRPr="005D3F9D">
        <w:rPr>
          <w:rFonts w:ascii="Arial Narrow" w:hAnsi="Arial Narrow"/>
          <w:spacing w:val="-3"/>
          <w:sz w:val="24"/>
          <w:szCs w:val="24"/>
        </w:rPr>
        <w:t xml:space="preserve"> </w:t>
      </w:r>
      <w:r w:rsidRPr="005D3F9D">
        <w:rPr>
          <w:rFonts w:ascii="Arial Narrow" w:hAnsi="Arial Narrow"/>
          <w:sz w:val="24"/>
          <w:szCs w:val="24"/>
        </w:rPr>
        <w:t>of the tender;</w:t>
      </w:r>
    </w:p>
    <w:p w14:paraId="519D1CBA" w14:textId="77777777" w:rsidR="00021A0B" w:rsidRPr="005D3F9D" w:rsidRDefault="00021A0B" w:rsidP="005F12C7">
      <w:pPr>
        <w:pStyle w:val="ListParagraph"/>
        <w:numPr>
          <w:ilvl w:val="0"/>
          <w:numId w:val="3"/>
        </w:numPr>
        <w:tabs>
          <w:tab w:val="left" w:pos="1420"/>
          <w:tab w:val="left" w:pos="1421"/>
        </w:tabs>
        <w:spacing w:after="240" w:line="276" w:lineRule="auto"/>
        <w:ind w:left="1420"/>
        <w:rPr>
          <w:rFonts w:ascii="Arial Narrow" w:hAnsi="Arial Narrow"/>
          <w:sz w:val="24"/>
          <w:szCs w:val="24"/>
        </w:rPr>
      </w:pPr>
      <w:r w:rsidRPr="005D3F9D">
        <w:rPr>
          <w:rFonts w:ascii="Arial Narrow" w:hAnsi="Arial Narrow"/>
          <w:sz w:val="24"/>
          <w:szCs w:val="24"/>
        </w:rPr>
        <w:t>That in the event</w:t>
      </w:r>
      <w:r w:rsidRPr="005D3F9D">
        <w:rPr>
          <w:rFonts w:ascii="Arial Narrow" w:hAnsi="Arial Narrow"/>
          <w:spacing w:val="-6"/>
          <w:sz w:val="24"/>
          <w:szCs w:val="24"/>
        </w:rPr>
        <w:t xml:space="preserve"> </w:t>
      </w:r>
      <w:r w:rsidRPr="005D3F9D">
        <w:rPr>
          <w:rFonts w:ascii="Arial Narrow" w:hAnsi="Arial Narrow"/>
          <w:sz w:val="24"/>
          <w:szCs w:val="24"/>
        </w:rPr>
        <w:t>of;</w:t>
      </w:r>
    </w:p>
    <w:p w14:paraId="1363FF44" w14:textId="77777777" w:rsidR="00021A0B" w:rsidRPr="005D3F9D" w:rsidRDefault="00021A0B" w:rsidP="005F12C7">
      <w:pPr>
        <w:pStyle w:val="ListParagraph"/>
        <w:numPr>
          <w:ilvl w:val="1"/>
          <w:numId w:val="3"/>
        </w:numPr>
        <w:tabs>
          <w:tab w:val="left" w:pos="1421"/>
        </w:tabs>
        <w:spacing w:after="240" w:line="276" w:lineRule="auto"/>
        <w:ind w:hanging="361"/>
        <w:rPr>
          <w:rFonts w:ascii="Arial Narrow" w:hAnsi="Arial Narrow"/>
          <w:sz w:val="24"/>
          <w:szCs w:val="24"/>
        </w:rPr>
      </w:pPr>
      <w:r w:rsidRPr="005D3F9D">
        <w:rPr>
          <w:rFonts w:ascii="Arial Narrow" w:hAnsi="Arial Narrow"/>
          <w:sz w:val="24"/>
          <w:szCs w:val="24"/>
        </w:rPr>
        <w:t xml:space="preserve">The </w:t>
      </w:r>
      <w:proofErr w:type="gramStart"/>
      <w:r w:rsidRPr="005D3F9D">
        <w:rPr>
          <w:rFonts w:ascii="Arial Narrow" w:hAnsi="Arial Narrow"/>
          <w:sz w:val="24"/>
          <w:szCs w:val="24"/>
        </w:rPr>
        <w:t>Principal</w:t>
      </w:r>
      <w:proofErr w:type="gramEnd"/>
      <w:r w:rsidRPr="005D3F9D">
        <w:rPr>
          <w:rFonts w:ascii="Arial Narrow" w:hAnsi="Arial Narrow"/>
          <w:sz w:val="24"/>
          <w:szCs w:val="24"/>
        </w:rPr>
        <w:t xml:space="preserve"> withdraws his Tender during the period of validity of Tender,</w:t>
      </w:r>
      <w:r w:rsidRPr="005D3F9D">
        <w:rPr>
          <w:rFonts w:ascii="Arial Narrow" w:hAnsi="Arial Narrow"/>
          <w:spacing w:val="-14"/>
          <w:sz w:val="24"/>
          <w:szCs w:val="24"/>
        </w:rPr>
        <w:t xml:space="preserve"> </w:t>
      </w:r>
      <w:r w:rsidRPr="005D3F9D">
        <w:rPr>
          <w:rFonts w:ascii="Arial Narrow" w:hAnsi="Arial Narrow"/>
          <w:sz w:val="24"/>
          <w:szCs w:val="24"/>
        </w:rPr>
        <w:t>or</w:t>
      </w:r>
    </w:p>
    <w:p w14:paraId="7E447DA9" w14:textId="77777777" w:rsidR="00021A0B" w:rsidRPr="005D3F9D" w:rsidRDefault="00021A0B" w:rsidP="005F12C7">
      <w:pPr>
        <w:pStyle w:val="ListParagraph"/>
        <w:numPr>
          <w:ilvl w:val="1"/>
          <w:numId w:val="3"/>
        </w:numPr>
        <w:tabs>
          <w:tab w:val="left" w:pos="1421"/>
        </w:tabs>
        <w:spacing w:after="240" w:line="276" w:lineRule="auto"/>
        <w:ind w:left="700" w:right="1586" w:firstLine="360"/>
        <w:rPr>
          <w:rFonts w:ascii="Arial Narrow" w:hAnsi="Arial Narrow"/>
          <w:sz w:val="24"/>
          <w:szCs w:val="24"/>
        </w:rPr>
      </w:pPr>
      <w:r w:rsidRPr="005D3F9D">
        <w:rPr>
          <w:rFonts w:ascii="Arial Narrow" w:hAnsi="Arial Narrow"/>
          <w:sz w:val="24"/>
          <w:szCs w:val="24"/>
        </w:rPr>
        <w:t xml:space="preserve">The </w:t>
      </w:r>
      <w:proofErr w:type="gramStart"/>
      <w:r w:rsidRPr="005D3F9D">
        <w:rPr>
          <w:rFonts w:ascii="Arial Narrow" w:hAnsi="Arial Narrow"/>
          <w:sz w:val="24"/>
          <w:szCs w:val="24"/>
        </w:rPr>
        <w:t>Principal</w:t>
      </w:r>
      <w:proofErr w:type="gramEnd"/>
      <w:r w:rsidRPr="005D3F9D">
        <w:rPr>
          <w:rFonts w:ascii="Arial Narrow" w:hAnsi="Arial Narrow"/>
          <w:sz w:val="24"/>
          <w:szCs w:val="24"/>
        </w:rPr>
        <w:t xml:space="preserve"> does not accept the correction of his Tender Price, pursuant to Instructions to Tenderers, or</w:t>
      </w:r>
    </w:p>
    <w:p w14:paraId="2495B1CF" w14:textId="77777777" w:rsidR="00021A0B" w:rsidRPr="005D3F9D" w:rsidRDefault="00021A0B" w:rsidP="005F12C7">
      <w:pPr>
        <w:pStyle w:val="ListParagraph"/>
        <w:numPr>
          <w:ilvl w:val="1"/>
          <w:numId w:val="3"/>
        </w:numPr>
        <w:tabs>
          <w:tab w:val="left" w:pos="1421"/>
        </w:tabs>
        <w:spacing w:after="240" w:line="276" w:lineRule="auto"/>
        <w:ind w:hanging="361"/>
        <w:rPr>
          <w:rFonts w:ascii="Arial Narrow" w:hAnsi="Arial Narrow"/>
          <w:sz w:val="24"/>
          <w:szCs w:val="24"/>
        </w:rPr>
      </w:pPr>
      <w:r w:rsidRPr="005D3F9D">
        <w:rPr>
          <w:rFonts w:ascii="Arial Narrow" w:hAnsi="Arial Narrow"/>
          <w:sz w:val="24"/>
          <w:szCs w:val="24"/>
        </w:rPr>
        <w:t>Failure of the successful tenderer</w:t>
      </w:r>
      <w:r w:rsidRPr="005D3F9D">
        <w:rPr>
          <w:rFonts w:ascii="Arial Narrow" w:hAnsi="Arial Narrow"/>
          <w:spacing w:val="-4"/>
          <w:sz w:val="24"/>
          <w:szCs w:val="24"/>
        </w:rPr>
        <w:t xml:space="preserve"> </w:t>
      </w:r>
      <w:r w:rsidRPr="005D3F9D">
        <w:rPr>
          <w:rFonts w:ascii="Arial Narrow" w:hAnsi="Arial Narrow"/>
          <w:sz w:val="24"/>
          <w:szCs w:val="24"/>
        </w:rPr>
        <w:t>to</w:t>
      </w:r>
    </w:p>
    <w:p w14:paraId="1DD31DF4" w14:textId="77777777" w:rsidR="00021A0B" w:rsidRPr="005D3F9D" w:rsidRDefault="00021A0B" w:rsidP="005F12C7">
      <w:pPr>
        <w:pStyle w:val="ListParagraph"/>
        <w:numPr>
          <w:ilvl w:val="2"/>
          <w:numId w:val="3"/>
        </w:numPr>
        <w:tabs>
          <w:tab w:val="left" w:pos="1867"/>
        </w:tabs>
        <w:spacing w:after="240" w:line="276" w:lineRule="auto"/>
        <w:jc w:val="both"/>
        <w:rPr>
          <w:rFonts w:ascii="Arial Narrow" w:hAnsi="Arial Narrow"/>
          <w:sz w:val="24"/>
          <w:szCs w:val="24"/>
        </w:rPr>
      </w:pPr>
      <w:r w:rsidRPr="005D3F9D">
        <w:rPr>
          <w:rFonts w:ascii="Arial Narrow" w:hAnsi="Arial Narrow"/>
          <w:sz w:val="24"/>
          <w:szCs w:val="24"/>
        </w:rPr>
        <w:t>Furnish the required Performance Security, in accordance with the Instructions to Tenderers,</w:t>
      </w:r>
      <w:r w:rsidRPr="005D3F9D">
        <w:rPr>
          <w:rFonts w:ascii="Arial Narrow" w:hAnsi="Arial Narrow"/>
          <w:spacing w:val="-15"/>
          <w:sz w:val="24"/>
          <w:szCs w:val="24"/>
        </w:rPr>
        <w:t xml:space="preserve"> </w:t>
      </w:r>
      <w:r w:rsidRPr="005D3F9D">
        <w:rPr>
          <w:rFonts w:ascii="Arial Narrow" w:hAnsi="Arial Narrow"/>
          <w:sz w:val="24"/>
          <w:szCs w:val="24"/>
        </w:rPr>
        <w:t>or</w:t>
      </w:r>
    </w:p>
    <w:p w14:paraId="4730E59E" w14:textId="0AE1C86D" w:rsidR="00021A0B" w:rsidRPr="005D3F9D" w:rsidRDefault="00021A0B" w:rsidP="005F12C7">
      <w:pPr>
        <w:pStyle w:val="ListParagraph"/>
        <w:numPr>
          <w:ilvl w:val="2"/>
          <w:numId w:val="3"/>
        </w:numPr>
        <w:tabs>
          <w:tab w:val="left" w:pos="1910"/>
        </w:tabs>
        <w:spacing w:after="240" w:line="276" w:lineRule="auto"/>
        <w:ind w:left="1331" w:right="646" w:firstLine="0"/>
        <w:jc w:val="both"/>
        <w:rPr>
          <w:rFonts w:ascii="Arial Narrow" w:hAnsi="Arial Narrow"/>
          <w:sz w:val="24"/>
          <w:szCs w:val="24"/>
        </w:rPr>
      </w:pPr>
      <w:r w:rsidRPr="005D3F9D">
        <w:rPr>
          <w:rFonts w:ascii="Arial Narrow" w:hAnsi="Arial Narrow"/>
          <w:sz w:val="24"/>
          <w:szCs w:val="24"/>
        </w:rPr>
        <w:t xml:space="preserve">Sign the proposed Contract Agreement, in accordance with Instructions to Tenderers, then the entire sum be paid immediately to </w:t>
      </w:r>
      <w:r w:rsidR="00DB3CCB" w:rsidRPr="005D3F9D">
        <w:rPr>
          <w:rFonts w:ascii="Arial Narrow" w:hAnsi="Arial Narrow"/>
          <w:sz w:val="24"/>
          <w:szCs w:val="24"/>
        </w:rPr>
        <w:t>the said</w:t>
      </w:r>
      <w:r w:rsidRPr="005D3F9D">
        <w:rPr>
          <w:rFonts w:ascii="Arial Narrow" w:hAnsi="Arial Narrow"/>
          <w:sz w:val="24"/>
          <w:szCs w:val="24"/>
        </w:rPr>
        <w:t xml:space="preserve"> Employer for delayed Completion and not as penalty for the successful </w:t>
      </w:r>
      <w:r w:rsidRPr="005D3F9D">
        <w:rPr>
          <w:rFonts w:ascii="Arial Narrow" w:hAnsi="Arial Narrow"/>
          <w:sz w:val="24"/>
          <w:szCs w:val="24"/>
        </w:rPr>
        <w:lastRenderedPageBreak/>
        <w:t>tenderer's failure to perform.</w:t>
      </w:r>
    </w:p>
    <w:p w14:paraId="08951F7F" w14:textId="4DBAF642" w:rsidR="00021A0B" w:rsidRPr="005D3F9D" w:rsidRDefault="00021A0B" w:rsidP="005D4CA0">
      <w:pPr>
        <w:pStyle w:val="BodyText"/>
        <w:spacing w:after="240" w:line="276" w:lineRule="auto"/>
        <w:ind w:left="700" w:right="648"/>
        <w:jc w:val="both"/>
        <w:rPr>
          <w:rFonts w:ascii="Arial Narrow" w:hAnsi="Arial Narrow"/>
          <w:sz w:val="24"/>
          <w:szCs w:val="24"/>
        </w:rPr>
      </w:pPr>
      <w:r w:rsidRPr="005D3F9D">
        <w:rPr>
          <w:rFonts w:ascii="Arial Narrow" w:hAnsi="Arial Narrow"/>
          <w:sz w:val="24"/>
          <w:szCs w:val="24"/>
        </w:rPr>
        <w:t>NOW THEREFORE, if the successful tenderer shall, within the period specified there for, on the prescribed form presented to him for signature enter into a formal Contract with the said Employer in accordance with his Tender as accepted and furnish within thirty (30) days of his being requested to do so, a</w:t>
      </w:r>
      <w:r w:rsidR="00B47623" w:rsidRPr="005D3F9D">
        <w:rPr>
          <w:rFonts w:ascii="Arial Narrow" w:hAnsi="Arial Narrow"/>
          <w:sz w:val="24"/>
          <w:szCs w:val="24"/>
        </w:rPr>
        <w:t xml:space="preserve"> </w:t>
      </w:r>
      <w:r w:rsidRPr="005D3F9D">
        <w:rPr>
          <w:rFonts w:ascii="Arial Narrow" w:hAnsi="Arial Narrow"/>
          <w:sz w:val="24"/>
          <w:szCs w:val="24"/>
        </w:rPr>
        <w:t>Performance Security with good and sufficient surety, as may be required, upon the form prescribed by the said Employer for the faithful performance and proper fulfillment of the said Contract or in the event of withdrawal of the said Tender within the time specified then this obligation shall be void and of no effect, but otherwise to remain in full force and effect.</w:t>
      </w:r>
    </w:p>
    <w:p w14:paraId="1F2F5830" w14:textId="04094829" w:rsidR="00021A0B" w:rsidRPr="005D3F9D" w:rsidRDefault="00021A0B" w:rsidP="00FA5EB6">
      <w:pPr>
        <w:pStyle w:val="BodyText"/>
        <w:spacing w:after="240" w:line="276" w:lineRule="auto"/>
        <w:ind w:left="700" w:right="649"/>
        <w:jc w:val="both"/>
        <w:rPr>
          <w:rFonts w:ascii="Arial Narrow" w:hAnsi="Arial Narrow"/>
          <w:sz w:val="24"/>
          <w:szCs w:val="24"/>
        </w:rPr>
      </w:pPr>
      <w:r w:rsidRPr="005D3F9D">
        <w:rPr>
          <w:rFonts w:ascii="Arial Narrow" w:hAnsi="Arial Narrow"/>
          <w:sz w:val="24"/>
          <w:szCs w:val="24"/>
        </w:rPr>
        <w:t>PROVIDED THAT the Guarantor shall forthwith pay to the Employer the said sum stated above upon first written demand of the Employer without cavil or argument and without requiring the Employer to prove or to show grounds or reasons for such demand notice of which shall be sent by the Employer by registered post duly addressed to the Guarantor at its address given</w:t>
      </w:r>
      <w:r w:rsidRPr="005D3F9D">
        <w:rPr>
          <w:rFonts w:ascii="Arial Narrow" w:hAnsi="Arial Narrow"/>
          <w:spacing w:val="-11"/>
          <w:sz w:val="24"/>
          <w:szCs w:val="24"/>
        </w:rPr>
        <w:t xml:space="preserve"> </w:t>
      </w:r>
      <w:r w:rsidRPr="005D3F9D">
        <w:rPr>
          <w:rFonts w:ascii="Arial Narrow" w:hAnsi="Arial Narrow"/>
          <w:sz w:val="24"/>
          <w:szCs w:val="24"/>
        </w:rPr>
        <w:t>above.</w:t>
      </w:r>
    </w:p>
    <w:p w14:paraId="7E4324B8" w14:textId="73220FE1" w:rsidR="00021A0B" w:rsidRPr="005D3F9D" w:rsidRDefault="00021A0B" w:rsidP="00FA5EB6">
      <w:pPr>
        <w:pStyle w:val="BodyText"/>
        <w:spacing w:after="240" w:line="276" w:lineRule="auto"/>
        <w:ind w:left="700" w:right="651"/>
        <w:jc w:val="both"/>
        <w:rPr>
          <w:rFonts w:ascii="Arial Narrow" w:hAnsi="Arial Narrow"/>
          <w:sz w:val="24"/>
          <w:szCs w:val="24"/>
        </w:rPr>
      </w:pPr>
      <w:r w:rsidRPr="005D3F9D">
        <w:rPr>
          <w:rFonts w:ascii="Arial Narrow" w:hAnsi="Arial Narrow"/>
          <w:sz w:val="24"/>
          <w:szCs w:val="24"/>
        </w:rPr>
        <w:t xml:space="preserve">PROVIDED ALSO THAT the Employer shall be the sole and final judge for deciding whether the </w:t>
      </w:r>
      <w:proofErr w:type="gramStart"/>
      <w:r w:rsidRPr="005D3F9D">
        <w:rPr>
          <w:rFonts w:ascii="Arial Narrow" w:hAnsi="Arial Narrow"/>
          <w:sz w:val="24"/>
          <w:szCs w:val="24"/>
        </w:rPr>
        <w:t>Principal</w:t>
      </w:r>
      <w:proofErr w:type="gramEnd"/>
      <w:r w:rsidRPr="005D3F9D">
        <w:rPr>
          <w:rFonts w:ascii="Arial Narrow" w:hAnsi="Arial Narrow"/>
          <w:sz w:val="24"/>
          <w:szCs w:val="24"/>
        </w:rPr>
        <w:t xml:space="preserve">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Employer forthwith and without any reference to the Principal or any other person.</w:t>
      </w:r>
    </w:p>
    <w:p w14:paraId="0D4B5BBC" w14:textId="7CC81369" w:rsidR="00021A0B" w:rsidRPr="005D3F9D" w:rsidRDefault="00021A0B" w:rsidP="00FA5EB6">
      <w:pPr>
        <w:pStyle w:val="BodyText"/>
        <w:spacing w:after="240" w:line="276" w:lineRule="auto"/>
        <w:ind w:left="700" w:right="651"/>
        <w:jc w:val="both"/>
        <w:rPr>
          <w:rFonts w:ascii="Arial Narrow" w:hAnsi="Arial Narrow"/>
          <w:sz w:val="24"/>
          <w:szCs w:val="24"/>
        </w:rPr>
      </w:pPr>
      <w:r w:rsidRPr="005D3F9D">
        <w:rPr>
          <w:rFonts w:ascii="Arial Narrow" w:hAnsi="Arial Narrow"/>
          <w:sz w:val="24"/>
          <w:szCs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1F0AE0FD" w14:textId="77777777" w:rsidR="00021A0B" w:rsidRPr="005D3F9D" w:rsidRDefault="00021A0B" w:rsidP="005D4CA0">
      <w:pPr>
        <w:pStyle w:val="BodyText"/>
        <w:spacing w:after="240" w:line="276" w:lineRule="auto"/>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6000" behindDoc="1" locked="0" layoutInCell="1" allowOverlap="1" wp14:anchorId="502AA75B" wp14:editId="0F6320C8">
                <wp:simplePos x="0" y="0"/>
                <wp:positionH relativeFrom="page">
                  <wp:posOffset>2824480</wp:posOffset>
                </wp:positionH>
                <wp:positionV relativeFrom="paragraph">
                  <wp:posOffset>253365</wp:posOffset>
                </wp:positionV>
                <wp:extent cx="1947545" cy="1270"/>
                <wp:effectExtent l="0" t="0" r="0" b="0"/>
                <wp:wrapTopAndBottom/>
                <wp:docPr id="3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4448 4448"/>
                            <a:gd name="T1" fmla="*/ T0 w 3067"/>
                            <a:gd name="T2" fmla="+- 0 7515 4448"/>
                            <a:gd name="T3" fmla="*/ T2 w 3067"/>
                          </a:gdLst>
                          <a:ahLst/>
                          <a:cxnLst>
                            <a:cxn ang="0">
                              <a:pos x="T1" y="0"/>
                            </a:cxn>
                            <a:cxn ang="0">
                              <a:pos x="T3" y="0"/>
                            </a:cxn>
                          </a:cxnLst>
                          <a:rect l="0" t="0" r="r" b="b"/>
                          <a:pathLst>
                            <a:path w="3067">
                              <a:moveTo>
                                <a:pt x="0" y="0"/>
                              </a:moveTo>
                              <a:lnTo>
                                <a:pt x="306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96EC7" id="Freeform 29" o:spid="_x0000_s1026" style="position:absolute;margin-left:222.4pt;margin-top:19.95pt;width:153.3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yn+wIAAI0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" path="m,l3067,e" filled="f" strokeweight=".25292mm">
                <v:path arrowok="t" o:connecttype="custom" o:connectlocs="0,0;1947545,0" o:connectangles="0,0"/>
                <w10:wrap type="topAndBottom" anchorx="page"/>
              </v:shape>
            </w:pict>
          </mc:Fallback>
        </mc:AlternateContent>
      </w:r>
    </w:p>
    <w:p w14:paraId="7F660B65" w14:textId="77777777" w:rsidR="00021A0B" w:rsidRPr="005D3F9D" w:rsidRDefault="00021A0B" w:rsidP="005D4CA0">
      <w:pPr>
        <w:pStyle w:val="Heading4"/>
        <w:spacing w:before="0" w:after="240" w:line="276" w:lineRule="auto"/>
        <w:ind w:left="0" w:right="4759"/>
        <w:jc w:val="right"/>
        <w:rPr>
          <w:rFonts w:ascii="Arial Narrow" w:hAnsi="Arial Narrow"/>
          <w:sz w:val="24"/>
          <w:szCs w:val="24"/>
        </w:rPr>
      </w:pPr>
      <w:r w:rsidRPr="005D3F9D">
        <w:rPr>
          <w:rFonts w:ascii="Arial Narrow" w:hAnsi="Arial Narrow"/>
          <w:sz w:val="24"/>
          <w:szCs w:val="24"/>
        </w:rPr>
        <w:t>Guarantor (Bank)</w:t>
      </w:r>
    </w:p>
    <w:p w14:paraId="08D01875" w14:textId="77777777" w:rsidR="00021A0B" w:rsidRPr="005D3F9D" w:rsidRDefault="00021A0B" w:rsidP="005D4CA0">
      <w:pPr>
        <w:pStyle w:val="BodyText"/>
        <w:tabs>
          <w:tab w:val="left" w:pos="2340"/>
          <w:tab w:val="left" w:pos="5213"/>
        </w:tabs>
        <w:spacing w:after="240" w:line="276" w:lineRule="auto"/>
        <w:ind w:right="4703"/>
        <w:jc w:val="right"/>
        <w:rPr>
          <w:rFonts w:ascii="Arial Narrow" w:hAnsi="Arial Narrow"/>
          <w:sz w:val="24"/>
          <w:szCs w:val="24"/>
        </w:rPr>
      </w:pPr>
      <w:r w:rsidRPr="005D3F9D">
        <w:rPr>
          <w:rFonts w:ascii="Arial Narrow" w:hAnsi="Arial Narrow"/>
          <w:sz w:val="24"/>
          <w:szCs w:val="24"/>
        </w:rPr>
        <w:t>Witness: 1</w:t>
      </w:r>
      <w:r w:rsidRPr="005D3F9D">
        <w:rPr>
          <w:rFonts w:ascii="Arial Narrow" w:hAnsi="Arial Narrow"/>
          <w:sz w:val="24"/>
          <w:szCs w:val="24"/>
        </w:rPr>
        <w:tab/>
        <w:t>Signature</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3246F03C" w14:textId="77777777" w:rsidR="00021A0B" w:rsidRPr="005D3F9D" w:rsidRDefault="00021A0B" w:rsidP="005D4CA0">
      <w:pPr>
        <w:pStyle w:val="BodyText"/>
        <w:tabs>
          <w:tab w:val="left" w:pos="3767"/>
          <w:tab w:val="left" w:pos="5020"/>
          <w:tab w:val="left" w:pos="7900"/>
        </w:tabs>
        <w:spacing w:after="240" w:line="276" w:lineRule="auto"/>
        <w:ind w:left="700"/>
        <w:rPr>
          <w:rFonts w:ascii="Arial Narrow" w:hAnsi="Arial Narrow"/>
          <w:sz w:val="24"/>
          <w:szCs w:val="24"/>
        </w:rPr>
      </w:pPr>
      <w:r w:rsidRPr="005D3F9D">
        <w:rPr>
          <w:rFonts w:ascii="Arial Narrow" w:hAnsi="Arial Narrow"/>
          <w:sz w:val="24"/>
          <w:szCs w:val="24"/>
        </w:rPr>
        <w:t>1</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2.</w:t>
      </w:r>
      <w:r w:rsidRPr="005D3F9D">
        <w:rPr>
          <w:rFonts w:ascii="Arial Narrow" w:hAnsi="Arial Narrow"/>
          <w:sz w:val="24"/>
          <w:szCs w:val="24"/>
        </w:rPr>
        <w:tab/>
        <w:t>Name</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667AFC52" w14:textId="77777777" w:rsidR="00021A0B" w:rsidRPr="005D3F9D" w:rsidRDefault="00021A0B" w:rsidP="005D4CA0">
      <w:pPr>
        <w:pStyle w:val="BodyText"/>
        <w:tabs>
          <w:tab w:val="left" w:pos="3768"/>
          <w:tab w:val="left" w:pos="5020"/>
          <w:tab w:val="left" w:pos="7869"/>
        </w:tabs>
        <w:spacing w:after="240" w:line="276" w:lineRule="auto"/>
        <w:ind w:left="1420" w:right="3287" w:hanging="721"/>
        <w:rPr>
          <w:rFonts w:ascii="Arial Narrow" w:hAnsi="Arial Narrow"/>
          <w:sz w:val="24"/>
          <w:szCs w:val="24"/>
        </w:rPr>
      </w:pP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3.</w:t>
      </w:r>
      <w:r w:rsidRPr="005D3F9D">
        <w:rPr>
          <w:rFonts w:ascii="Arial Narrow" w:hAnsi="Arial Narrow"/>
          <w:sz w:val="24"/>
          <w:szCs w:val="24"/>
        </w:rPr>
        <w:tab/>
        <w:t>Title</w:t>
      </w:r>
      <w:r w:rsidRPr="005D3F9D">
        <w:rPr>
          <w:rFonts w:ascii="Arial Narrow" w:hAnsi="Arial Narrow"/>
          <w:sz w:val="24"/>
          <w:szCs w:val="24"/>
          <w:u w:val="single"/>
        </w:rPr>
        <w:tab/>
      </w:r>
      <w:r w:rsidRPr="005D3F9D">
        <w:rPr>
          <w:rFonts w:ascii="Arial Narrow" w:hAnsi="Arial Narrow"/>
          <w:sz w:val="24"/>
          <w:szCs w:val="24"/>
        </w:rPr>
        <w:t xml:space="preserve"> Corporate Secretary</w:t>
      </w:r>
      <w:r w:rsidRPr="005D3F9D">
        <w:rPr>
          <w:rFonts w:ascii="Arial Narrow" w:hAnsi="Arial Narrow"/>
          <w:spacing w:val="-3"/>
          <w:sz w:val="24"/>
          <w:szCs w:val="24"/>
        </w:rPr>
        <w:t xml:space="preserve"> </w:t>
      </w:r>
      <w:r w:rsidRPr="005D3F9D">
        <w:rPr>
          <w:rFonts w:ascii="Arial Narrow" w:hAnsi="Arial Narrow"/>
          <w:sz w:val="24"/>
          <w:szCs w:val="24"/>
        </w:rPr>
        <w:t>(Seal)</w:t>
      </w:r>
    </w:p>
    <w:p w14:paraId="172EBD6B" w14:textId="77777777" w:rsidR="00021A0B" w:rsidRPr="005D3F9D" w:rsidRDefault="00021A0B" w:rsidP="005D4CA0">
      <w:pPr>
        <w:pStyle w:val="BodyText"/>
        <w:tabs>
          <w:tab w:val="left" w:pos="3925"/>
          <w:tab w:val="left" w:pos="5020"/>
          <w:tab w:val="left" w:pos="8790"/>
        </w:tabs>
        <w:spacing w:after="240" w:line="276" w:lineRule="auto"/>
        <w:ind w:left="700"/>
        <w:rPr>
          <w:rFonts w:ascii="Arial Narrow" w:hAnsi="Arial Narrow"/>
          <w:sz w:val="24"/>
          <w:szCs w:val="24"/>
        </w:rPr>
      </w:pPr>
      <w:r w:rsidRPr="005D3F9D">
        <w:rPr>
          <w:rFonts w:ascii="Arial Narrow" w:hAnsi="Arial Narrow"/>
          <w:sz w:val="24"/>
          <w:szCs w:val="24"/>
        </w:rPr>
        <w:t>2</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ab/>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77256D5C" w14:textId="77777777" w:rsidR="00021A0B" w:rsidRPr="005D3F9D" w:rsidRDefault="00021A0B" w:rsidP="005D4CA0">
      <w:pPr>
        <w:pStyle w:val="BodyText"/>
        <w:spacing w:after="240" w:line="276" w:lineRule="auto"/>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17024" behindDoc="1" locked="0" layoutInCell="1" allowOverlap="1" wp14:anchorId="68ED6083" wp14:editId="759C62D8">
                <wp:simplePos x="0" y="0"/>
                <wp:positionH relativeFrom="page">
                  <wp:posOffset>685800</wp:posOffset>
                </wp:positionH>
                <wp:positionV relativeFrom="paragraph">
                  <wp:posOffset>239395</wp:posOffset>
                </wp:positionV>
                <wp:extent cx="2018030" cy="1270"/>
                <wp:effectExtent l="0" t="0" r="0" b="0"/>
                <wp:wrapTopAndBottom/>
                <wp:docPr id="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1080 1080"/>
                            <a:gd name="T1" fmla="*/ T0 w 3178"/>
                            <a:gd name="T2" fmla="+- 0 4258 1080"/>
                            <a:gd name="T3" fmla="*/ T2 w 3178"/>
                          </a:gdLst>
                          <a:ahLst/>
                          <a:cxnLst>
                            <a:cxn ang="0">
                              <a:pos x="T1" y="0"/>
                            </a:cxn>
                            <a:cxn ang="0">
                              <a:pos x="T3" y="0"/>
                            </a:cxn>
                          </a:cxnLst>
                          <a:rect l="0" t="0" r="r" b="b"/>
                          <a:pathLst>
                            <a:path w="3178">
                              <a:moveTo>
                                <a:pt x="0" y="0"/>
                              </a:moveTo>
                              <a:lnTo>
                                <a:pt x="317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B9A0" id="Freeform 28" o:spid="_x0000_s1026" style="position:absolute;margin-left:54pt;margin-top:18.85pt;width:158.9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" path="m,l3178,e" filled="f" strokeweight=".25292mm">
                <v:path arrowok="t" o:connecttype="custom" o:connectlocs="0,0;2018030,0" o:connectangles="0,0"/>
                <w10:wrap type="topAndBottom" anchorx="page"/>
              </v:shape>
            </w:pict>
          </mc:Fallback>
        </mc:AlternateContent>
      </w:r>
      <w:r w:rsidRPr="005D3F9D">
        <w:rPr>
          <w:rFonts w:ascii="Arial Narrow" w:hAnsi="Arial Narrow"/>
          <w:noProof/>
          <w:sz w:val="24"/>
          <w:szCs w:val="24"/>
        </w:rPr>
        <mc:AlternateContent>
          <mc:Choice Requires="wps">
            <w:drawing>
              <wp:anchor distT="0" distB="0" distL="0" distR="0" simplePos="0" relativeHeight="487618048" behindDoc="1" locked="0" layoutInCell="1" allowOverlap="1" wp14:anchorId="0B88EFD5" wp14:editId="1F657F7E">
                <wp:simplePos x="0" y="0"/>
                <wp:positionH relativeFrom="page">
                  <wp:posOffset>3429635</wp:posOffset>
                </wp:positionH>
                <wp:positionV relativeFrom="paragraph">
                  <wp:posOffset>239395</wp:posOffset>
                </wp:positionV>
                <wp:extent cx="2365375" cy="1270"/>
                <wp:effectExtent l="0" t="0" r="0" b="0"/>
                <wp:wrapTopAndBottom/>
                <wp:docPr id="2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5375" cy="1270"/>
                        </a:xfrm>
                        <a:custGeom>
                          <a:avLst/>
                          <a:gdLst>
                            <a:gd name="T0" fmla="+- 0 5401 5401"/>
                            <a:gd name="T1" fmla="*/ T0 w 3725"/>
                            <a:gd name="T2" fmla="+- 0 9125 5401"/>
                            <a:gd name="T3" fmla="*/ T2 w 3725"/>
                          </a:gdLst>
                          <a:ahLst/>
                          <a:cxnLst>
                            <a:cxn ang="0">
                              <a:pos x="T1" y="0"/>
                            </a:cxn>
                            <a:cxn ang="0">
                              <a:pos x="T3" y="0"/>
                            </a:cxn>
                          </a:cxnLst>
                          <a:rect l="0" t="0" r="r" b="b"/>
                          <a:pathLst>
                            <a:path w="3725">
                              <a:moveTo>
                                <a:pt x="0" y="0"/>
                              </a:moveTo>
                              <a:lnTo>
                                <a:pt x="3724"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7DD41" id="Freeform 27" o:spid="_x0000_s1026" style="position:absolute;margin-left:270.05pt;margin-top:18.85pt;width:186.2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" path="m,l3724,e" filled="f" strokeweight=".25292mm">
                <v:path arrowok="t" o:connecttype="custom" o:connectlocs="0,0;2364740,0" o:connectangles="0,0"/>
                <w10:wrap type="topAndBottom" anchorx="page"/>
              </v:shape>
            </w:pict>
          </mc:Fallback>
        </mc:AlternateContent>
      </w:r>
    </w:p>
    <w:p w14:paraId="71E16B2A" w14:textId="77777777" w:rsidR="00021A0B" w:rsidRPr="005D3F9D" w:rsidRDefault="00021A0B" w:rsidP="005D4CA0">
      <w:pPr>
        <w:pStyle w:val="BodyText"/>
        <w:tabs>
          <w:tab w:val="left" w:pos="5741"/>
        </w:tabs>
        <w:spacing w:after="240" w:line="276" w:lineRule="auto"/>
        <w:ind w:left="2140" w:right="2982" w:hanging="720"/>
        <w:rPr>
          <w:rFonts w:ascii="Arial Narrow" w:hAnsi="Arial Narrow"/>
          <w:sz w:val="24"/>
          <w:szCs w:val="24"/>
        </w:rPr>
      </w:pPr>
      <w:r w:rsidRPr="005D3F9D">
        <w:rPr>
          <w:rFonts w:ascii="Arial Narrow" w:hAnsi="Arial Narrow"/>
          <w:sz w:val="24"/>
          <w:szCs w:val="24"/>
        </w:rPr>
        <w:t>(Name, Title</w:t>
      </w:r>
      <w:r w:rsidRPr="005D3F9D">
        <w:rPr>
          <w:rFonts w:ascii="Arial Narrow" w:hAnsi="Arial Narrow"/>
          <w:spacing w:val="-1"/>
          <w:sz w:val="24"/>
          <w:szCs w:val="24"/>
        </w:rPr>
        <w:t xml:space="preserve"> </w:t>
      </w:r>
      <w:r w:rsidRPr="005D3F9D">
        <w:rPr>
          <w:rFonts w:ascii="Arial Narrow" w:hAnsi="Arial Narrow"/>
          <w:sz w:val="24"/>
          <w:szCs w:val="24"/>
        </w:rPr>
        <w:t>&amp;</w:t>
      </w:r>
      <w:r w:rsidRPr="005D3F9D">
        <w:rPr>
          <w:rFonts w:ascii="Arial Narrow" w:hAnsi="Arial Narrow"/>
          <w:spacing w:val="-2"/>
          <w:sz w:val="24"/>
          <w:szCs w:val="24"/>
        </w:rPr>
        <w:t xml:space="preserve"> </w:t>
      </w:r>
      <w:r w:rsidRPr="005D3F9D">
        <w:rPr>
          <w:rFonts w:ascii="Arial Narrow" w:hAnsi="Arial Narrow"/>
          <w:sz w:val="24"/>
          <w:szCs w:val="24"/>
        </w:rPr>
        <w:t>Address)</w:t>
      </w:r>
      <w:r w:rsidRPr="005D3F9D">
        <w:rPr>
          <w:rFonts w:ascii="Arial Narrow" w:hAnsi="Arial Narrow"/>
          <w:sz w:val="24"/>
          <w:szCs w:val="24"/>
        </w:rPr>
        <w:tab/>
        <w:t>Corporate Guarantor (Seal) (Seal)</w:t>
      </w:r>
    </w:p>
    <w:p w14:paraId="6FD91720" w14:textId="77777777" w:rsidR="00021A0B" w:rsidRPr="005D3F9D" w:rsidRDefault="00021A0B" w:rsidP="005D4CA0">
      <w:pPr>
        <w:spacing w:after="240" w:line="276" w:lineRule="auto"/>
        <w:rPr>
          <w:rFonts w:ascii="Arial Narrow" w:hAnsi="Arial Narrow"/>
          <w:sz w:val="24"/>
          <w:szCs w:val="24"/>
        </w:rPr>
        <w:sectPr w:rsidR="00021A0B" w:rsidRPr="005D3F9D" w:rsidSect="00EC7BF0">
          <w:pgSz w:w="11900" w:h="16840"/>
          <w:pgMar w:top="940" w:right="360" w:bottom="480" w:left="380" w:header="0" w:footer="202" w:gutter="0"/>
          <w:cols w:space="720"/>
        </w:sectPr>
      </w:pPr>
    </w:p>
    <w:p w14:paraId="15669481" w14:textId="57B0A2CA" w:rsidR="00B05C05" w:rsidRPr="005D3F9D" w:rsidRDefault="00B47623" w:rsidP="005D4CA0">
      <w:pPr>
        <w:tabs>
          <w:tab w:val="left" w:pos="3557"/>
        </w:tabs>
        <w:spacing w:after="240" w:line="276" w:lineRule="auto"/>
        <w:ind w:right="127"/>
        <w:jc w:val="center"/>
        <w:rPr>
          <w:rFonts w:ascii="Arial Narrow" w:hAnsi="Arial Narrow"/>
          <w:b/>
          <w:sz w:val="24"/>
          <w:szCs w:val="24"/>
        </w:rPr>
      </w:pPr>
      <w:r w:rsidRPr="005D3F9D">
        <w:rPr>
          <w:rFonts w:ascii="Arial Narrow" w:hAnsi="Arial Narrow"/>
          <w:b/>
          <w:sz w:val="24"/>
          <w:szCs w:val="24"/>
        </w:rPr>
        <w:lastRenderedPageBreak/>
        <w:t xml:space="preserve">Form </w:t>
      </w:r>
      <w:r w:rsidR="00CA6C5B">
        <w:rPr>
          <w:rFonts w:ascii="Arial Narrow" w:hAnsi="Arial Narrow"/>
          <w:b/>
          <w:sz w:val="24"/>
          <w:szCs w:val="24"/>
        </w:rPr>
        <w:t>6</w:t>
      </w:r>
      <w:r w:rsidRPr="005D3F9D">
        <w:rPr>
          <w:rFonts w:ascii="Arial Narrow" w:hAnsi="Arial Narrow"/>
          <w:b/>
          <w:sz w:val="24"/>
          <w:szCs w:val="24"/>
        </w:rPr>
        <w:t xml:space="preserve">: </w:t>
      </w:r>
      <w:r w:rsidR="001261F5" w:rsidRPr="005D3F9D">
        <w:rPr>
          <w:rFonts w:ascii="Arial Narrow" w:hAnsi="Arial Narrow"/>
          <w:b/>
          <w:sz w:val="24"/>
          <w:szCs w:val="24"/>
        </w:rPr>
        <w:t>Form of Performance Security</w:t>
      </w:r>
      <w:r w:rsidR="00F90536" w:rsidRPr="005D3F9D">
        <w:rPr>
          <w:rFonts w:ascii="Arial Narrow" w:hAnsi="Arial Narrow"/>
          <w:b/>
          <w:sz w:val="24"/>
          <w:szCs w:val="24"/>
        </w:rPr>
        <w:t xml:space="preserve"> in form of a Bank </w:t>
      </w:r>
      <w:r w:rsidR="001261F5" w:rsidRPr="005D3F9D">
        <w:rPr>
          <w:rFonts w:ascii="Arial Narrow" w:hAnsi="Arial Narrow"/>
          <w:b/>
          <w:sz w:val="24"/>
          <w:szCs w:val="24"/>
        </w:rPr>
        <w:t>Guarantee</w:t>
      </w:r>
    </w:p>
    <w:p w14:paraId="4D47C279" w14:textId="0D8D83A1" w:rsidR="00E6005F" w:rsidRPr="005D3F9D" w:rsidRDefault="00915580" w:rsidP="00D46C1D">
      <w:pPr>
        <w:pStyle w:val="BodyText"/>
        <w:spacing w:after="240" w:line="276" w:lineRule="auto"/>
        <w:ind w:left="860"/>
        <w:rPr>
          <w:rFonts w:ascii="Arial Narrow" w:hAnsi="Arial Narrow"/>
          <w:sz w:val="24"/>
          <w:szCs w:val="24"/>
        </w:rPr>
      </w:pPr>
      <w:r w:rsidRPr="005D3F9D">
        <w:rPr>
          <w:rFonts w:ascii="Arial Narrow" w:hAnsi="Arial Narrow"/>
          <w:sz w:val="24"/>
          <w:szCs w:val="24"/>
        </w:rPr>
        <w:t xml:space="preserve">(On </w:t>
      </w:r>
      <w:proofErr w:type="gramStart"/>
      <w:r w:rsidRPr="005D3F9D">
        <w:rPr>
          <w:rFonts w:ascii="Arial Narrow" w:hAnsi="Arial Narrow"/>
          <w:sz w:val="24"/>
          <w:szCs w:val="24"/>
        </w:rPr>
        <w:t>Non Judicial</w:t>
      </w:r>
      <w:proofErr w:type="gramEnd"/>
      <w:r w:rsidRPr="005D3F9D">
        <w:rPr>
          <w:rFonts w:ascii="Arial Narrow" w:hAnsi="Arial Narrow"/>
          <w:sz w:val="24"/>
          <w:szCs w:val="24"/>
        </w:rPr>
        <w:t xml:space="preserve"> Stamp Paper of the Government of Pakistan of appropriate value)</w:t>
      </w:r>
    </w:p>
    <w:p w14:paraId="76B28896" w14:textId="7A96FFE3" w:rsidR="00E6005F" w:rsidRPr="005D3F9D" w:rsidRDefault="00E6005F" w:rsidP="00D46C1D">
      <w:pPr>
        <w:pStyle w:val="BodyText"/>
        <w:tabs>
          <w:tab w:val="left" w:pos="3482"/>
          <w:tab w:val="left" w:pos="3568"/>
          <w:tab w:val="left" w:pos="3632"/>
        </w:tabs>
        <w:spacing w:after="240" w:line="276" w:lineRule="auto"/>
        <w:ind w:right="6591"/>
        <w:jc w:val="both"/>
        <w:rPr>
          <w:rFonts w:ascii="Arial Narrow" w:hAnsi="Arial Narrow"/>
          <w:sz w:val="24"/>
          <w:szCs w:val="24"/>
        </w:rPr>
      </w:pPr>
      <w:r w:rsidRPr="005D3F9D">
        <w:rPr>
          <w:rFonts w:ascii="Arial Narrow" w:hAnsi="Arial Narrow"/>
          <w:sz w:val="24"/>
          <w:szCs w:val="24"/>
        </w:rPr>
        <w:t>Guarantee</w:t>
      </w:r>
      <w:r w:rsidRPr="005D3F9D">
        <w:rPr>
          <w:rFonts w:ascii="Arial Narrow" w:hAnsi="Arial Narrow"/>
          <w:spacing w:val="-1"/>
          <w:sz w:val="24"/>
          <w:szCs w:val="24"/>
        </w:rPr>
        <w:t xml:space="preserve"> </w:t>
      </w:r>
      <w:r w:rsidRPr="005D3F9D">
        <w:rPr>
          <w:rFonts w:ascii="Arial Narrow" w:hAnsi="Arial Narrow"/>
          <w:sz w:val="24"/>
          <w:szCs w:val="24"/>
        </w:rPr>
        <w:t>No.</w:t>
      </w:r>
      <w:r w:rsidRPr="005D3F9D">
        <w:rPr>
          <w:rFonts w:ascii="Arial Narrow" w:hAnsi="Arial Narrow"/>
          <w:spacing w:val="1"/>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 xml:space="preserve">                                      Date of</w:t>
      </w:r>
      <w:r w:rsidRPr="005D3F9D">
        <w:rPr>
          <w:rFonts w:ascii="Arial Narrow" w:hAnsi="Arial Narrow"/>
          <w:spacing w:val="-1"/>
          <w:sz w:val="24"/>
          <w:szCs w:val="24"/>
        </w:rPr>
        <w:t xml:space="preserve"> </w:t>
      </w:r>
      <w:r w:rsidR="00586641" w:rsidRPr="005D3F9D">
        <w:rPr>
          <w:rFonts w:ascii="Arial Narrow" w:hAnsi="Arial Narrow"/>
          <w:sz w:val="24"/>
          <w:szCs w:val="24"/>
        </w:rPr>
        <w:t>Issue</w:t>
      </w:r>
      <w:r w:rsidR="00586641" w:rsidRPr="005D3F9D">
        <w:rPr>
          <w:rFonts w:ascii="Arial Narrow" w:hAnsi="Arial Narrow"/>
          <w:spacing w:val="-2"/>
          <w:sz w:val="24"/>
          <w:szCs w:val="24"/>
        </w:rPr>
        <w:t xml:space="preserve"> </w:t>
      </w:r>
      <w:r w:rsidR="00586641"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w w:val="34"/>
          <w:sz w:val="24"/>
          <w:szCs w:val="24"/>
          <w:u w:val="single"/>
        </w:rPr>
        <w:t xml:space="preserve"> </w:t>
      </w:r>
      <w:r w:rsidRPr="005D3F9D">
        <w:rPr>
          <w:rFonts w:ascii="Arial Narrow" w:hAnsi="Arial Narrow"/>
          <w:sz w:val="24"/>
          <w:szCs w:val="24"/>
        </w:rPr>
        <w:t xml:space="preserve">                                        Date</w:t>
      </w:r>
      <w:r w:rsidRPr="005D3F9D">
        <w:rPr>
          <w:rFonts w:ascii="Arial Narrow" w:hAnsi="Arial Narrow"/>
          <w:spacing w:val="-1"/>
          <w:sz w:val="24"/>
          <w:szCs w:val="24"/>
        </w:rPr>
        <w:t xml:space="preserve"> </w:t>
      </w:r>
      <w:r w:rsidRPr="005D3F9D">
        <w:rPr>
          <w:rFonts w:ascii="Arial Narrow" w:hAnsi="Arial Narrow"/>
          <w:sz w:val="24"/>
          <w:szCs w:val="24"/>
        </w:rPr>
        <w:t>of</w:t>
      </w:r>
      <w:r w:rsidRPr="005D3F9D">
        <w:rPr>
          <w:rFonts w:ascii="Arial Narrow" w:hAnsi="Arial Narrow"/>
          <w:spacing w:val="-2"/>
          <w:sz w:val="24"/>
          <w:szCs w:val="24"/>
        </w:rPr>
        <w:t xml:space="preserve"> </w:t>
      </w:r>
      <w:proofErr w:type="gramStart"/>
      <w:r w:rsidRPr="005D3F9D">
        <w:rPr>
          <w:rFonts w:ascii="Arial Narrow" w:hAnsi="Arial Narrow"/>
          <w:sz w:val="24"/>
          <w:szCs w:val="24"/>
        </w:rPr>
        <w:t>Expiry</w:t>
      </w:r>
      <w:r w:rsidRPr="005D3F9D">
        <w:rPr>
          <w:rFonts w:ascii="Arial Narrow" w:hAnsi="Arial Narrow"/>
          <w:spacing w:val="-2"/>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roofErr w:type="gramEnd"/>
      <w:r w:rsidRPr="005D3F9D">
        <w:rPr>
          <w:rFonts w:ascii="Arial Narrow" w:hAnsi="Arial Narrow"/>
          <w:sz w:val="24"/>
          <w:szCs w:val="24"/>
          <w:u w:val="single"/>
        </w:rPr>
        <w:tab/>
      </w:r>
      <w:r w:rsidRPr="005D3F9D">
        <w:rPr>
          <w:rFonts w:ascii="Arial Narrow" w:hAnsi="Arial Narrow"/>
          <w:sz w:val="24"/>
          <w:szCs w:val="24"/>
        </w:rPr>
        <w:t xml:space="preserve">                                Amount</w:t>
      </w:r>
      <w:r w:rsidRPr="005D3F9D">
        <w:rPr>
          <w:rFonts w:ascii="Arial Narrow" w:hAnsi="Arial Narrow"/>
          <w:spacing w:val="-4"/>
          <w:sz w:val="24"/>
          <w:szCs w:val="24"/>
        </w:rPr>
        <w:t xml:space="preserve"> </w:t>
      </w:r>
      <w:r w:rsidRPr="005D3F9D">
        <w:rPr>
          <w:rFonts w:ascii="Arial Narrow" w:hAnsi="Arial Narrow"/>
          <w:sz w:val="24"/>
          <w:szCs w:val="24"/>
        </w:rPr>
        <w:t>Secured</w:t>
      </w:r>
      <w:r w:rsidRPr="005D3F9D">
        <w:rPr>
          <w:rFonts w:ascii="Arial Narrow" w:hAnsi="Arial Narrow"/>
          <w:spacing w:val="-3"/>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3A2ED236" w14:textId="77777777" w:rsidR="00E6005F" w:rsidRPr="005D3F9D" w:rsidRDefault="00E6005F" w:rsidP="005D4CA0">
      <w:pPr>
        <w:pStyle w:val="BodyText"/>
        <w:spacing w:after="240" w:line="276" w:lineRule="auto"/>
        <w:rPr>
          <w:rFonts w:ascii="Arial Narrow" w:hAnsi="Arial Narrow"/>
          <w:sz w:val="24"/>
          <w:szCs w:val="24"/>
        </w:rPr>
      </w:pPr>
      <w:r w:rsidRPr="005D3F9D">
        <w:rPr>
          <w:rFonts w:ascii="Arial Narrow" w:hAnsi="Arial Narrow"/>
          <w:sz w:val="24"/>
          <w:szCs w:val="24"/>
        </w:rPr>
        <w:t>To:</w:t>
      </w:r>
    </w:p>
    <w:p w14:paraId="19C6FE2E" w14:textId="77777777" w:rsidR="00B02BA6" w:rsidRDefault="00B02BA6" w:rsidP="005D4CA0">
      <w:pPr>
        <w:pStyle w:val="BodyText"/>
        <w:spacing w:after="240" w:line="276" w:lineRule="auto"/>
        <w:rPr>
          <w:rFonts w:ascii="Arial Narrow" w:hAnsi="Arial Narrow"/>
          <w:sz w:val="24"/>
          <w:szCs w:val="24"/>
        </w:rPr>
      </w:pPr>
      <w:r>
        <w:rPr>
          <w:rFonts w:ascii="Arial Narrow" w:hAnsi="Arial Narrow"/>
          <w:sz w:val="24"/>
          <w:szCs w:val="24"/>
        </w:rPr>
        <w:t xml:space="preserve">Additional Director-III, </w:t>
      </w:r>
      <w:r w:rsidR="00E6005F" w:rsidRPr="005D3F9D">
        <w:rPr>
          <w:rFonts w:ascii="Arial Narrow" w:hAnsi="Arial Narrow"/>
          <w:sz w:val="24"/>
          <w:szCs w:val="24"/>
        </w:rPr>
        <w:t xml:space="preserve">Office of the </w:t>
      </w:r>
      <w:r>
        <w:rPr>
          <w:rFonts w:ascii="Arial Narrow" w:hAnsi="Arial Narrow"/>
          <w:sz w:val="24"/>
          <w:szCs w:val="24"/>
        </w:rPr>
        <w:t>Sub-</w:t>
      </w:r>
      <w:r w:rsidR="00E6005F" w:rsidRPr="005D3F9D">
        <w:rPr>
          <w:rFonts w:ascii="Arial Narrow" w:hAnsi="Arial Narrow"/>
          <w:sz w:val="24"/>
          <w:szCs w:val="24"/>
        </w:rPr>
        <w:t xml:space="preserve">Recipient, </w:t>
      </w:r>
      <w:r>
        <w:rPr>
          <w:rFonts w:ascii="Arial Narrow" w:hAnsi="Arial Narrow"/>
          <w:sz w:val="24"/>
          <w:szCs w:val="24"/>
        </w:rPr>
        <w:t xml:space="preserve">Communicable Disease Control (CDC) / Provincial </w:t>
      </w:r>
      <w:r w:rsidR="00E6005F" w:rsidRPr="005D3F9D">
        <w:rPr>
          <w:rFonts w:ascii="Arial Narrow" w:hAnsi="Arial Narrow"/>
          <w:sz w:val="24"/>
          <w:szCs w:val="24"/>
        </w:rPr>
        <w:t xml:space="preserve">Tuberculosis Control </w:t>
      </w:r>
      <w:proofErr w:type="spellStart"/>
      <w:r w:rsidR="00E6005F" w:rsidRPr="005D3F9D">
        <w:rPr>
          <w:rFonts w:ascii="Arial Narrow" w:hAnsi="Arial Narrow"/>
          <w:sz w:val="24"/>
          <w:szCs w:val="24"/>
        </w:rPr>
        <w:t>Program</w:t>
      </w:r>
      <w:r>
        <w:rPr>
          <w:rFonts w:ascii="Arial Narrow" w:hAnsi="Arial Narrow"/>
          <w:sz w:val="24"/>
          <w:szCs w:val="24"/>
        </w:rPr>
        <w:t>me</w:t>
      </w:r>
      <w:proofErr w:type="spellEnd"/>
      <w:r>
        <w:rPr>
          <w:rFonts w:ascii="Arial Narrow" w:hAnsi="Arial Narrow"/>
          <w:sz w:val="24"/>
          <w:szCs w:val="24"/>
        </w:rPr>
        <w:t xml:space="preserve"> (PTP)-Sindh, Hyderabad </w:t>
      </w:r>
    </w:p>
    <w:p w14:paraId="639A365B" w14:textId="77777777" w:rsidR="00E6005F" w:rsidRPr="005D3F9D" w:rsidRDefault="00E6005F" w:rsidP="005D4CA0">
      <w:pPr>
        <w:pStyle w:val="BodyText"/>
        <w:tabs>
          <w:tab w:val="left" w:pos="8033"/>
        </w:tabs>
        <w:spacing w:after="240" w:line="276" w:lineRule="auto"/>
        <w:rPr>
          <w:rFonts w:ascii="Arial Narrow" w:hAnsi="Arial Narrow"/>
          <w:sz w:val="24"/>
          <w:szCs w:val="24"/>
        </w:rPr>
      </w:pPr>
      <w:r w:rsidRPr="005D3F9D">
        <w:rPr>
          <w:rFonts w:ascii="Arial Narrow" w:hAnsi="Arial Narrow"/>
          <w:sz w:val="24"/>
          <w:szCs w:val="24"/>
        </w:rPr>
        <w:t xml:space="preserve">WHEREAS   </w:t>
      </w:r>
      <w:r w:rsidRPr="005D3F9D">
        <w:rPr>
          <w:rFonts w:ascii="Arial Narrow" w:hAnsi="Arial Narrow"/>
          <w:spacing w:val="-23"/>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2E243B1E" w14:textId="77777777" w:rsidR="00E6005F" w:rsidRPr="005D3F9D" w:rsidRDefault="00E6005F" w:rsidP="005D4CA0">
      <w:pPr>
        <w:pStyle w:val="BodyText"/>
        <w:spacing w:after="240" w:line="276" w:lineRule="auto"/>
        <w:ind w:left="140"/>
        <w:rPr>
          <w:rFonts w:ascii="Arial Narrow" w:hAnsi="Arial Narrow"/>
          <w:sz w:val="24"/>
          <w:szCs w:val="24"/>
        </w:rPr>
      </w:pPr>
      <w:r w:rsidRPr="005D3F9D">
        <w:rPr>
          <w:rFonts w:ascii="Arial Narrow" w:hAnsi="Arial Narrow"/>
          <w:sz w:val="24"/>
          <w:szCs w:val="24"/>
        </w:rPr>
        <w:t>“</w:t>
      </w:r>
      <w:proofErr w:type="gramStart"/>
      <w:r w:rsidRPr="005D3F9D">
        <w:rPr>
          <w:rFonts w:ascii="Arial Narrow" w:hAnsi="Arial Narrow"/>
          <w:sz w:val="24"/>
          <w:szCs w:val="24"/>
        </w:rPr>
        <w:t>the</w:t>
      </w:r>
      <w:proofErr w:type="gramEnd"/>
      <w:r w:rsidRPr="005D3F9D">
        <w:rPr>
          <w:rFonts w:ascii="Arial Narrow" w:hAnsi="Arial Narrow"/>
          <w:sz w:val="24"/>
          <w:szCs w:val="24"/>
        </w:rPr>
        <w:t xml:space="preserve"> Contractor”) has undertaken in pursuance of Contract to execute</w:t>
      </w:r>
    </w:p>
    <w:p w14:paraId="3EFCC39E" w14:textId="77777777" w:rsidR="00E6005F" w:rsidRPr="005D3F9D" w:rsidRDefault="00E6005F" w:rsidP="005D4CA0">
      <w:pPr>
        <w:pStyle w:val="BodyText"/>
        <w:spacing w:after="240" w:line="276" w:lineRule="auto"/>
        <w:ind w:left="132"/>
        <w:rPr>
          <w:rFonts w:ascii="Arial Narrow" w:hAnsi="Arial Narrow"/>
          <w:sz w:val="24"/>
          <w:szCs w:val="24"/>
        </w:rPr>
      </w:pPr>
      <w:r w:rsidRPr="005D3F9D">
        <w:rPr>
          <w:rFonts w:ascii="Arial Narrow" w:hAnsi="Arial Narrow"/>
          <w:noProof/>
          <w:sz w:val="24"/>
          <w:szCs w:val="24"/>
        </w:rPr>
        <mc:AlternateContent>
          <mc:Choice Requires="wpg">
            <w:drawing>
              <wp:inline distT="0" distB="0" distL="0" distR="0" wp14:anchorId="632D100E" wp14:editId="52CDD2A9">
                <wp:extent cx="5561965" cy="9525"/>
                <wp:effectExtent l="13970" t="5080" r="5715" b="4445"/>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965" cy="9525"/>
                          <a:chOff x="0" y="0"/>
                          <a:chExt cx="8759" cy="15"/>
                        </a:xfrm>
                      </wpg:grpSpPr>
                      <wps:wsp>
                        <wps:cNvPr id="28" name="Line 26"/>
                        <wps:cNvCnPr>
                          <a:cxnSpLocks noChangeShapeType="1"/>
                        </wps:cNvCnPr>
                        <wps:spPr bwMode="auto">
                          <a:xfrm>
                            <a:off x="0" y="7"/>
                            <a:ext cx="875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8B9501" id="Group 25" o:spid="_x0000_s1026" style="width:437.95pt;height:.75pt;mso-position-horizontal-relative:char;mso-position-vertical-relative:line" coordsize="8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">
                <v:line id="Line 26" o:spid="_x0000_s1027" style="position:absolute;visibility:visible;mso-wrap-style:square" from="0,7" to="87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a0RcEAAADbAAAADwAAAGRycy9kb3ducmV2LnhtbERPzYrCMBC+C75DGMGLrKkiIl1TkV3E&#10;RUGw6wMMzbSp20xKE7W+/eYgePz4/teb3jbiTp2vHSuYTRMQxIXTNVcKLr+7jxUIH5A1No5JwZM8&#10;bLLhYI2pdg8+0z0PlYgh7FNUYEJoUyl9Yciin7qWOHKl6yyGCLtK6g4fMdw2cp4kS2mx5thgsKUv&#10;Q8VffrMKyv118VzUk/xQXE9H47Zm9305KzUe9dtPEIH68Ba/3D9awTyOjV/iD5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drRFwQAAANsAAAAPAAAAAAAAAAAAAAAA&#10;AKECAABkcnMvZG93bnJldi54bWxQSwUGAAAAAAQABAD5AAAAjwMAAAAA&#10;" strokeweight=".25292mm"/>
                <w10:anchorlock/>
              </v:group>
            </w:pict>
          </mc:Fallback>
        </mc:AlternateContent>
      </w:r>
    </w:p>
    <w:p w14:paraId="01E95673" w14:textId="77777777" w:rsidR="00E6005F" w:rsidRPr="005D3F9D" w:rsidRDefault="00E6005F" w:rsidP="005D4CA0">
      <w:pPr>
        <w:pStyle w:val="BodyText"/>
        <w:tabs>
          <w:tab w:val="left" w:pos="8615"/>
        </w:tabs>
        <w:spacing w:after="240" w:line="276" w:lineRule="auto"/>
        <w:ind w:left="140"/>
        <w:jc w:val="both"/>
        <w:rPr>
          <w:rFonts w:ascii="Arial Narrow" w:hAnsi="Arial Narrow"/>
          <w:sz w:val="24"/>
          <w:szCs w:val="24"/>
        </w:rPr>
      </w:pP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xml:space="preserve">    </w:t>
      </w:r>
      <w:r w:rsidRPr="005D3F9D">
        <w:rPr>
          <w:rFonts w:ascii="Arial Narrow" w:hAnsi="Arial Narrow"/>
          <w:spacing w:val="3"/>
          <w:sz w:val="24"/>
          <w:szCs w:val="24"/>
        </w:rPr>
        <w:t xml:space="preserve"> </w:t>
      </w:r>
      <w:r w:rsidRPr="005D3F9D">
        <w:rPr>
          <w:rFonts w:ascii="Arial Narrow" w:hAnsi="Arial Narrow"/>
          <w:sz w:val="24"/>
          <w:szCs w:val="24"/>
        </w:rPr>
        <w:t>(</w:t>
      </w:r>
      <w:proofErr w:type="gramStart"/>
      <w:r w:rsidRPr="005D3F9D">
        <w:rPr>
          <w:rFonts w:ascii="Arial Narrow" w:hAnsi="Arial Narrow"/>
          <w:sz w:val="24"/>
          <w:szCs w:val="24"/>
        </w:rPr>
        <w:t>hereinafter</w:t>
      </w:r>
      <w:proofErr w:type="gramEnd"/>
    </w:p>
    <w:p w14:paraId="548A8F24" w14:textId="7976AECB" w:rsidR="00E6005F" w:rsidRPr="005D3F9D" w:rsidRDefault="00E6005F" w:rsidP="00D46C1D">
      <w:pPr>
        <w:pStyle w:val="BodyText"/>
        <w:spacing w:after="240" w:line="276" w:lineRule="auto"/>
        <w:ind w:left="140"/>
        <w:jc w:val="both"/>
        <w:rPr>
          <w:rFonts w:ascii="Arial Narrow" w:hAnsi="Arial Narrow"/>
          <w:sz w:val="24"/>
          <w:szCs w:val="24"/>
        </w:rPr>
      </w:pPr>
      <w:r w:rsidRPr="005D3F9D">
        <w:rPr>
          <w:rFonts w:ascii="Arial Narrow" w:hAnsi="Arial Narrow"/>
          <w:sz w:val="24"/>
          <w:szCs w:val="24"/>
        </w:rPr>
        <w:t>called “the Contract”).</w:t>
      </w:r>
    </w:p>
    <w:p w14:paraId="04FFC36D" w14:textId="591CAC70" w:rsidR="00E6005F" w:rsidRPr="005D3F9D" w:rsidRDefault="00E6005F" w:rsidP="00D46C1D">
      <w:pPr>
        <w:pStyle w:val="BodyText"/>
        <w:spacing w:after="240" w:line="276" w:lineRule="auto"/>
        <w:ind w:right="269" w:hanging="17"/>
        <w:jc w:val="both"/>
        <w:rPr>
          <w:rFonts w:ascii="Arial Narrow" w:hAnsi="Arial Narrow"/>
          <w:sz w:val="24"/>
          <w:szCs w:val="24"/>
        </w:rPr>
      </w:pPr>
      <w:r w:rsidRPr="005D3F9D">
        <w:rPr>
          <w:rFonts w:ascii="Arial Narrow" w:hAnsi="Arial Narrow"/>
          <w:sz w:val="24"/>
          <w:szCs w:val="24"/>
        </w:rPr>
        <w:t xml:space="preserve">AND WHEREAS it has been stipulated in the said Contract that the Contractor shall furnish a Bank Guarantee by a recognized bank or Insurance Bond from an approved and duly recognized as AA rating insurance company for the sum specified therein as security for compliance with his obligations in accordance with the Contract. </w:t>
      </w:r>
    </w:p>
    <w:p w14:paraId="62F8CDA4" w14:textId="40DDD49A" w:rsidR="00E6005F" w:rsidRPr="005D3F9D" w:rsidRDefault="00E6005F" w:rsidP="005D4CA0">
      <w:pPr>
        <w:pStyle w:val="BodyText"/>
        <w:tabs>
          <w:tab w:val="left" w:pos="2813"/>
          <w:tab w:val="left" w:pos="3191"/>
          <w:tab w:val="left" w:pos="8123"/>
          <w:tab w:val="left" w:pos="8321"/>
        </w:tabs>
        <w:spacing w:after="240" w:line="276" w:lineRule="auto"/>
        <w:ind w:right="274"/>
        <w:jc w:val="both"/>
        <w:rPr>
          <w:rFonts w:ascii="Arial Narrow" w:hAnsi="Arial Narrow"/>
          <w:sz w:val="24"/>
          <w:szCs w:val="24"/>
        </w:rPr>
      </w:pPr>
      <w:r w:rsidRPr="005D3F9D">
        <w:rPr>
          <w:rFonts w:ascii="Arial Narrow" w:hAnsi="Arial Narrow"/>
          <w:sz w:val="24"/>
          <w:szCs w:val="24"/>
        </w:rPr>
        <w:t xml:space="preserve">NOW   </w:t>
      </w:r>
      <w:r w:rsidR="00DB3CCB" w:rsidRPr="005D3F9D">
        <w:rPr>
          <w:rFonts w:ascii="Arial Narrow" w:hAnsi="Arial Narrow"/>
          <w:sz w:val="24"/>
          <w:szCs w:val="24"/>
        </w:rPr>
        <w:t xml:space="preserve">THEREFORE, </w:t>
      </w:r>
      <w:r w:rsidRPr="005D3F9D">
        <w:rPr>
          <w:rFonts w:ascii="Arial Narrow" w:hAnsi="Arial Narrow"/>
          <w:sz w:val="24"/>
          <w:szCs w:val="24"/>
        </w:rPr>
        <w:t xml:space="preserve">we (the </w:t>
      </w:r>
      <w:proofErr w:type="gramStart"/>
      <w:r w:rsidRPr="005D3F9D">
        <w:rPr>
          <w:rFonts w:ascii="Arial Narrow" w:hAnsi="Arial Narrow"/>
          <w:sz w:val="24"/>
          <w:szCs w:val="24"/>
        </w:rPr>
        <w:t xml:space="preserve">bank)  </w:t>
      </w:r>
      <w:r w:rsidRPr="005D3F9D">
        <w:rPr>
          <w:rFonts w:ascii="Arial Narrow" w:hAnsi="Arial Narrow"/>
          <w:spacing w:val="-3"/>
          <w:sz w:val="24"/>
          <w:szCs w:val="24"/>
        </w:rPr>
        <w:t xml:space="preserve"> </w:t>
      </w:r>
      <w:proofErr w:type="gramEnd"/>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xml:space="preserve">                                                                                                            affirm that we are the Guarantor and responsible, on behalf of the Contractor</w:t>
      </w:r>
      <w:r w:rsidR="00BC28C6" w:rsidRPr="005D3F9D">
        <w:rPr>
          <w:rFonts w:ascii="Arial Narrow" w:hAnsi="Arial Narrow"/>
          <w:sz w:val="24"/>
          <w:szCs w:val="24"/>
        </w:rPr>
        <w:t>/</w:t>
      </w:r>
      <w:r w:rsidR="00BC28C6" w:rsidRPr="005D3F9D">
        <w:rPr>
          <w:rFonts w:ascii="Arial Narrow" w:hAnsi="Arial Narrow"/>
          <w:b/>
          <w:sz w:val="24"/>
          <w:szCs w:val="24"/>
        </w:rPr>
        <w:t xml:space="preserve"> </w:t>
      </w:r>
      <w:r w:rsidR="00B02BA6">
        <w:rPr>
          <w:rFonts w:ascii="Arial Narrow" w:hAnsi="Arial Narrow"/>
          <w:b/>
          <w:sz w:val="24"/>
          <w:szCs w:val="24"/>
        </w:rPr>
        <w:t>Security Guard</w:t>
      </w:r>
      <w:r w:rsidR="00BC28C6" w:rsidRPr="005D3F9D">
        <w:rPr>
          <w:rFonts w:ascii="Arial Narrow" w:hAnsi="Arial Narrow"/>
          <w:b/>
          <w:sz w:val="24"/>
          <w:szCs w:val="24"/>
        </w:rPr>
        <w:t xml:space="preserve"> firms</w:t>
      </w:r>
      <w:r w:rsidRPr="005D3F9D">
        <w:rPr>
          <w:rFonts w:ascii="Arial Narrow" w:hAnsi="Arial Narrow"/>
          <w:sz w:val="24"/>
          <w:szCs w:val="24"/>
        </w:rPr>
        <w:t>, up to a total of</w:t>
      </w:r>
      <w:r w:rsidRPr="005D3F9D">
        <w:rPr>
          <w:rFonts w:ascii="Arial Narrow" w:hAnsi="Arial Narrow"/>
          <w:spacing w:val="-22"/>
          <w:sz w:val="24"/>
          <w:szCs w:val="24"/>
        </w:rPr>
        <w:t xml:space="preserve"> </w:t>
      </w:r>
      <w:r w:rsidRPr="005D3F9D">
        <w:rPr>
          <w:rFonts w:ascii="Arial Narrow" w:hAnsi="Arial Narrow"/>
          <w:sz w:val="24"/>
          <w:szCs w:val="24"/>
        </w:rPr>
        <w:t>Rs.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 xml:space="preserve"> </w:t>
      </w:r>
      <w:r w:rsidRPr="005D3F9D">
        <w:rPr>
          <w:rFonts w:ascii="Arial Narrow" w:hAnsi="Arial Narrow"/>
          <w:spacing w:val="1"/>
          <w:sz w:val="24"/>
          <w:szCs w:val="24"/>
        </w:rPr>
        <w:t xml:space="preserve"> </w:t>
      </w:r>
      <w:r w:rsidRPr="005D3F9D">
        <w:rPr>
          <w:rFonts w:ascii="Arial Narrow" w:hAnsi="Arial Narrow"/>
          <w:sz w:val="24"/>
          <w:szCs w:val="24"/>
        </w:rPr>
        <w:t>(Rupees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 xml:space="preserve">only) such sum being payable in the types and proportions of such currencies in which the Contract Price is payable, and we undertake to pay, upon first written demand and without cavil or argument, any sum or sums within the </w:t>
      </w:r>
      <w:r w:rsidR="00DB3CCB" w:rsidRPr="005D3F9D">
        <w:rPr>
          <w:rFonts w:ascii="Arial Narrow" w:hAnsi="Arial Narrow"/>
          <w:sz w:val="24"/>
          <w:szCs w:val="24"/>
        </w:rPr>
        <w:t xml:space="preserve">limits </w:t>
      </w:r>
      <w:r w:rsidR="00DB3CCB" w:rsidRPr="005D3F9D">
        <w:rPr>
          <w:rFonts w:ascii="Arial Narrow" w:hAnsi="Arial Narrow"/>
          <w:spacing w:val="32"/>
          <w:sz w:val="24"/>
          <w:szCs w:val="24"/>
        </w:rPr>
        <w:t>of</w:t>
      </w:r>
      <w:r w:rsidRPr="005D3F9D">
        <w:rPr>
          <w:rFonts w:ascii="Arial Narrow" w:hAnsi="Arial Narrow"/>
          <w:sz w:val="24"/>
          <w:szCs w:val="24"/>
        </w:rPr>
        <w:t xml:space="preserve"> Rs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u w:val="single"/>
        </w:rPr>
        <w:tab/>
      </w:r>
      <w:r w:rsidRPr="005D3F9D">
        <w:rPr>
          <w:rFonts w:ascii="Arial Narrow" w:hAnsi="Arial Narrow"/>
          <w:sz w:val="24"/>
          <w:szCs w:val="24"/>
        </w:rPr>
        <w:t>(Rupees</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only) as aforesaid without needing to prove or to show grounds or reasons for demand of the sum specified</w:t>
      </w:r>
      <w:r w:rsidRPr="005D3F9D">
        <w:rPr>
          <w:rFonts w:ascii="Arial Narrow" w:hAnsi="Arial Narrow"/>
          <w:spacing w:val="-18"/>
          <w:sz w:val="24"/>
          <w:szCs w:val="24"/>
        </w:rPr>
        <w:t xml:space="preserve"> </w:t>
      </w:r>
      <w:r w:rsidRPr="005D3F9D">
        <w:rPr>
          <w:rFonts w:ascii="Arial Narrow" w:hAnsi="Arial Narrow"/>
          <w:sz w:val="24"/>
          <w:szCs w:val="24"/>
        </w:rPr>
        <w:t>therein.</w:t>
      </w:r>
    </w:p>
    <w:p w14:paraId="5E2DC1B0" w14:textId="2A7CF40C" w:rsidR="00E6005F" w:rsidRPr="005D3F9D" w:rsidRDefault="00E6005F" w:rsidP="00D46C1D">
      <w:pPr>
        <w:pStyle w:val="BodyText"/>
        <w:spacing w:after="240" w:line="276" w:lineRule="auto"/>
        <w:ind w:right="269" w:hanging="17"/>
        <w:jc w:val="both"/>
        <w:rPr>
          <w:rFonts w:ascii="Arial Narrow" w:hAnsi="Arial Narrow"/>
          <w:sz w:val="24"/>
          <w:szCs w:val="24"/>
        </w:rPr>
      </w:pPr>
      <w:r w:rsidRPr="005D3F9D">
        <w:rPr>
          <w:rFonts w:ascii="Arial Narrow" w:hAnsi="Arial Narrow"/>
          <w:sz w:val="24"/>
          <w:szCs w:val="24"/>
        </w:rPr>
        <w:t xml:space="preserve">We hereby waive the necessity of demanding the said debt from the Contractor </w:t>
      </w:r>
      <w:r w:rsidR="00BC28C6" w:rsidRPr="005D3F9D">
        <w:rPr>
          <w:rFonts w:ascii="Arial Narrow" w:hAnsi="Arial Narrow"/>
          <w:sz w:val="24"/>
          <w:szCs w:val="24"/>
        </w:rPr>
        <w:t xml:space="preserve">/ </w:t>
      </w:r>
      <w:r w:rsidR="00B02BA6">
        <w:rPr>
          <w:rFonts w:ascii="Arial Narrow" w:hAnsi="Arial Narrow"/>
          <w:b/>
          <w:sz w:val="24"/>
          <w:szCs w:val="24"/>
        </w:rPr>
        <w:t>Security Guard</w:t>
      </w:r>
      <w:r w:rsidR="00BC28C6" w:rsidRPr="005D3F9D">
        <w:rPr>
          <w:rFonts w:ascii="Arial Narrow" w:hAnsi="Arial Narrow"/>
          <w:b/>
          <w:sz w:val="24"/>
          <w:szCs w:val="24"/>
        </w:rPr>
        <w:t xml:space="preserve"> firms</w:t>
      </w:r>
      <w:r w:rsidR="00BC28C6" w:rsidRPr="005D3F9D">
        <w:rPr>
          <w:rFonts w:ascii="Arial Narrow" w:hAnsi="Arial Narrow"/>
          <w:sz w:val="24"/>
          <w:szCs w:val="24"/>
        </w:rPr>
        <w:t xml:space="preserve"> </w:t>
      </w:r>
      <w:r w:rsidRPr="005D3F9D">
        <w:rPr>
          <w:rFonts w:ascii="Arial Narrow" w:hAnsi="Arial Narrow"/>
          <w:sz w:val="24"/>
          <w:szCs w:val="24"/>
        </w:rPr>
        <w:t>before presenting us with the</w:t>
      </w:r>
      <w:r w:rsidRPr="005D3F9D">
        <w:rPr>
          <w:rFonts w:ascii="Arial Narrow" w:hAnsi="Arial Narrow"/>
          <w:spacing w:val="-1"/>
          <w:sz w:val="24"/>
          <w:szCs w:val="24"/>
        </w:rPr>
        <w:t xml:space="preserve"> </w:t>
      </w:r>
      <w:r w:rsidRPr="005D3F9D">
        <w:rPr>
          <w:rFonts w:ascii="Arial Narrow" w:hAnsi="Arial Narrow"/>
          <w:sz w:val="24"/>
          <w:szCs w:val="24"/>
        </w:rPr>
        <w:t>demand.</w:t>
      </w:r>
    </w:p>
    <w:p w14:paraId="1C6C622B" w14:textId="5A51878D" w:rsidR="00E6005F" w:rsidRPr="005D3F9D" w:rsidRDefault="00E6005F" w:rsidP="005D4CA0">
      <w:pPr>
        <w:pStyle w:val="BodyText"/>
        <w:spacing w:after="240" w:line="276" w:lineRule="auto"/>
        <w:ind w:right="272" w:hanging="17"/>
        <w:jc w:val="both"/>
        <w:rPr>
          <w:rFonts w:ascii="Arial Narrow" w:hAnsi="Arial Narrow"/>
          <w:sz w:val="24"/>
          <w:szCs w:val="24"/>
        </w:rPr>
      </w:pPr>
      <w:r w:rsidRPr="005D3F9D">
        <w:rPr>
          <w:rFonts w:ascii="Arial Narrow" w:hAnsi="Arial Narrow"/>
          <w:sz w:val="24"/>
          <w:szCs w:val="24"/>
        </w:rPr>
        <w:t>We further agree that no change or addition to or other modification of items</w:t>
      </w:r>
      <w:r w:rsidR="00BC28C6" w:rsidRPr="005D3F9D">
        <w:rPr>
          <w:rFonts w:ascii="Arial Narrow" w:hAnsi="Arial Narrow"/>
          <w:sz w:val="24"/>
          <w:szCs w:val="24"/>
        </w:rPr>
        <w:t xml:space="preserve">/service </w:t>
      </w:r>
      <w:r w:rsidRPr="005D3F9D">
        <w:rPr>
          <w:rFonts w:ascii="Arial Narrow" w:hAnsi="Arial Narrow"/>
          <w:sz w:val="24"/>
          <w:szCs w:val="24"/>
        </w:rPr>
        <w:t>of the</w:t>
      </w:r>
      <w:r w:rsidR="00BC28C6" w:rsidRPr="005D3F9D">
        <w:rPr>
          <w:rFonts w:ascii="Arial Narrow" w:hAnsi="Arial Narrow"/>
          <w:sz w:val="24"/>
          <w:szCs w:val="24"/>
        </w:rPr>
        <w:t xml:space="preserve"> contractor /</w:t>
      </w:r>
      <w:r w:rsidRPr="005D3F9D">
        <w:rPr>
          <w:rFonts w:ascii="Arial Narrow" w:hAnsi="Arial Narrow"/>
          <w:sz w:val="24"/>
          <w:szCs w:val="24"/>
        </w:rPr>
        <w:t xml:space="preserve"> </w:t>
      </w:r>
      <w:r w:rsidR="00B02BA6">
        <w:rPr>
          <w:rFonts w:ascii="Arial Narrow" w:hAnsi="Arial Narrow"/>
          <w:b/>
          <w:sz w:val="24"/>
          <w:szCs w:val="24"/>
        </w:rPr>
        <w:t>Security Guard</w:t>
      </w:r>
      <w:r w:rsidR="00BC28C6" w:rsidRPr="005D3F9D">
        <w:rPr>
          <w:rFonts w:ascii="Arial Narrow" w:hAnsi="Arial Narrow"/>
          <w:b/>
          <w:sz w:val="24"/>
          <w:szCs w:val="24"/>
        </w:rPr>
        <w:t xml:space="preserve"> firms</w:t>
      </w:r>
      <w:r w:rsidR="00BC28C6" w:rsidRPr="005D3F9D">
        <w:rPr>
          <w:rFonts w:ascii="Arial Narrow" w:hAnsi="Arial Narrow"/>
          <w:sz w:val="24"/>
          <w:szCs w:val="24"/>
        </w:rPr>
        <w:t xml:space="preserve"> </w:t>
      </w:r>
      <w:r w:rsidRPr="005D3F9D">
        <w:rPr>
          <w:rFonts w:ascii="Arial Narrow" w:hAnsi="Arial Narrow"/>
          <w:sz w:val="24"/>
          <w:szCs w:val="24"/>
        </w:rPr>
        <w:t xml:space="preserve">or of the work to be performed there under or any of the Contract Documents which may be made between The </w:t>
      </w:r>
      <w:r w:rsidR="00B02BA6">
        <w:rPr>
          <w:rFonts w:ascii="Arial Narrow" w:hAnsi="Arial Narrow"/>
          <w:sz w:val="24"/>
          <w:szCs w:val="24"/>
        </w:rPr>
        <w:t>Sub-</w:t>
      </w:r>
      <w:r w:rsidRPr="005D3F9D">
        <w:rPr>
          <w:rFonts w:ascii="Arial Narrow" w:hAnsi="Arial Narrow"/>
          <w:sz w:val="24"/>
          <w:szCs w:val="24"/>
        </w:rPr>
        <w:t xml:space="preserve">Recipient for The Global Fund Grant, </w:t>
      </w:r>
      <w:r w:rsidR="00B02BA6">
        <w:rPr>
          <w:rFonts w:ascii="Arial Narrow" w:hAnsi="Arial Narrow"/>
          <w:sz w:val="24"/>
          <w:szCs w:val="24"/>
        </w:rPr>
        <w:t xml:space="preserve">Communicable Disease Control (CDC), Provincial </w:t>
      </w:r>
      <w:r w:rsidRPr="005D3F9D">
        <w:rPr>
          <w:rFonts w:ascii="Arial Narrow" w:hAnsi="Arial Narrow"/>
          <w:sz w:val="24"/>
          <w:szCs w:val="24"/>
        </w:rPr>
        <w:t xml:space="preserve">Tuberculosis Control </w:t>
      </w:r>
      <w:proofErr w:type="spellStart"/>
      <w:r w:rsidRPr="005D3F9D">
        <w:rPr>
          <w:rFonts w:ascii="Arial Narrow" w:hAnsi="Arial Narrow"/>
          <w:sz w:val="24"/>
          <w:szCs w:val="24"/>
        </w:rPr>
        <w:t>Program</w:t>
      </w:r>
      <w:r w:rsidR="00B02BA6">
        <w:rPr>
          <w:rFonts w:ascii="Arial Narrow" w:hAnsi="Arial Narrow"/>
          <w:sz w:val="24"/>
          <w:szCs w:val="24"/>
        </w:rPr>
        <w:t>me</w:t>
      </w:r>
      <w:proofErr w:type="spellEnd"/>
      <w:r w:rsidR="00B02BA6">
        <w:rPr>
          <w:rFonts w:ascii="Arial Narrow" w:hAnsi="Arial Narrow"/>
          <w:sz w:val="24"/>
          <w:szCs w:val="24"/>
        </w:rPr>
        <w:t xml:space="preserve"> (PTP)-Sindh</w:t>
      </w:r>
      <w:r w:rsidRPr="005D3F9D">
        <w:rPr>
          <w:rFonts w:ascii="Arial Narrow" w:hAnsi="Arial Narrow"/>
          <w:sz w:val="24"/>
          <w:szCs w:val="24"/>
        </w:rPr>
        <w:t xml:space="preserve">, </w:t>
      </w:r>
      <w:r w:rsidR="00B02BA6">
        <w:rPr>
          <w:rFonts w:ascii="Arial Narrow" w:hAnsi="Arial Narrow"/>
          <w:sz w:val="24"/>
          <w:szCs w:val="24"/>
        </w:rPr>
        <w:t xml:space="preserve">Hyderabad </w:t>
      </w:r>
      <w:r w:rsidRPr="005D3F9D">
        <w:rPr>
          <w:rFonts w:ascii="Arial Narrow" w:hAnsi="Arial Narrow"/>
          <w:sz w:val="24"/>
          <w:szCs w:val="24"/>
        </w:rPr>
        <w:t>and the Contractor shall in any way release us from any liability under this guarantee, and we hereby waive notice of any such change, addition or modification.</w:t>
      </w:r>
    </w:p>
    <w:p w14:paraId="3E3D7980" w14:textId="77777777" w:rsidR="00E6005F" w:rsidRPr="005D3F9D" w:rsidRDefault="00E6005F" w:rsidP="005D4CA0">
      <w:pPr>
        <w:pStyle w:val="BodyText"/>
        <w:tabs>
          <w:tab w:val="left" w:pos="4833"/>
        </w:tabs>
        <w:spacing w:after="240" w:line="276" w:lineRule="auto"/>
        <w:ind w:right="270" w:hanging="17"/>
        <w:jc w:val="both"/>
        <w:rPr>
          <w:rFonts w:ascii="Arial Narrow" w:hAnsi="Arial Narrow"/>
          <w:sz w:val="24"/>
          <w:szCs w:val="24"/>
        </w:rPr>
      </w:pPr>
      <w:r w:rsidRPr="005D3F9D">
        <w:rPr>
          <w:rFonts w:ascii="Arial Narrow" w:hAnsi="Arial Narrow"/>
          <w:sz w:val="24"/>
          <w:szCs w:val="24"/>
        </w:rPr>
        <w:t xml:space="preserve">This guarantee shall remain valid and in full effect up to the date of issuance of Taking Over Certificate or Works </w:t>
      </w:r>
      <w:proofErr w:type="spellStart"/>
      <w:r w:rsidRPr="005D3F9D">
        <w:rPr>
          <w:rFonts w:ascii="Arial Narrow" w:hAnsi="Arial Narrow"/>
          <w:sz w:val="24"/>
          <w:szCs w:val="24"/>
        </w:rPr>
        <w:t>i</w:t>
      </w:r>
      <w:proofErr w:type="spellEnd"/>
      <w:r w:rsidRPr="005D3F9D">
        <w:rPr>
          <w:rFonts w:ascii="Arial Narrow" w:hAnsi="Arial Narrow"/>
          <w:sz w:val="24"/>
          <w:szCs w:val="24"/>
        </w:rPr>
        <w:t>. e.</w:t>
      </w:r>
      <w:r w:rsidRPr="005D3F9D">
        <w:rPr>
          <w:rFonts w:ascii="Arial Narrow" w:hAnsi="Arial Narrow"/>
          <w:spacing w:val="-1"/>
          <w:sz w:val="24"/>
          <w:szCs w:val="24"/>
        </w:rPr>
        <w:t xml:space="preserve"> </w:t>
      </w:r>
      <w:r w:rsidRPr="005D3F9D">
        <w:rPr>
          <w:rFonts w:ascii="Arial Narrow" w:hAnsi="Arial Narrow"/>
          <w:sz w:val="24"/>
          <w:szCs w:val="24"/>
        </w:rPr>
        <w:t>up</w:t>
      </w:r>
      <w:r w:rsidRPr="005D3F9D">
        <w:rPr>
          <w:rFonts w:ascii="Arial Narrow" w:hAnsi="Arial Narrow"/>
          <w:spacing w:val="-3"/>
          <w:sz w:val="24"/>
          <w:szCs w:val="24"/>
        </w:rPr>
        <w:t xml:space="preserve"> </w:t>
      </w:r>
      <w:r w:rsidRPr="005D3F9D">
        <w:rPr>
          <w:rFonts w:ascii="Arial Narrow" w:hAnsi="Arial Narrow"/>
          <w:sz w:val="24"/>
          <w:szCs w:val="24"/>
        </w:rPr>
        <w:t>to</w:t>
      </w:r>
      <w:r w:rsidRPr="005D3F9D">
        <w:rPr>
          <w:rFonts w:ascii="Arial Narrow" w:hAnsi="Arial Narrow"/>
          <w:sz w:val="24"/>
          <w:szCs w:val="24"/>
          <w:u w:val="single"/>
        </w:rPr>
        <w:t xml:space="preserve"> </w:t>
      </w:r>
      <w:r w:rsidRPr="005D3F9D">
        <w:rPr>
          <w:rFonts w:ascii="Arial Narrow" w:hAnsi="Arial Narrow"/>
          <w:sz w:val="24"/>
          <w:szCs w:val="24"/>
          <w:u w:val="single"/>
        </w:rPr>
        <w:tab/>
      </w:r>
      <w:r w:rsidRPr="005D3F9D">
        <w:rPr>
          <w:rFonts w:ascii="Arial Narrow" w:hAnsi="Arial Narrow"/>
          <w:sz w:val="24"/>
          <w:szCs w:val="24"/>
        </w:rPr>
        <w:t>.</w:t>
      </w:r>
    </w:p>
    <w:p w14:paraId="3F911840" w14:textId="620B53C7" w:rsidR="00E6005F" w:rsidRPr="005D3F9D" w:rsidRDefault="00E6005F" w:rsidP="00D46C1D">
      <w:pPr>
        <w:pStyle w:val="BodyText"/>
        <w:spacing w:after="240" w:line="276" w:lineRule="auto"/>
        <w:ind w:right="272" w:hanging="17"/>
        <w:jc w:val="both"/>
        <w:rPr>
          <w:rFonts w:ascii="Arial Narrow" w:hAnsi="Arial Narrow"/>
          <w:sz w:val="24"/>
          <w:szCs w:val="24"/>
        </w:rPr>
      </w:pPr>
      <w:r w:rsidRPr="005D3F9D">
        <w:rPr>
          <w:rFonts w:ascii="Arial Narrow" w:hAnsi="Arial Narrow"/>
          <w:sz w:val="24"/>
          <w:szCs w:val="24"/>
        </w:rPr>
        <w:t xml:space="preserve">We further agree to replace this guarantee with a fresh guarantee 60 days prior to the date of expiry of the guarantee being replaced, for an amount equivalent to 50% of the amount of Performance Security valid from the date of issuance of Taking Over Certificate </w:t>
      </w:r>
      <w:r w:rsidR="00BC28C6" w:rsidRPr="005D3F9D">
        <w:rPr>
          <w:rFonts w:ascii="Arial Narrow" w:hAnsi="Arial Narrow"/>
          <w:sz w:val="24"/>
          <w:szCs w:val="24"/>
        </w:rPr>
        <w:t xml:space="preserve">/ completion of tasks </w:t>
      </w:r>
      <w:r w:rsidRPr="005D3F9D">
        <w:rPr>
          <w:rFonts w:ascii="Arial Narrow" w:hAnsi="Arial Narrow"/>
          <w:sz w:val="24"/>
          <w:szCs w:val="24"/>
        </w:rPr>
        <w:t xml:space="preserve">up to eight four (84) calendar days after issuance of </w:t>
      </w:r>
      <w:r w:rsidR="00BC28C6" w:rsidRPr="005D3F9D">
        <w:rPr>
          <w:rFonts w:ascii="Arial Narrow" w:hAnsi="Arial Narrow"/>
          <w:sz w:val="24"/>
          <w:szCs w:val="24"/>
        </w:rPr>
        <w:t>deliverables</w:t>
      </w:r>
      <w:r w:rsidRPr="005D3F9D">
        <w:rPr>
          <w:rFonts w:ascii="Arial Narrow" w:hAnsi="Arial Narrow"/>
          <w:sz w:val="24"/>
          <w:szCs w:val="24"/>
        </w:rPr>
        <w:t xml:space="preserve">. If the guarantee is not replaced 30 days prior to the expiry of this guarantee, The Principal Recipient for The Global Fund </w:t>
      </w:r>
      <w:r w:rsidRPr="005D3F9D">
        <w:rPr>
          <w:rFonts w:ascii="Arial Narrow" w:hAnsi="Arial Narrow"/>
          <w:sz w:val="24"/>
          <w:szCs w:val="24"/>
        </w:rPr>
        <w:lastRenderedPageBreak/>
        <w:t>Grant, National Tuberculosis Control Program Islamabad shall have the right to call for encashment without any rhyme or</w:t>
      </w:r>
      <w:r w:rsidRPr="005D3F9D">
        <w:rPr>
          <w:rFonts w:ascii="Arial Narrow" w:hAnsi="Arial Narrow"/>
          <w:spacing w:val="-30"/>
          <w:sz w:val="24"/>
          <w:szCs w:val="24"/>
        </w:rPr>
        <w:t xml:space="preserve"> </w:t>
      </w:r>
      <w:r w:rsidRPr="005D3F9D">
        <w:rPr>
          <w:rFonts w:ascii="Arial Narrow" w:hAnsi="Arial Narrow"/>
          <w:sz w:val="24"/>
          <w:szCs w:val="24"/>
        </w:rPr>
        <w:t>reason.</w:t>
      </w:r>
    </w:p>
    <w:p w14:paraId="3C5C2904" w14:textId="77777777" w:rsidR="00E6005F" w:rsidRPr="005D3F9D" w:rsidRDefault="00E6005F" w:rsidP="005D4CA0">
      <w:pPr>
        <w:pStyle w:val="BodyText"/>
        <w:spacing w:after="240" w:line="276" w:lineRule="auto"/>
        <w:jc w:val="both"/>
        <w:rPr>
          <w:rFonts w:ascii="Arial Narrow" w:hAnsi="Arial Narrow"/>
          <w:sz w:val="24"/>
          <w:szCs w:val="24"/>
        </w:rPr>
      </w:pPr>
      <w:r w:rsidRPr="005D3F9D">
        <w:rPr>
          <w:rFonts w:ascii="Arial Narrow" w:hAnsi="Arial Narrow"/>
          <w:sz w:val="24"/>
          <w:szCs w:val="24"/>
        </w:rPr>
        <w:t>SIGNATURE AND SEAL OF THE GUARANTOR</w:t>
      </w:r>
    </w:p>
    <w:p w14:paraId="369E4928" w14:textId="77777777" w:rsidR="00E6005F" w:rsidRPr="005D3F9D" w:rsidRDefault="00E6005F" w:rsidP="005D4CA0">
      <w:pPr>
        <w:pStyle w:val="BodyText"/>
        <w:spacing w:after="240" w:line="276" w:lineRule="auto"/>
        <w:rPr>
          <w:rFonts w:ascii="Arial Narrow" w:hAnsi="Arial Narrow"/>
          <w:sz w:val="24"/>
          <w:szCs w:val="24"/>
        </w:rPr>
      </w:pPr>
    </w:p>
    <w:p w14:paraId="7169610A" w14:textId="77777777" w:rsidR="00E6005F" w:rsidRPr="005D3F9D" w:rsidRDefault="00E6005F" w:rsidP="005D4CA0">
      <w:pPr>
        <w:pStyle w:val="BodyText"/>
        <w:tabs>
          <w:tab w:val="left" w:pos="2523"/>
        </w:tabs>
        <w:spacing w:after="240" w:line="276" w:lineRule="auto"/>
        <w:ind w:left="140"/>
        <w:jc w:val="both"/>
        <w:rPr>
          <w:rFonts w:ascii="Arial Narrow" w:hAnsi="Arial Narrow"/>
          <w:sz w:val="24"/>
          <w:szCs w:val="24"/>
        </w:rPr>
      </w:pPr>
      <w:r w:rsidRPr="005D3F9D">
        <w:rPr>
          <w:rFonts w:ascii="Arial Narrow" w:hAnsi="Arial Narrow"/>
          <w:sz w:val="24"/>
          <w:szCs w:val="24"/>
        </w:rPr>
        <w:t>Date</w:t>
      </w:r>
      <w:r w:rsidRPr="005D3F9D">
        <w:rPr>
          <w:rFonts w:ascii="Arial Narrow" w:hAnsi="Arial Narrow"/>
          <w:spacing w:val="-2"/>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42FEEE20" w14:textId="77777777" w:rsidR="009C635D" w:rsidRPr="005D3F9D" w:rsidRDefault="009C635D" w:rsidP="005D4CA0">
      <w:pPr>
        <w:spacing w:after="240" w:line="276" w:lineRule="auto"/>
        <w:rPr>
          <w:rFonts w:ascii="Arial Narrow" w:hAnsi="Arial Narrow"/>
          <w:sz w:val="24"/>
          <w:szCs w:val="24"/>
        </w:rPr>
      </w:pPr>
      <w:r w:rsidRPr="005D3F9D">
        <w:rPr>
          <w:rFonts w:ascii="Arial Narrow" w:hAnsi="Arial Narrow"/>
          <w:sz w:val="24"/>
          <w:szCs w:val="24"/>
        </w:rPr>
        <w:br w:type="page"/>
      </w:r>
    </w:p>
    <w:p w14:paraId="6B6AC4BA" w14:textId="008E86C7" w:rsidR="00D46C1D" w:rsidRPr="005D3F9D" w:rsidRDefault="009C635D" w:rsidP="00F90536">
      <w:pPr>
        <w:pStyle w:val="BodyText"/>
        <w:spacing w:after="240" w:line="276" w:lineRule="auto"/>
        <w:jc w:val="center"/>
        <w:rPr>
          <w:rFonts w:ascii="Arial Narrow" w:hAnsi="Arial Narrow"/>
          <w:b/>
          <w:sz w:val="24"/>
          <w:szCs w:val="24"/>
        </w:rPr>
      </w:pPr>
      <w:r w:rsidRPr="005D3F9D">
        <w:rPr>
          <w:rFonts w:ascii="Arial Narrow" w:hAnsi="Arial Narrow"/>
          <w:b/>
          <w:sz w:val="24"/>
          <w:szCs w:val="24"/>
        </w:rPr>
        <w:lastRenderedPageBreak/>
        <w:t>F</w:t>
      </w:r>
      <w:r w:rsidR="001261F5" w:rsidRPr="005D3F9D">
        <w:rPr>
          <w:rFonts w:ascii="Arial Narrow" w:hAnsi="Arial Narrow"/>
          <w:b/>
          <w:sz w:val="24"/>
          <w:szCs w:val="24"/>
        </w:rPr>
        <w:t xml:space="preserve">orm </w:t>
      </w:r>
      <w:r w:rsidR="00CA6C5B">
        <w:rPr>
          <w:rFonts w:ascii="Arial Narrow" w:hAnsi="Arial Narrow"/>
          <w:b/>
          <w:sz w:val="24"/>
          <w:szCs w:val="24"/>
        </w:rPr>
        <w:t>7</w:t>
      </w:r>
      <w:r w:rsidR="001261F5" w:rsidRPr="005D3F9D">
        <w:rPr>
          <w:rFonts w:ascii="Arial Narrow" w:hAnsi="Arial Narrow"/>
          <w:b/>
          <w:sz w:val="24"/>
          <w:szCs w:val="24"/>
        </w:rPr>
        <w:t>: Undertaking</w:t>
      </w:r>
    </w:p>
    <w:p w14:paraId="0C60A454" w14:textId="27F38B02" w:rsidR="00E6005F" w:rsidRPr="005D3F9D" w:rsidRDefault="001C43B1" w:rsidP="005D4CA0">
      <w:pPr>
        <w:pStyle w:val="BodyText"/>
        <w:tabs>
          <w:tab w:val="left" w:pos="9022"/>
        </w:tabs>
        <w:spacing w:after="240" w:line="276" w:lineRule="auto"/>
        <w:ind w:left="140"/>
        <w:rPr>
          <w:rFonts w:ascii="Arial Narrow" w:hAnsi="Arial Narrow"/>
          <w:sz w:val="24"/>
          <w:szCs w:val="24"/>
        </w:rPr>
      </w:pPr>
      <w:r w:rsidRPr="005D3F9D">
        <w:rPr>
          <w:rFonts w:ascii="Arial Narrow" w:hAnsi="Arial Narrow"/>
          <w:sz w:val="24"/>
          <w:szCs w:val="24"/>
        </w:rPr>
        <w:t>I have read</w:t>
      </w:r>
      <w:r w:rsidR="00E6005F" w:rsidRPr="005D3F9D">
        <w:rPr>
          <w:rFonts w:ascii="Arial Narrow" w:hAnsi="Arial Narrow"/>
          <w:sz w:val="24"/>
          <w:szCs w:val="24"/>
        </w:rPr>
        <w:t xml:space="preserve"> the terms and conditions thoroughly regarding</w:t>
      </w:r>
      <w:r w:rsidR="00E6005F" w:rsidRPr="005D3F9D">
        <w:rPr>
          <w:rFonts w:ascii="Arial Narrow" w:hAnsi="Arial Narrow"/>
          <w:spacing w:val="8"/>
          <w:sz w:val="24"/>
          <w:szCs w:val="24"/>
        </w:rPr>
        <w:t xml:space="preserve"> </w:t>
      </w:r>
      <w:r w:rsidR="00E6005F" w:rsidRPr="005D3F9D">
        <w:rPr>
          <w:rFonts w:ascii="Arial Narrow" w:hAnsi="Arial Narrow"/>
          <w:sz w:val="24"/>
          <w:szCs w:val="24"/>
        </w:rPr>
        <w:t>“Tender</w:t>
      </w:r>
      <w:r w:rsidR="00E6005F" w:rsidRPr="005D3F9D">
        <w:rPr>
          <w:rFonts w:ascii="Arial Narrow" w:hAnsi="Arial Narrow"/>
          <w:spacing w:val="46"/>
          <w:sz w:val="24"/>
          <w:szCs w:val="24"/>
        </w:rPr>
        <w:t xml:space="preserve"> </w:t>
      </w:r>
      <w:r w:rsidR="00E6005F" w:rsidRPr="005D3F9D">
        <w:rPr>
          <w:rFonts w:ascii="Arial Narrow" w:hAnsi="Arial Narrow"/>
          <w:sz w:val="24"/>
          <w:szCs w:val="24"/>
        </w:rPr>
        <w:t>dated</w:t>
      </w:r>
      <w:r w:rsidR="00E6005F" w:rsidRPr="005D3F9D">
        <w:rPr>
          <w:rFonts w:ascii="Arial Narrow" w:hAnsi="Arial Narrow"/>
          <w:sz w:val="24"/>
          <w:szCs w:val="24"/>
          <w:u w:val="single"/>
        </w:rPr>
        <w:t xml:space="preserve"> </w:t>
      </w:r>
      <w:r w:rsidR="00E6005F" w:rsidRPr="005D3F9D">
        <w:rPr>
          <w:rFonts w:ascii="Arial Narrow" w:hAnsi="Arial Narrow"/>
          <w:sz w:val="24"/>
          <w:szCs w:val="24"/>
          <w:u w:val="single"/>
        </w:rPr>
        <w:tab/>
      </w:r>
      <w:r w:rsidR="00E6005F" w:rsidRPr="005D3F9D">
        <w:rPr>
          <w:rFonts w:ascii="Arial Narrow" w:hAnsi="Arial Narrow"/>
          <w:sz w:val="24"/>
          <w:szCs w:val="24"/>
        </w:rPr>
        <w:t>, I</w:t>
      </w:r>
      <w:r w:rsidR="00E6005F" w:rsidRPr="005D3F9D">
        <w:rPr>
          <w:rFonts w:ascii="Arial Narrow" w:hAnsi="Arial Narrow"/>
          <w:spacing w:val="40"/>
          <w:sz w:val="24"/>
          <w:szCs w:val="24"/>
        </w:rPr>
        <w:t xml:space="preserve"> </w:t>
      </w:r>
      <w:r w:rsidR="00E6005F" w:rsidRPr="005D3F9D">
        <w:rPr>
          <w:rFonts w:ascii="Arial Narrow" w:hAnsi="Arial Narrow"/>
          <w:sz w:val="24"/>
          <w:szCs w:val="24"/>
        </w:rPr>
        <w:t>hereby</w:t>
      </w:r>
    </w:p>
    <w:p w14:paraId="728CE46F" w14:textId="77777777" w:rsidR="00E6005F" w:rsidRPr="005D3F9D" w:rsidRDefault="00E6005F" w:rsidP="005D4CA0">
      <w:pPr>
        <w:pStyle w:val="BodyText"/>
        <w:spacing w:after="240" w:line="276" w:lineRule="auto"/>
        <w:ind w:left="140"/>
        <w:rPr>
          <w:rFonts w:ascii="Arial Narrow" w:hAnsi="Arial Narrow"/>
          <w:sz w:val="24"/>
          <w:szCs w:val="24"/>
        </w:rPr>
      </w:pPr>
      <w:r w:rsidRPr="005D3F9D">
        <w:rPr>
          <w:rFonts w:ascii="Arial Narrow" w:hAnsi="Arial Narrow"/>
          <w:sz w:val="24"/>
          <w:szCs w:val="24"/>
        </w:rPr>
        <w:t>undertake to abide by these terms &amp; conditions in letter and spirit.</w:t>
      </w:r>
    </w:p>
    <w:p w14:paraId="22245FD3" w14:textId="77777777" w:rsidR="00E6005F" w:rsidRPr="005D3F9D" w:rsidRDefault="00E6005F" w:rsidP="005D4CA0">
      <w:pPr>
        <w:pStyle w:val="BodyText"/>
        <w:spacing w:after="240" w:line="276" w:lineRule="auto"/>
        <w:rPr>
          <w:rFonts w:ascii="Arial Narrow" w:hAnsi="Arial Narrow"/>
          <w:sz w:val="24"/>
          <w:szCs w:val="24"/>
        </w:rPr>
      </w:pPr>
    </w:p>
    <w:p w14:paraId="687CF1E6" w14:textId="77777777" w:rsidR="00E6005F" w:rsidRPr="005D3F9D" w:rsidRDefault="00E6005F" w:rsidP="00D46C1D">
      <w:pPr>
        <w:pStyle w:val="BodyText"/>
        <w:spacing w:line="276" w:lineRule="auto"/>
        <w:rPr>
          <w:rFonts w:ascii="Arial Narrow" w:hAnsi="Arial Narrow"/>
          <w:sz w:val="24"/>
          <w:szCs w:val="24"/>
        </w:rPr>
      </w:pPr>
    </w:p>
    <w:p w14:paraId="1C58F300" w14:textId="77777777" w:rsidR="00E6005F" w:rsidRPr="005D3F9D" w:rsidRDefault="00E6005F" w:rsidP="00D46C1D">
      <w:pPr>
        <w:pStyle w:val="BodyText"/>
        <w:tabs>
          <w:tab w:val="left" w:pos="9997"/>
        </w:tabs>
        <w:spacing w:line="276" w:lineRule="auto"/>
        <w:ind w:left="5670"/>
        <w:rPr>
          <w:rFonts w:ascii="Arial Narrow" w:hAnsi="Arial Narrow"/>
          <w:sz w:val="24"/>
          <w:szCs w:val="24"/>
        </w:rPr>
      </w:pPr>
      <w:r w:rsidRPr="005D3F9D">
        <w:rPr>
          <w:rFonts w:ascii="Arial Narrow" w:hAnsi="Arial Narrow"/>
          <w:sz w:val="24"/>
          <w:szCs w:val="24"/>
        </w:rPr>
        <w:t>Signature:</w:t>
      </w:r>
      <w:r w:rsidRPr="005D3F9D">
        <w:rPr>
          <w:rFonts w:ascii="Arial Narrow" w:hAnsi="Arial Narrow"/>
          <w:spacing w:val="1"/>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1B6F16CD" w14:textId="77777777" w:rsidR="00E6005F" w:rsidRPr="005D3F9D" w:rsidRDefault="00E6005F" w:rsidP="00D46C1D">
      <w:pPr>
        <w:pStyle w:val="BodyText"/>
        <w:spacing w:line="276" w:lineRule="auto"/>
        <w:rPr>
          <w:rFonts w:ascii="Arial Narrow" w:hAnsi="Arial Narrow"/>
          <w:sz w:val="24"/>
          <w:szCs w:val="24"/>
        </w:rPr>
      </w:pPr>
    </w:p>
    <w:p w14:paraId="0FCA7B1C" w14:textId="77777777" w:rsidR="00E6005F" w:rsidRPr="005D3F9D" w:rsidRDefault="00E6005F" w:rsidP="00D46C1D">
      <w:pPr>
        <w:pStyle w:val="BodyText"/>
        <w:spacing w:line="276" w:lineRule="auto"/>
        <w:rPr>
          <w:rFonts w:ascii="Arial Narrow" w:hAnsi="Arial Narrow"/>
          <w:sz w:val="24"/>
          <w:szCs w:val="24"/>
        </w:rPr>
      </w:pPr>
    </w:p>
    <w:p w14:paraId="65E1A355" w14:textId="77777777" w:rsidR="00E6005F" w:rsidRPr="005D3F9D" w:rsidRDefault="00E6005F" w:rsidP="00D46C1D">
      <w:pPr>
        <w:pStyle w:val="BodyText"/>
        <w:tabs>
          <w:tab w:val="left" w:pos="9998"/>
        </w:tabs>
        <w:spacing w:line="276" w:lineRule="auto"/>
        <w:ind w:left="5735"/>
        <w:rPr>
          <w:rFonts w:ascii="Arial Narrow" w:hAnsi="Arial Narrow"/>
          <w:sz w:val="24"/>
          <w:szCs w:val="24"/>
        </w:rPr>
      </w:pPr>
      <w:r w:rsidRPr="005D3F9D">
        <w:rPr>
          <w:rFonts w:ascii="Arial Narrow" w:hAnsi="Arial Narrow"/>
          <w:sz w:val="24"/>
          <w:szCs w:val="24"/>
        </w:rPr>
        <w:t>Name of Authorize</w:t>
      </w:r>
      <w:r w:rsidRPr="005D3F9D">
        <w:rPr>
          <w:rFonts w:ascii="Arial Narrow" w:hAnsi="Arial Narrow"/>
          <w:spacing w:val="-6"/>
          <w:sz w:val="24"/>
          <w:szCs w:val="24"/>
        </w:rPr>
        <w:t xml:space="preserve"> </w:t>
      </w:r>
      <w:r w:rsidRPr="005D3F9D">
        <w:rPr>
          <w:rFonts w:ascii="Arial Narrow" w:hAnsi="Arial Narrow"/>
          <w:sz w:val="24"/>
          <w:szCs w:val="24"/>
        </w:rPr>
        <w:t>Person:</w:t>
      </w:r>
      <w:r w:rsidRPr="005D3F9D">
        <w:rPr>
          <w:rFonts w:ascii="Arial Narrow" w:hAnsi="Arial Narrow"/>
          <w:spacing w:val="-2"/>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1C43DCA2" w14:textId="77777777" w:rsidR="00E6005F" w:rsidRPr="005D3F9D" w:rsidRDefault="00E6005F" w:rsidP="00D46C1D">
      <w:pPr>
        <w:pStyle w:val="BodyText"/>
        <w:spacing w:line="276" w:lineRule="auto"/>
        <w:rPr>
          <w:rFonts w:ascii="Arial Narrow" w:hAnsi="Arial Narrow"/>
          <w:sz w:val="24"/>
          <w:szCs w:val="24"/>
        </w:rPr>
      </w:pPr>
    </w:p>
    <w:p w14:paraId="7273E3C7" w14:textId="77777777" w:rsidR="00E6005F" w:rsidRPr="005D3F9D" w:rsidRDefault="00E6005F" w:rsidP="00D46C1D">
      <w:pPr>
        <w:pStyle w:val="BodyText"/>
        <w:spacing w:line="276" w:lineRule="auto"/>
        <w:rPr>
          <w:rFonts w:ascii="Arial Narrow" w:hAnsi="Arial Narrow"/>
          <w:sz w:val="24"/>
          <w:szCs w:val="24"/>
        </w:rPr>
      </w:pPr>
    </w:p>
    <w:p w14:paraId="62F63A95" w14:textId="77777777" w:rsidR="00E6005F" w:rsidRPr="005D3F9D" w:rsidRDefault="00E6005F" w:rsidP="00D46C1D">
      <w:pPr>
        <w:pStyle w:val="BodyText"/>
        <w:spacing w:line="276" w:lineRule="auto"/>
        <w:rPr>
          <w:rFonts w:ascii="Arial Narrow" w:hAnsi="Arial Narrow"/>
          <w:sz w:val="24"/>
          <w:szCs w:val="24"/>
        </w:rPr>
      </w:pPr>
    </w:p>
    <w:p w14:paraId="1B32588C" w14:textId="77777777" w:rsidR="00E6005F" w:rsidRPr="005D3F9D" w:rsidRDefault="00E6005F" w:rsidP="00D46C1D">
      <w:pPr>
        <w:pStyle w:val="BodyText"/>
        <w:spacing w:line="276" w:lineRule="auto"/>
        <w:rPr>
          <w:rFonts w:ascii="Arial Narrow" w:hAnsi="Arial Narrow"/>
          <w:sz w:val="24"/>
          <w:szCs w:val="24"/>
        </w:rPr>
      </w:pPr>
    </w:p>
    <w:p w14:paraId="757BB458" w14:textId="77777777" w:rsidR="00E6005F" w:rsidRPr="005D3F9D" w:rsidRDefault="00E6005F" w:rsidP="00D46C1D">
      <w:pPr>
        <w:pStyle w:val="BodyText"/>
        <w:spacing w:line="276" w:lineRule="auto"/>
        <w:ind w:left="5760"/>
        <w:rPr>
          <w:rFonts w:ascii="Arial Narrow" w:hAnsi="Arial Narrow"/>
          <w:sz w:val="24"/>
          <w:szCs w:val="24"/>
        </w:rPr>
      </w:pPr>
      <w:r w:rsidRPr="005D3F9D">
        <w:rPr>
          <w:rFonts w:ascii="Arial Narrow" w:hAnsi="Arial Narrow"/>
          <w:sz w:val="24"/>
          <w:szCs w:val="24"/>
        </w:rPr>
        <w:t>Name of Firm &amp; Full Address with Stamp:</w:t>
      </w:r>
    </w:p>
    <w:p w14:paraId="25C28ABB" w14:textId="77777777" w:rsidR="00E6005F" w:rsidRPr="005D3F9D" w:rsidRDefault="00E6005F" w:rsidP="00D46C1D">
      <w:pPr>
        <w:pStyle w:val="BodyText"/>
        <w:spacing w:line="276" w:lineRule="auto"/>
        <w:rPr>
          <w:rFonts w:ascii="Arial Narrow" w:hAnsi="Arial Narrow"/>
          <w:sz w:val="24"/>
          <w:szCs w:val="24"/>
        </w:rPr>
      </w:pPr>
    </w:p>
    <w:p w14:paraId="3350FE07" w14:textId="77777777" w:rsidR="00E6005F" w:rsidRPr="005D3F9D" w:rsidRDefault="00E6005F" w:rsidP="00D46C1D">
      <w:pPr>
        <w:pStyle w:val="BodyText"/>
        <w:spacing w:line="276" w:lineRule="auto"/>
        <w:rPr>
          <w:rFonts w:ascii="Arial Narrow" w:hAnsi="Arial Narrow"/>
          <w:sz w:val="24"/>
          <w:szCs w:val="24"/>
        </w:rPr>
      </w:pPr>
    </w:p>
    <w:p w14:paraId="452E2111" w14:textId="77777777" w:rsidR="00E6005F" w:rsidRPr="005D3F9D" w:rsidRDefault="00E6005F" w:rsidP="00D46C1D">
      <w:pPr>
        <w:pStyle w:val="BodyText"/>
        <w:spacing w:line="276" w:lineRule="auto"/>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22144" behindDoc="1" locked="0" layoutInCell="1" allowOverlap="1" wp14:anchorId="2EF858C5" wp14:editId="087241D4">
                <wp:simplePos x="0" y="0"/>
                <wp:positionH relativeFrom="page">
                  <wp:posOffset>4272915</wp:posOffset>
                </wp:positionH>
                <wp:positionV relativeFrom="paragraph">
                  <wp:posOffset>140970</wp:posOffset>
                </wp:positionV>
                <wp:extent cx="2644140" cy="1270"/>
                <wp:effectExtent l="0" t="0" r="0" b="0"/>
                <wp:wrapTopAndBottom/>
                <wp:docPr id="4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4140" cy="1270"/>
                        </a:xfrm>
                        <a:custGeom>
                          <a:avLst/>
                          <a:gdLst>
                            <a:gd name="T0" fmla="+- 0 6729 6729"/>
                            <a:gd name="T1" fmla="*/ T0 w 4164"/>
                            <a:gd name="T2" fmla="+- 0 10892 6729"/>
                            <a:gd name="T3" fmla="*/ T2 w 4164"/>
                          </a:gdLst>
                          <a:ahLst/>
                          <a:cxnLst>
                            <a:cxn ang="0">
                              <a:pos x="T1" y="0"/>
                            </a:cxn>
                            <a:cxn ang="0">
                              <a:pos x="T3" y="0"/>
                            </a:cxn>
                          </a:cxnLst>
                          <a:rect l="0" t="0" r="r" b="b"/>
                          <a:pathLst>
                            <a:path w="4164">
                              <a:moveTo>
                                <a:pt x="0" y="0"/>
                              </a:moveTo>
                              <a:lnTo>
                                <a:pt x="416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2697E" id="Freeform 22" o:spid="_x0000_s1026" style="position:absolute;margin-left:336.45pt;margin-top:11.1pt;width:208.2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" path="m,l4163,e" filled="f" strokeweight=".25292mm">
                <v:path arrowok="t" o:connecttype="custom" o:connectlocs="0,0;2643505,0" o:connectangles="0,0"/>
                <w10:wrap type="topAndBottom" anchorx="page"/>
              </v:shape>
            </w:pict>
          </mc:Fallback>
        </mc:AlternateContent>
      </w:r>
    </w:p>
    <w:p w14:paraId="15B770CE" w14:textId="77777777" w:rsidR="00E6005F" w:rsidRPr="005D3F9D" w:rsidRDefault="00E6005F" w:rsidP="00D46C1D">
      <w:pPr>
        <w:pStyle w:val="BodyText"/>
        <w:spacing w:line="276" w:lineRule="auto"/>
        <w:rPr>
          <w:rFonts w:ascii="Arial Narrow" w:hAnsi="Arial Narrow"/>
          <w:sz w:val="24"/>
          <w:szCs w:val="24"/>
        </w:rPr>
      </w:pPr>
    </w:p>
    <w:p w14:paraId="396F4A54" w14:textId="77777777" w:rsidR="00E6005F" w:rsidRPr="005D3F9D" w:rsidRDefault="00E6005F" w:rsidP="00D46C1D">
      <w:pPr>
        <w:pStyle w:val="BodyText"/>
        <w:spacing w:line="276" w:lineRule="auto"/>
        <w:rPr>
          <w:rFonts w:ascii="Arial Narrow" w:hAnsi="Arial Narrow"/>
          <w:sz w:val="24"/>
          <w:szCs w:val="24"/>
        </w:rPr>
      </w:pPr>
    </w:p>
    <w:p w14:paraId="7D835AE5" w14:textId="77777777" w:rsidR="00E6005F" w:rsidRPr="005D3F9D" w:rsidRDefault="00E6005F" w:rsidP="00D46C1D">
      <w:pPr>
        <w:pStyle w:val="BodyText"/>
        <w:spacing w:line="276" w:lineRule="auto"/>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623168" behindDoc="1" locked="0" layoutInCell="1" allowOverlap="1" wp14:anchorId="225427B3" wp14:editId="1183D506">
                <wp:simplePos x="0" y="0"/>
                <wp:positionH relativeFrom="page">
                  <wp:posOffset>4272915</wp:posOffset>
                </wp:positionH>
                <wp:positionV relativeFrom="paragraph">
                  <wp:posOffset>134620</wp:posOffset>
                </wp:positionV>
                <wp:extent cx="2644140" cy="1270"/>
                <wp:effectExtent l="0" t="0" r="0" b="0"/>
                <wp:wrapTopAndBottom/>
                <wp:docPr id="4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4140" cy="1270"/>
                        </a:xfrm>
                        <a:custGeom>
                          <a:avLst/>
                          <a:gdLst>
                            <a:gd name="T0" fmla="+- 0 6729 6729"/>
                            <a:gd name="T1" fmla="*/ T0 w 4164"/>
                            <a:gd name="T2" fmla="+- 0 10892 6729"/>
                            <a:gd name="T3" fmla="*/ T2 w 4164"/>
                          </a:gdLst>
                          <a:ahLst/>
                          <a:cxnLst>
                            <a:cxn ang="0">
                              <a:pos x="T1" y="0"/>
                            </a:cxn>
                            <a:cxn ang="0">
                              <a:pos x="T3" y="0"/>
                            </a:cxn>
                          </a:cxnLst>
                          <a:rect l="0" t="0" r="r" b="b"/>
                          <a:pathLst>
                            <a:path w="4164">
                              <a:moveTo>
                                <a:pt x="0" y="0"/>
                              </a:moveTo>
                              <a:lnTo>
                                <a:pt x="416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91916" id="Freeform 21" o:spid="_x0000_s1026" style="position:absolute;margin-left:336.45pt;margin-top:10.6pt;width:208.2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" path="m,l4163,e" filled="f" strokeweight=".25292mm">
                <v:path arrowok="t" o:connecttype="custom" o:connectlocs="0,0;2643505,0" o:connectangles="0,0"/>
                <w10:wrap type="topAndBottom" anchorx="page"/>
              </v:shape>
            </w:pict>
          </mc:Fallback>
        </mc:AlternateContent>
      </w:r>
    </w:p>
    <w:p w14:paraId="3342EFFD" w14:textId="77777777" w:rsidR="00E6005F" w:rsidRPr="005D3F9D" w:rsidRDefault="00E6005F" w:rsidP="00D46C1D">
      <w:pPr>
        <w:pStyle w:val="BodyText"/>
        <w:spacing w:line="276" w:lineRule="auto"/>
        <w:rPr>
          <w:rFonts w:ascii="Arial Narrow" w:hAnsi="Arial Narrow"/>
          <w:sz w:val="24"/>
          <w:szCs w:val="24"/>
        </w:rPr>
      </w:pPr>
    </w:p>
    <w:p w14:paraId="58D03031" w14:textId="2DE18A4E" w:rsidR="00B05C05" w:rsidRPr="005D3F9D" w:rsidRDefault="00E6005F" w:rsidP="00D46C1D">
      <w:pPr>
        <w:pStyle w:val="BodyText"/>
        <w:tabs>
          <w:tab w:val="left" w:pos="3747"/>
        </w:tabs>
        <w:spacing w:line="276" w:lineRule="auto"/>
        <w:ind w:left="860"/>
        <w:rPr>
          <w:rFonts w:ascii="Arial Narrow" w:hAnsi="Arial Narrow"/>
          <w:sz w:val="24"/>
          <w:szCs w:val="24"/>
        </w:rPr>
      </w:pPr>
      <w:r w:rsidRPr="005D3F9D">
        <w:rPr>
          <w:rFonts w:ascii="Arial Narrow" w:hAnsi="Arial Narrow"/>
          <w:sz w:val="24"/>
          <w:szCs w:val="24"/>
        </w:rPr>
        <w:t>Dated:</w:t>
      </w:r>
      <w:r w:rsidRPr="005D3F9D">
        <w:rPr>
          <w:rFonts w:ascii="Arial Narrow" w:hAnsi="Arial Narrow"/>
          <w:spacing w:val="1"/>
          <w:sz w:val="24"/>
          <w:szCs w:val="24"/>
        </w:rPr>
        <w:t xml:space="preserve"> </w:t>
      </w:r>
      <w:r w:rsidRPr="005D3F9D">
        <w:rPr>
          <w:rFonts w:ascii="Arial Narrow" w:hAnsi="Arial Narrow"/>
          <w:sz w:val="24"/>
          <w:szCs w:val="24"/>
          <w:u w:val="single"/>
        </w:rPr>
        <w:t xml:space="preserve"> </w:t>
      </w:r>
      <w:r w:rsidRPr="005D3F9D">
        <w:rPr>
          <w:rFonts w:ascii="Arial Narrow" w:hAnsi="Arial Narrow"/>
          <w:sz w:val="24"/>
          <w:szCs w:val="24"/>
          <w:u w:val="single"/>
        </w:rPr>
        <w:tab/>
      </w:r>
    </w:p>
    <w:p w14:paraId="51896031" w14:textId="08DACA21" w:rsidR="00B05C05" w:rsidRPr="005D3F9D" w:rsidRDefault="002C0499" w:rsidP="00D46C1D">
      <w:pPr>
        <w:pStyle w:val="BodyText"/>
        <w:spacing w:line="276" w:lineRule="auto"/>
        <w:rPr>
          <w:rFonts w:ascii="Arial Narrow" w:hAnsi="Arial Narrow"/>
          <w:sz w:val="24"/>
          <w:szCs w:val="24"/>
        </w:rPr>
      </w:pPr>
      <w:r w:rsidRPr="005D3F9D">
        <w:rPr>
          <w:rFonts w:ascii="Arial Narrow" w:hAnsi="Arial Narrow"/>
          <w:noProof/>
          <w:sz w:val="24"/>
          <w:szCs w:val="24"/>
        </w:rPr>
        <mc:AlternateContent>
          <mc:Choice Requires="wps">
            <w:drawing>
              <wp:anchor distT="0" distB="0" distL="0" distR="0" simplePos="0" relativeHeight="487593984" behindDoc="1" locked="0" layoutInCell="1" allowOverlap="1" wp14:anchorId="29C9F229" wp14:editId="705F08A0">
                <wp:simplePos x="0" y="0"/>
                <wp:positionH relativeFrom="page">
                  <wp:posOffset>669290</wp:posOffset>
                </wp:positionH>
                <wp:positionV relativeFrom="paragraph">
                  <wp:posOffset>232410</wp:posOffset>
                </wp:positionV>
                <wp:extent cx="6268085" cy="6350"/>
                <wp:effectExtent l="0" t="0" r="0" b="0"/>
                <wp:wrapTopAndBottom/>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80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B1C08" id="Rectangle 24" o:spid="_x0000_s1026" style="position:absolute;margin-left:52.7pt;margin-top:18.3pt;width:493.5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" fillcolor="#d9d9d9" stroked="f">
                <w10:wrap type="topAndBottom" anchorx="page"/>
              </v:rect>
            </w:pict>
          </mc:Fallback>
        </mc:AlternateContent>
      </w:r>
    </w:p>
    <w:p w14:paraId="26C4D567" w14:textId="77777777" w:rsidR="00B05C05" w:rsidRPr="005D3F9D" w:rsidRDefault="00B05C05" w:rsidP="00D46C1D">
      <w:pPr>
        <w:pStyle w:val="BodyText"/>
        <w:spacing w:line="276" w:lineRule="auto"/>
        <w:rPr>
          <w:rFonts w:ascii="Arial Narrow" w:hAnsi="Arial Narrow"/>
          <w:sz w:val="24"/>
          <w:szCs w:val="24"/>
        </w:rPr>
      </w:pPr>
    </w:p>
    <w:p w14:paraId="683B9101" w14:textId="77777777" w:rsidR="00B05C05" w:rsidRPr="005D3F9D" w:rsidRDefault="00B05C05" w:rsidP="005D4CA0">
      <w:pPr>
        <w:pStyle w:val="BodyText"/>
        <w:spacing w:after="240" w:line="276" w:lineRule="auto"/>
        <w:rPr>
          <w:rFonts w:ascii="Arial Narrow" w:hAnsi="Arial Narrow"/>
          <w:sz w:val="24"/>
          <w:szCs w:val="24"/>
        </w:rPr>
      </w:pPr>
    </w:p>
    <w:p w14:paraId="57F8E745" w14:textId="77777777" w:rsidR="009C635D" w:rsidRPr="005D3F9D" w:rsidRDefault="00347162" w:rsidP="005D4CA0">
      <w:pPr>
        <w:pStyle w:val="BodyText"/>
        <w:spacing w:after="240" w:line="276" w:lineRule="auto"/>
        <w:rPr>
          <w:rFonts w:ascii="Arial Narrow" w:hAnsi="Arial Narrow"/>
          <w:sz w:val="24"/>
          <w:szCs w:val="24"/>
        </w:rPr>
      </w:pPr>
      <w:r w:rsidRPr="005D3F9D">
        <w:rPr>
          <w:rFonts w:ascii="Arial Narrow" w:hAnsi="Arial Narrow"/>
          <w:sz w:val="24"/>
          <w:szCs w:val="24"/>
        </w:rPr>
        <w:t xml:space="preserve">                         </w:t>
      </w:r>
    </w:p>
    <w:p w14:paraId="162F515B" w14:textId="77777777" w:rsidR="009C635D" w:rsidRPr="005D3F9D" w:rsidRDefault="009C635D" w:rsidP="005D4CA0">
      <w:pPr>
        <w:pStyle w:val="BodyText"/>
        <w:spacing w:after="240" w:line="276" w:lineRule="auto"/>
        <w:rPr>
          <w:rFonts w:ascii="Arial Narrow" w:hAnsi="Arial Narrow"/>
          <w:sz w:val="24"/>
          <w:szCs w:val="24"/>
        </w:rPr>
      </w:pPr>
    </w:p>
    <w:p w14:paraId="3050C869" w14:textId="77777777" w:rsidR="009C635D" w:rsidRPr="005D3F9D" w:rsidRDefault="009C635D" w:rsidP="005D4CA0">
      <w:pPr>
        <w:pStyle w:val="BodyText"/>
        <w:spacing w:after="240" w:line="276" w:lineRule="auto"/>
        <w:rPr>
          <w:rFonts w:ascii="Arial Narrow" w:hAnsi="Arial Narrow"/>
          <w:sz w:val="24"/>
          <w:szCs w:val="24"/>
        </w:rPr>
      </w:pPr>
    </w:p>
    <w:p w14:paraId="26251F0A" w14:textId="77777777" w:rsidR="009C635D" w:rsidRPr="005D3F9D" w:rsidRDefault="009C635D" w:rsidP="005D4CA0">
      <w:pPr>
        <w:pStyle w:val="BodyText"/>
        <w:spacing w:after="240" w:line="276" w:lineRule="auto"/>
        <w:rPr>
          <w:rFonts w:ascii="Arial Narrow" w:hAnsi="Arial Narrow"/>
          <w:sz w:val="24"/>
          <w:szCs w:val="24"/>
        </w:rPr>
      </w:pPr>
    </w:p>
    <w:p w14:paraId="792493A1" w14:textId="77777777" w:rsidR="009C635D" w:rsidRPr="005D3F9D" w:rsidRDefault="009C635D" w:rsidP="005D4CA0">
      <w:pPr>
        <w:pStyle w:val="BodyText"/>
        <w:spacing w:after="240" w:line="276" w:lineRule="auto"/>
        <w:rPr>
          <w:rFonts w:ascii="Arial Narrow" w:hAnsi="Arial Narrow"/>
          <w:sz w:val="24"/>
          <w:szCs w:val="24"/>
        </w:rPr>
      </w:pPr>
    </w:p>
    <w:p w14:paraId="0B406EE5" w14:textId="77777777" w:rsidR="009C635D" w:rsidRPr="005D3F9D" w:rsidRDefault="009C635D" w:rsidP="005D4CA0">
      <w:pPr>
        <w:pStyle w:val="BodyText"/>
        <w:spacing w:after="240" w:line="276" w:lineRule="auto"/>
        <w:rPr>
          <w:rFonts w:ascii="Arial Narrow" w:hAnsi="Arial Narrow"/>
          <w:sz w:val="24"/>
          <w:szCs w:val="24"/>
        </w:rPr>
      </w:pPr>
    </w:p>
    <w:p w14:paraId="41EAEDC8" w14:textId="77777777" w:rsidR="009C635D" w:rsidRPr="005D3F9D" w:rsidRDefault="009C635D" w:rsidP="005D4CA0">
      <w:pPr>
        <w:pStyle w:val="BodyText"/>
        <w:spacing w:after="240" w:line="276" w:lineRule="auto"/>
        <w:rPr>
          <w:rFonts w:ascii="Arial Narrow" w:hAnsi="Arial Narrow"/>
          <w:sz w:val="24"/>
          <w:szCs w:val="24"/>
        </w:rPr>
      </w:pPr>
    </w:p>
    <w:p w14:paraId="6CB0DA09" w14:textId="77777777" w:rsidR="009C635D" w:rsidRPr="005D3F9D" w:rsidRDefault="009C635D" w:rsidP="005D4CA0">
      <w:pPr>
        <w:pStyle w:val="BodyText"/>
        <w:spacing w:after="240" w:line="276" w:lineRule="auto"/>
        <w:rPr>
          <w:rFonts w:ascii="Arial Narrow" w:hAnsi="Arial Narrow"/>
          <w:sz w:val="24"/>
          <w:szCs w:val="24"/>
        </w:rPr>
      </w:pPr>
    </w:p>
    <w:p w14:paraId="57A2A894" w14:textId="77777777" w:rsidR="009C635D" w:rsidRPr="005D3F9D" w:rsidRDefault="009C635D" w:rsidP="005D4CA0">
      <w:pPr>
        <w:pStyle w:val="BodyText"/>
        <w:spacing w:after="240" w:line="276" w:lineRule="auto"/>
        <w:rPr>
          <w:rFonts w:ascii="Arial Narrow" w:hAnsi="Arial Narrow"/>
          <w:sz w:val="24"/>
          <w:szCs w:val="24"/>
        </w:rPr>
      </w:pPr>
    </w:p>
    <w:p w14:paraId="3242670E" w14:textId="77777777" w:rsidR="00F90536" w:rsidRPr="005D3F9D" w:rsidRDefault="00F90536">
      <w:pPr>
        <w:rPr>
          <w:rFonts w:ascii="Arial Narrow" w:hAnsi="Arial Narrow"/>
          <w:b/>
          <w:sz w:val="24"/>
          <w:szCs w:val="24"/>
        </w:rPr>
      </w:pPr>
      <w:r w:rsidRPr="005D3F9D">
        <w:rPr>
          <w:rFonts w:ascii="Arial Narrow" w:hAnsi="Arial Narrow"/>
          <w:b/>
          <w:sz w:val="24"/>
          <w:szCs w:val="24"/>
        </w:rPr>
        <w:br w:type="page"/>
      </w:r>
    </w:p>
    <w:p w14:paraId="6D4B532B" w14:textId="6C16658B" w:rsidR="00B05C05" w:rsidRPr="005D3F9D" w:rsidRDefault="00915580" w:rsidP="005D4CA0">
      <w:pPr>
        <w:pStyle w:val="BodyText"/>
        <w:spacing w:after="240" w:line="276" w:lineRule="auto"/>
        <w:jc w:val="center"/>
        <w:rPr>
          <w:rFonts w:ascii="Arial Narrow" w:hAnsi="Arial Narrow"/>
          <w:b/>
          <w:sz w:val="24"/>
          <w:szCs w:val="24"/>
        </w:rPr>
      </w:pPr>
      <w:r w:rsidRPr="005D3F9D">
        <w:rPr>
          <w:rFonts w:ascii="Arial Narrow" w:hAnsi="Arial Narrow"/>
          <w:b/>
          <w:sz w:val="24"/>
          <w:szCs w:val="24"/>
        </w:rPr>
        <w:lastRenderedPageBreak/>
        <w:t>Part Three</w:t>
      </w:r>
      <w:r w:rsidR="009C635D" w:rsidRPr="005D3F9D">
        <w:rPr>
          <w:rFonts w:ascii="Arial Narrow" w:hAnsi="Arial Narrow"/>
          <w:b/>
          <w:sz w:val="24"/>
          <w:szCs w:val="24"/>
        </w:rPr>
        <w:t xml:space="preserve">: </w:t>
      </w:r>
      <w:r w:rsidRPr="005D3F9D">
        <w:rPr>
          <w:rFonts w:ascii="Arial Narrow" w:hAnsi="Arial Narrow"/>
          <w:b/>
          <w:sz w:val="24"/>
          <w:szCs w:val="24"/>
        </w:rPr>
        <w:t>Section. I</w:t>
      </w:r>
    </w:p>
    <w:p w14:paraId="0B9F2287" w14:textId="5BA24E6D" w:rsidR="00B05C05" w:rsidRPr="005D3F9D" w:rsidRDefault="00915580" w:rsidP="005D4CA0">
      <w:pPr>
        <w:spacing w:after="240" w:line="276" w:lineRule="auto"/>
        <w:ind w:left="2566" w:right="2705"/>
        <w:jc w:val="center"/>
        <w:rPr>
          <w:rFonts w:ascii="Arial Narrow" w:hAnsi="Arial Narrow"/>
          <w:b/>
          <w:sz w:val="24"/>
          <w:szCs w:val="24"/>
        </w:rPr>
      </w:pPr>
      <w:r w:rsidRPr="005D3F9D">
        <w:rPr>
          <w:rFonts w:ascii="Arial Narrow" w:hAnsi="Arial Narrow"/>
          <w:b/>
          <w:sz w:val="24"/>
          <w:szCs w:val="24"/>
        </w:rPr>
        <w:t>General Conditions of Contract (GCC)</w:t>
      </w:r>
    </w:p>
    <w:tbl>
      <w:tblPr>
        <w:tblW w:w="5000" w:type="pct"/>
        <w:tblCellMar>
          <w:left w:w="0" w:type="dxa"/>
          <w:right w:w="0" w:type="dxa"/>
        </w:tblCellMar>
        <w:tblLook w:val="01E0" w:firstRow="1" w:lastRow="1" w:firstColumn="1" w:lastColumn="1" w:noHBand="0" w:noVBand="0"/>
      </w:tblPr>
      <w:tblGrid>
        <w:gridCol w:w="558"/>
        <w:gridCol w:w="1748"/>
        <w:gridCol w:w="766"/>
        <w:gridCol w:w="7398"/>
      </w:tblGrid>
      <w:tr w:rsidR="00B05C05" w:rsidRPr="005D3F9D" w14:paraId="44445961" w14:textId="77777777" w:rsidTr="00616132">
        <w:trPr>
          <w:trHeight w:val="632"/>
        </w:trPr>
        <w:tc>
          <w:tcPr>
            <w:tcW w:w="266" w:type="pct"/>
          </w:tcPr>
          <w:p w14:paraId="72FC3B07" w14:textId="77777777" w:rsidR="00B05C05" w:rsidRPr="005D3F9D" w:rsidRDefault="00915580" w:rsidP="005D4CA0">
            <w:pPr>
              <w:pStyle w:val="TableParagraph"/>
              <w:spacing w:after="240" w:line="276" w:lineRule="auto"/>
              <w:ind w:left="180" w:right="143"/>
              <w:jc w:val="center"/>
              <w:rPr>
                <w:rFonts w:ascii="Arial Narrow" w:hAnsi="Arial Narrow"/>
                <w:b/>
                <w:sz w:val="23"/>
                <w:szCs w:val="23"/>
              </w:rPr>
            </w:pPr>
            <w:r w:rsidRPr="005D3F9D">
              <w:rPr>
                <w:rFonts w:ascii="Arial Narrow" w:hAnsi="Arial Narrow"/>
                <w:b/>
                <w:sz w:val="23"/>
                <w:szCs w:val="23"/>
              </w:rPr>
              <w:t>1.</w:t>
            </w:r>
          </w:p>
        </w:tc>
        <w:tc>
          <w:tcPr>
            <w:tcW w:w="835" w:type="pct"/>
          </w:tcPr>
          <w:p w14:paraId="51717F44" w14:textId="77777777" w:rsidR="00B05C05" w:rsidRPr="005D3F9D" w:rsidRDefault="00915580" w:rsidP="005D4CA0">
            <w:pPr>
              <w:pStyle w:val="TableParagraph"/>
              <w:spacing w:after="240" w:line="276" w:lineRule="auto"/>
              <w:ind w:left="161"/>
              <w:rPr>
                <w:rFonts w:ascii="Arial Narrow" w:hAnsi="Arial Narrow"/>
                <w:b/>
                <w:sz w:val="23"/>
                <w:szCs w:val="23"/>
              </w:rPr>
            </w:pPr>
            <w:r w:rsidRPr="005D3F9D">
              <w:rPr>
                <w:rFonts w:ascii="Arial Narrow" w:hAnsi="Arial Narrow"/>
                <w:b/>
                <w:sz w:val="23"/>
                <w:szCs w:val="23"/>
              </w:rPr>
              <w:t>Definitions</w:t>
            </w:r>
          </w:p>
        </w:tc>
        <w:tc>
          <w:tcPr>
            <w:tcW w:w="366" w:type="pct"/>
          </w:tcPr>
          <w:p w14:paraId="0A2C3A22" w14:textId="77777777" w:rsidR="00B05C05" w:rsidRPr="005D3F9D" w:rsidRDefault="00915580"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1.1</w:t>
            </w:r>
          </w:p>
        </w:tc>
        <w:tc>
          <w:tcPr>
            <w:tcW w:w="3533" w:type="pct"/>
          </w:tcPr>
          <w:p w14:paraId="5DBEE971" w14:textId="77777777" w:rsidR="00B05C05" w:rsidRPr="005D3F9D" w:rsidRDefault="00915580" w:rsidP="005D4CA0">
            <w:pPr>
              <w:pStyle w:val="TableParagraph"/>
              <w:spacing w:after="240" w:line="276" w:lineRule="auto"/>
              <w:ind w:left="174"/>
              <w:rPr>
                <w:rFonts w:ascii="Arial Narrow" w:hAnsi="Arial Narrow"/>
                <w:sz w:val="23"/>
                <w:szCs w:val="23"/>
              </w:rPr>
            </w:pPr>
            <w:r w:rsidRPr="005D3F9D">
              <w:rPr>
                <w:rFonts w:ascii="Arial Narrow" w:hAnsi="Arial Narrow"/>
                <w:sz w:val="23"/>
                <w:szCs w:val="23"/>
              </w:rPr>
              <w:t>In this Contract, the following terms shall be interpreted as</w:t>
            </w:r>
          </w:p>
          <w:p w14:paraId="000E6BA5" w14:textId="77777777" w:rsidR="00B05C05" w:rsidRPr="005D3F9D" w:rsidRDefault="00915580" w:rsidP="005D4CA0">
            <w:pPr>
              <w:pStyle w:val="TableParagraph"/>
              <w:spacing w:after="240" w:line="276" w:lineRule="auto"/>
              <w:ind w:left="174"/>
              <w:rPr>
                <w:rFonts w:ascii="Arial Narrow" w:hAnsi="Arial Narrow"/>
                <w:sz w:val="23"/>
                <w:szCs w:val="23"/>
              </w:rPr>
            </w:pPr>
            <w:r w:rsidRPr="005D3F9D">
              <w:rPr>
                <w:rFonts w:ascii="Arial Narrow" w:hAnsi="Arial Narrow"/>
                <w:sz w:val="23"/>
                <w:szCs w:val="23"/>
              </w:rPr>
              <w:t>indicate:</w:t>
            </w:r>
          </w:p>
        </w:tc>
      </w:tr>
      <w:tr w:rsidR="00B05C05" w:rsidRPr="005D3F9D" w14:paraId="4D0FA765" w14:textId="77777777" w:rsidTr="00616132">
        <w:trPr>
          <w:trHeight w:val="5925"/>
        </w:trPr>
        <w:tc>
          <w:tcPr>
            <w:tcW w:w="266" w:type="pct"/>
          </w:tcPr>
          <w:p w14:paraId="0D25C02D" w14:textId="77777777" w:rsidR="00B05C05" w:rsidRPr="005D3F9D" w:rsidRDefault="00B05C05" w:rsidP="005D4CA0">
            <w:pPr>
              <w:pStyle w:val="TableParagraph"/>
              <w:spacing w:after="240" w:line="276" w:lineRule="auto"/>
              <w:rPr>
                <w:rFonts w:ascii="Arial Narrow" w:hAnsi="Arial Narrow"/>
                <w:sz w:val="23"/>
                <w:szCs w:val="23"/>
              </w:rPr>
            </w:pPr>
          </w:p>
        </w:tc>
        <w:tc>
          <w:tcPr>
            <w:tcW w:w="835" w:type="pct"/>
          </w:tcPr>
          <w:p w14:paraId="7C4A289B" w14:textId="77777777" w:rsidR="00B05C05" w:rsidRPr="005D3F9D" w:rsidRDefault="00B05C05" w:rsidP="005D4CA0">
            <w:pPr>
              <w:pStyle w:val="TableParagraph"/>
              <w:spacing w:after="240" w:line="276" w:lineRule="auto"/>
              <w:rPr>
                <w:rFonts w:ascii="Arial Narrow" w:hAnsi="Arial Narrow"/>
                <w:sz w:val="23"/>
                <w:szCs w:val="23"/>
              </w:rPr>
            </w:pPr>
          </w:p>
        </w:tc>
        <w:tc>
          <w:tcPr>
            <w:tcW w:w="366" w:type="pct"/>
          </w:tcPr>
          <w:p w14:paraId="4404AD3B" w14:textId="77777777" w:rsidR="00B05C05" w:rsidRPr="005D3F9D" w:rsidRDefault="00B05C05" w:rsidP="005D4CA0">
            <w:pPr>
              <w:pStyle w:val="TableParagraph"/>
              <w:spacing w:after="240" w:line="276" w:lineRule="auto"/>
              <w:rPr>
                <w:rFonts w:ascii="Arial Narrow" w:hAnsi="Arial Narrow"/>
                <w:sz w:val="23"/>
                <w:szCs w:val="23"/>
              </w:rPr>
            </w:pPr>
          </w:p>
        </w:tc>
        <w:tc>
          <w:tcPr>
            <w:tcW w:w="3533" w:type="pct"/>
          </w:tcPr>
          <w:p w14:paraId="02769212" w14:textId="7D0FE13E" w:rsidR="00B05C05" w:rsidRPr="005D3F9D" w:rsidRDefault="00915580" w:rsidP="005D4CA0">
            <w:pPr>
              <w:pStyle w:val="TableParagraph"/>
              <w:spacing w:after="240" w:line="276" w:lineRule="auto"/>
              <w:ind w:left="174" w:right="199"/>
              <w:rPr>
                <w:rFonts w:ascii="Arial Narrow" w:hAnsi="Arial Narrow"/>
                <w:sz w:val="23"/>
                <w:szCs w:val="23"/>
              </w:rPr>
            </w:pPr>
            <w:r w:rsidRPr="005D3F9D">
              <w:rPr>
                <w:rFonts w:ascii="Arial Narrow" w:hAnsi="Arial Narrow"/>
                <w:sz w:val="23"/>
                <w:szCs w:val="23"/>
              </w:rPr>
              <w:t>“The Contract” means the agreement entered into between the Purchaser and the Supplier</w:t>
            </w:r>
            <w:r w:rsidR="00F44E70" w:rsidRPr="005D3F9D">
              <w:rPr>
                <w:rFonts w:ascii="Arial Narrow" w:hAnsi="Arial Narrow"/>
                <w:sz w:val="23"/>
                <w:szCs w:val="23"/>
              </w:rPr>
              <w:t xml:space="preserve"> </w:t>
            </w:r>
            <w:r w:rsidR="00460E8F">
              <w:rPr>
                <w:rFonts w:ascii="Arial Narrow" w:hAnsi="Arial Narrow"/>
                <w:sz w:val="23"/>
                <w:szCs w:val="23"/>
              </w:rPr>
              <w:t xml:space="preserve">/ </w:t>
            </w:r>
            <w:r w:rsidR="00460E8F">
              <w:rPr>
                <w:rFonts w:ascii="Arial Narrow" w:hAnsi="Arial Narrow"/>
                <w:b/>
                <w:sz w:val="24"/>
                <w:szCs w:val="24"/>
              </w:rPr>
              <w:t>Security Guard</w:t>
            </w:r>
            <w:r w:rsidR="00F44E70" w:rsidRPr="005D3F9D">
              <w:rPr>
                <w:rFonts w:ascii="Arial Narrow" w:hAnsi="Arial Narrow"/>
                <w:b/>
                <w:sz w:val="24"/>
                <w:szCs w:val="24"/>
              </w:rPr>
              <w:t xml:space="preserve"> firms</w:t>
            </w:r>
            <w:r w:rsidRPr="005D3F9D">
              <w:rPr>
                <w:rFonts w:ascii="Arial Narrow" w:hAnsi="Arial Narrow"/>
                <w:sz w:val="23"/>
                <w:szCs w:val="23"/>
              </w:rPr>
              <w:t xml:space="preserve">, as recorded in the Contract Form signed by the parties, including all attachments and appendices thereto and all documents incorporated by reference therein. “The Contract Price” means the price payable to the Supplier </w:t>
            </w:r>
            <w:r w:rsidR="00F44E70" w:rsidRPr="005D3F9D">
              <w:rPr>
                <w:rFonts w:ascii="Arial Narrow" w:hAnsi="Arial Narrow"/>
                <w:sz w:val="23"/>
                <w:szCs w:val="23"/>
              </w:rPr>
              <w:t xml:space="preserve">/ </w:t>
            </w:r>
            <w:r w:rsidR="00460E8F">
              <w:rPr>
                <w:rFonts w:ascii="Arial Narrow" w:hAnsi="Arial Narrow"/>
                <w:b/>
                <w:sz w:val="24"/>
                <w:szCs w:val="24"/>
              </w:rPr>
              <w:t>Security Guard</w:t>
            </w:r>
            <w:r w:rsidR="00F44E70" w:rsidRPr="005D3F9D">
              <w:rPr>
                <w:rFonts w:ascii="Arial Narrow" w:hAnsi="Arial Narrow"/>
                <w:b/>
                <w:sz w:val="24"/>
                <w:szCs w:val="24"/>
              </w:rPr>
              <w:t xml:space="preserve"> firms</w:t>
            </w:r>
            <w:r w:rsidR="00F44E70" w:rsidRPr="005D3F9D">
              <w:rPr>
                <w:rFonts w:ascii="Arial Narrow" w:hAnsi="Arial Narrow"/>
                <w:sz w:val="23"/>
                <w:szCs w:val="23"/>
              </w:rPr>
              <w:t xml:space="preserve"> </w:t>
            </w:r>
            <w:r w:rsidRPr="005D3F9D">
              <w:rPr>
                <w:rFonts w:ascii="Arial Narrow" w:hAnsi="Arial Narrow"/>
                <w:sz w:val="23"/>
                <w:szCs w:val="23"/>
              </w:rPr>
              <w:t>under the Contract for the full and proper performance of its contractual obligations.</w:t>
            </w:r>
          </w:p>
          <w:p w14:paraId="19CE63A7" w14:textId="77777777" w:rsidR="00B05C05" w:rsidRPr="005D3F9D" w:rsidRDefault="00915580" w:rsidP="005D4CA0">
            <w:pPr>
              <w:pStyle w:val="TableParagraph"/>
              <w:spacing w:after="240" w:line="276" w:lineRule="auto"/>
              <w:ind w:left="174" w:right="199"/>
              <w:jc w:val="both"/>
              <w:rPr>
                <w:rFonts w:ascii="Arial Narrow" w:hAnsi="Arial Narrow"/>
                <w:sz w:val="23"/>
                <w:szCs w:val="23"/>
              </w:rPr>
            </w:pPr>
            <w:r w:rsidRPr="005D3F9D">
              <w:rPr>
                <w:rFonts w:ascii="Arial Narrow" w:hAnsi="Arial Narrow"/>
                <w:sz w:val="23"/>
                <w:szCs w:val="23"/>
              </w:rPr>
              <w:t>“The Goods” means all of the equipment, machinery, and/or other materials which the Supplier is required to supply to the Purchaser under the</w:t>
            </w:r>
            <w:r w:rsidRPr="005D3F9D">
              <w:rPr>
                <w:rFonts w:ascii="Arial Narrow" w:hAnsi="Arial Narrow"/>
                <w:spacing w:val="-5"/>
                <w:sz w:val="23"/>
                <w:szCs w:val="23"/>
              </w:rPr>
              <w:t xml:space="preserve"> </w:t>
            </w:r>
            <w:r w:rsidRPr="005D3F9D">
              <w:rPr>
                <w:rFonts w:ascii="Arial Narrow" w:hAnsi="Arial Narrow"/>
                <w:sz w:val="23"/>
                <w:szCs w:val="23"/>
              </w:rPr>
              <w:t>Contract.</w:t>
            </w:r>
          </w:p>
          <w:p w14:paraId="1DD1D078" w14:textId="288423FD" w:rsidR="00B05C05" w:rsidRPr="005D3F9D" w:rsidRDefault="00915580" w:rsidP="005D4CA0">
            <w:pPr>
              <w:pStyle w:val="TableParagraph"/>
              <w:spacing w:after="240" w:line="276" w:lineRule="auto"/>
              <w:ind w:left="174" w:right="201"/>
              <w:jc w:val="both"/>
              <w:rPr>
                <w:rFonts w:ascii="Arial Narrow" w:hAnsi="Arial Narrow"/>
                <w:sz w:val="23"/>
                <w:szCs w:val="23"/>
              </w:rPr>
            </w:pPr>
            <w:r w:rsidRPr="005D3F9D">
              <w:rPr>
                <w:rFonts w:ascii="Arial Narrow" w:hAnsi="Arial Narrow"/>
                <w:sz w:val="23"/>
                <w:szCs w:val="23"/>
              </w:rPr>
              <w:t xml:space="preserve">“The Services” means those </w:t>
            </w:r>
            <w:r w:rsidR="00F44E70" w:rsidRPr="005D3F9D">
              <w:rPr>
                <w:rFonts w:ascii="Arial Narrow" w:hAnsi="Arial Narrow"/>
                <w:sz w:val="23"/>
                <w:szCs w:val="23"/>
              </w:rPr>
              <w:t xml:space="preserve">service or </w:t>
            </w:r>
            <w:r w:rsidRPr="005D3F9D">
              <w:rPr>
                <w:rFonts w:ascii="Arial Narrow" w:hAnsi="Arial Narrow"/>
                <w:sz w:val="23"/>
                <w:szCs w:val="23"/>
              </w:rPr>
              <w:t>services ancillary to the supply</w:t>
            </w:r>
            <w:r w:rsidR="00F44E70" w:rsidRPr="005D3F9D">
              <w:rPr>
                <w:rFonts w:ascii="Arial Narrow" w:hAnsi="Arial Narrow"/>
                <w:sz w:val="23"/>
                <w:szCs w:val="23"/>
              </w:rPr>
              <w:t>/provide</w:t>
            </w:r>
            <w:r w:rsidRPr="005D3F9D">
              <w:rPr>
                <w:rFonts w:ascii="Arial Narrow" w:hAnsi="Arial Narrow"/>
                <w:sz w:val="23"/>
                <w:szCs w:val="23"/>
              </w:rPr>
              <w:t xml:space="preserve"> of the Goods</w:t>
            </w:r>
            <w:r w:rsidR="00F44E70" w:rsidRPr="005D3F9D">
              <w:rPr>
                <w:rFonts w:ascii="Arial Narrow" w:hAnsi="Arial Narrow"/>
                <w:sz w:val="23"/>
                <w:szCs w:val="23"/>
              </w:rPr>
              <w:t>/service</w:t>
            </w:r>
            <w:r w:rsidRPr="005D3F9D">
              <w:rPr>
                <w:rFonts w:ascii="Arial Narrow" w:hAnsi="Arial Narrow"/>
                <w:sz w:val="23"/>
                <w:szCs w:val="23"/>
              </w:rPr>
              <w:t xml:space="preserve">, such as transportation and insurance, and any other incidental services, such as </w:t>
            </w:r>
            <w:r w:rsidR="00F44E70" w:rsidRPr="005D3F9D">
              <w:rPr>
                <w:rFonts w:ascii="Arial Narrow" w:hAnsi="Arial Narrow"/>
                <w:sz w:val="23"/>
                <w:szCs w:val="23"/>
              </w:rPr>
              <w:t>annual audits</w:t>
            </w:r>
            <w:r w:rsidR="00EF1EF6">
              <w:rPr>
                <w:rFonts w:ascii="Arial Narrow" w:hAnsi="Arial Narrow"/>
                <w:sz w:val="23"/>
                <w:szCs w:val="23"/>
              </w:rPr>
              <w:t xml:space="preserve"> of service delivery</w:t>
            </w:r>
            <w:r w:rsidR="00F44E70" w:rsidRPr="005D3F9D">
              <w:rPr>
                <w:rFonts w:ascii="Arial Narrow" w:hAnsi="Arial Narrow"/>
                <w:sz w:val="23"/>
                <w:szCs w:val="23"/>
              </w:rPr>
              <w:t xml:space="preserve">, </w:t>
            </w:r>
            <w:r w:rsidRPr="005D3F9D">
              <w:rPr>
                <w:rFonts w:ascii="Arial Narrow" w:hAnsi="Arial Narrow"/>
                <w:sz w:val="23"/>
                <w:szCs w:val="23"/>
              </w:rPr>
              <w:t>installation, commissioning, provision of technical assistance, training, and other such obligations of the Supplier</w:t>
            </w:r>
            <w:r w:rsidR="00F44E70" w:rsidRPr="005D3F9D">
              <w:rPr>
                <w:rFonts w:ascii="Arial Narrow" w:hAnsi="Arial Narrow"/>
                <w:sz w:val="23"/>
                <w:szCs w:val="23"/>
              </w:rPr>
              <w:t xml:space="preserve"> /</w:t>
            </w:r>
            <w:r w:rsidR="00F44E70" w:rsidRPr="005D3F9D">
              <w:rPr>
                <w:rFonts w:ascii="Arial Narrow" w:hAnsi="Arial Narrow"/>
                <w:b/>
                <w:sz w:val="24"/>
                <w:szCs w:val="24"/>
              </w:rPr>
              <w:t xml:space="preserve"> </w:t>
            </w:r>
            <w:r w:rsidR="00460E8F">
              <w:rPr>
                <w:rFonts w:ascii="Arial Narrow" w:hAnsi="Arial Narrow"/>
                <w:b/>
                <w:sz w:val="24"/>
                <w:szCs w:val="24"/>
              </w:rPr>
              <w:t>Security Guard</w:t>
            </w:r>
            <w:r w:rsidR="00F44E70" w:rsidRPr="005D3F9D">
              <w:rPr>
                <w:rFonts w:ascii="Arial Narrow" w:hAnsi="Arial Narrow"/>
                <w:b/>
                <w:sz w:val="24"/>
                <w:szCs w:val="24"/>
              </w:rPr>
              <w:t xml:space="preserve"> firms</w:t>
            </w:r>
            <w:r w:rsidRPr="005D3F9D">
              <w:rPr>
                <w:rFonts w:ascii="Arial Narrow" w:hAnsi="Arial Narrow"/>
                <w:sz w:val="23"/>
                <w:szCs w:val="23"/>
              </w:rPr>
              <w:t xml:space="preserve"> covered under the Contract.</w:t>
            </w:r>
          </w:p>
          <w:p w14:paraId="15374B10" w14:textId="45289562" w:rsidR="00B05C05" w:rsidRPr="005D3F9D" w:rsidRDefault="00915580" w:rsidP="005D4CA0">
            <w:pPr>
              <w:pStyle w:val="TableParagraph"/>
              <w:spacing w:after="240" w:line="276" w:lineRule="auto"/>
              <w:ind w:left="174" w:right="1413"/>
              <w:rPr>
                <w:rFonts w:ascii="Arial Narrow" w:hAnsi="Arial Narrow"/>
                <w:sz w:val="23"/>
                <w:szCs w:val="23"/>
              </w:rPr>
            </w:pPr>
            <w:r w:rsidRPr="005D3F9D">
              <w:rPr>
                <w:rFonts w:ascii="Arial Narrow" w:hAnsi="Arial Narrow"/>
                <w:sz w:val="23"/>
                <w:szCs w:val="23"/>
              </w:rPr>
              <w:t xml:space="preserve">“GCC” means the General Conditions of Contract. “SCC” means the Special Conditions of Contract. “The Purchaser” means </w:t>
            </w:r>
            <w:r w:rsidR="000A05FF" w:rsidRPr="005D3F9D">
              <w:rPr>
                <w:rFonts w:ascii="Arial Narrow" w:hAnsi="Arial Narrow"/>
                <w:sz w:val="23"/>
                <w:szCs w:val="23"/>
              </w:rPr>
              <w:t xml:space="preserve">Office of the Principal Recipient-The </w:t>
            </w:r>
            <w:r w:rsidR="001C43B1" w:rsidRPr="005D3F9D">
              <w:rPr>
                <w:rFonts w:ascii="Arial Narrow" w:hAnsi="Arial Narrow"/>
                <w:sz w:val="23"/>
                <w:szCs w:val="23"/>
              </w:rPr>
              <w:t>G</w:t>
            </w:r>
            <w:r w:rsidR="000A05FF" w:rsidRPr="005D3F9D">
              <w:rPr>
                <w:rFonts w:ascii="Arial Narrow" w:hAnsi="Arial Narrow"/>
                <w:sz w:val="23"/>
                <w:szCs w:val="23"/>
              </w:rPr>
              <w:t xml:space="preserve">lobal Fund Grant-National Tuberculosis Control Program-CMU-Islamabad </w:t>
            </w:r>
            <w:r w:rsidRPr="005D3F9D">
              <w:rPr>
                <w:rFonts w:ascii="Arial Narrow" w:hAnsi="Arial Narrow"/>
                <w:sz w:val="23"/>
                <w:szCs w:val="23"/>
              </w:rPr>
              <w:t>of Islamabad.</w:t>
            </w:r>
          </w:p>
          <w:p w14:paraId="05475286" w14:textId="0F463AE9" w:rsidR="00B05C05" w:rsidRPr="005D3F9D" w:rsidRDefault="00915580" w:rsidP="005D4CA0">
            <w:pPr>
              <w:pStyle w:val="TableParagraph"/>
              <w:spacing w:after="240" w:line="276" w:lineRule="auto"/>
              <w:ind w:left="174" w:right="199"/>
              <w:rPr>
                <w:rFonts w:ascii="Arial Narrow" w:hAnsi="Arial Narrow"/>
                <w:sz w:val="23"/>
                <w:szCs w:val="23"/>
              </w:rPr>
            </w:pPr>
            <w:r w:rsidRPr="005D3F9D">
              <w:rPr>
                <w:rFonts w:ascii="Arial Narrow" w:hAnsi="Arial Narrow"/>
                <w:sz w:val="23"/>
                <w:szCs w:val="23"/>
              </w:rPr>
              <w:t>“The Supplier</w:t>
            </w:r>
            <w:r w:rsidR="00F44E70" w:rsidRPr="005D3F9D">
              <w:rPr>
                <w:rFonts w:ascii="Arial Narrow" w:hAnsi="Arial Narrow"/>
                <w:sz w:val="23"/>
                <w:szCs w:val="23"/>
              </w:rPr>
              <w:t>/</w:t>
            </w:r>
            <w:r w:rsidR="00F44E70" w:rsidRPr="005D3F9D">
              <w:rPr>
                <w:rFonts w:ascii="Arial Narrow" w:hAnsi="Arial Narrow"/>
                <w:b/>
                <w:sz w:val="24"/>
                <w:szCs w:val="24"/>
              </w:rPr>
              <w:t xml:space="preserve"> </w:t>
            </w:r>
            <w:r w:rsidR="00460E8F">
              <w:rPr>
                <w:rFonts w:ascii="Arial Narrow" w:hAnsi="Arial Narrow"/>
                <w:b/>
                <w:sz w:val="24"/>
                <w:szCs w:val="24"/>
              </w:rPr>
              <w:t>Security Guard</w:t>
            </w:r>
            <w:r w:rsidR="00F44E70" w:rsidRPr="005D3F9D">
              <w:rPr>
                <w:rFonts w:ascii="Arial Narrow" w:hAnsi="Arial Narrow"/>
                <w:b/>
                <w:sz w:val="24"/>
                <w:szCs w:val="24"/>
              </w:rPr>
              <w:t xml:space="preserve"> firms</w:t>
            </w:r>
            <w:r w:rsidRPr="005D3F9D">
              <w:rPr>
                <w:rFonts w:ascii="Arial Narrow" w:hAnsi="Arial Narrow"/>
                <w:sz w:val="23"/>
                <w:szCs w:val="23"/>
              </w:rPr>
              <w:t xml:space="preserve">” means the individual or firm supplying the Goods </w:t>
            </w:r>
            <w:r w:rsidR="00F44E70" w:rsidRPr="005D3F9D">
              <w:rPr>
                <w:rFonts w:ascii="Arial Narrow" w:hAnsi="Arial Narrow"/>
                <w:sz w:val="23"/>
                <w:szCs w:val="23"/>
              </w:rPr>
              <w:t>/</w:t>
            </w:r>
            <w:r w:rsidRPr="005D3F9D">
              <w:rPr>
                <w:rFonts w:ascii="Arial Narrow" w:hAnsi="Arial Narrow"/>
                <w:sz w:val="23"/>
                <w:szCs w:val="23"/>
              </w:rPr>
              <w:t xml:space="preserve"> Services under this Contract.</w:t>
            </w:r>
          </w:p>
          <w:p w14:paraId="1C358A84" w14:textId="77777777" w:rsidR="00B05C05" w:rsidRPr="005D3F9D" w:rsidRDefault="00915580" w:rsidP="005D4CA0">
            <w:pPr>
              <w:pStyle w:val="TableParagraph"/>
              <w:spacing w:after="240" w:line="276" w:lineRule="auto"/>
              <w:ind w:left="174"/>
              <w:rPr>
                <w:rFonts w:ascii="Arial Narrow" w:hAnsi="Arial Narrow"/>
                <w:sz w:val="23"/>
                <w:szCs w:val="23"/>
              </w:rPr>
            </w:pPr>
            <w:r w:rsidRPr="005D3F9D">
              <w:rPr>
                <w:rFonts w:ascii="Arial Narrow" w:hAnsi="Arial Narrow"/>
                <w:sz w:val="23"/>
                <w:szCs w:val="23"/>
              </w:rPr>
              <w:t>“Day” means calendar day.</w:t>
            </w:r>
          </w:p>
        </w:tc>
      </w:tr>
      <w:tr w:rsidR="00B05C05" w:rsidRPr="005D3F9D" w14:paraId="14DF122E" w14:textId="77777777" w:rsidTr="00616132">
        <w:trPr>
          <w:trHeight w:val="805"/>
        </w:trPr>
        <w:tc>
          <w:tcPr>
            <w:tcW w:w="266" w:type="pct"/>
          </w:tcPr>
          <w:p w14:paraId="6C95A56E" w14:textId="77777777" w:rsidR="00B05C05" w:rsidRPr="005D3F9D" w:rsidRDefault="00915580" w:rsidP="005D4CA0">
            <w:pPr>
              <w:pStyle w:val="TableParagraph"/>
              <w:spacing w:after="240" w:line="276" w:lineRule="auto"/>
              <w:ind w:left="180" w:right="143"/>
              <w:jc w:val="center"/>
              <w:rPr>
                <w:rFonts w:ascii="Arial Narrow" w:hAnsi="Arial Narrow"/>
                <w:b/>
                <w:sz w:val="23"/>
                <w:szCs w:val="23"/>
              </w:rPr>
            </w:pPr>
            <w:r w:rsidRPr="005D3F9D">
              <w:rPr>
                <w:rFonts w:ascii="Arial Narrow" w:hAnsi="Arial Narrow"/>
                <w:b/>
                <w:sz w:val="23"/>
                <w:szCs w:val="23"/>
              </w:rPr>
              <w:t>2.</w:t>
            </w:r>
          </w:p>
        </w:tc>
        <w:tc>
          <w:tcPr>
            <w:tcW w:w="835" w:type="pct"/>
          </w:tcPr>
          <w:p w14:paraId="43F861B3" w14:textId="77777777" w:rsidR="00B05C05" w:rsidRPr="005D3F9D" w:rsidRDefault="00915580" w:rsidP="005D4CA0">
            <w:pPr>
              <w:pStyle w:val="TableParagraph"/>
              <w:spacing w:after="240" w:line="276" w:lineRule="auto"/>
              <w:ind w:left="161"/>
              <w:rPr>
                <w:rFonts w:ascii="Arial Narrow" w:hAnsi="Arial Narrow"/>
                <w:b/>
                <w:sz w:val="23"/>
                <w:szCs w:val="23"/>
              </w:rPr>
            </w:pPr>
            <w:r w:rsidRPr="005D3F9D">
              <w:rPr>
                <w:rFonts w:ascii="Arial Narrow" w:hAnsi="Arial Narrow"/>
                <w:b/>
                <w:sz w:val="23"/>
                <w:szCs w:val="23"/>
              </w:rPr>
              <w:t>Application</w:t>
            </w:r>
          </w:p>
        </w:tc>
        <w:tc>
          <w:tcPr>
            <w:tcW w:w="366" w:type="pct"/>
          </w:tcPr>
          <w:p w14:paraId="2AC8E9DE" w14:textId="77777777" w:rsidR="00B05C05" w:rsidRPr="005D3F9D" w:rsidRDefault="00915580"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2.1</w:t>
            </w:r>
          </w:p>
        </w:tc>
        <w:tc>
          <w:tcPr>
            <w:tcW w:w="3533" w:type="pct"/>
          </w:tcPr>
          <w:p w14:paraId="78C0BB51" w14:textId="77777777" w:rsidR="00B05C05" w:rsidRPr="005D3F9D" w:rsidRDefault="00915580" w:rsidP="005D4CA0">
            <w:pPr>
              <w:pStyle w:val="TableParagraph"/>
              <w:spacing w:after="240" w:line="276" w:lineRule="auto"/>
              <w:ind w:left="174" w:right="199"/>
              <w:rPr>
                <w:rFonts w:ascii="Arial Narrow" w:hAnsi="Arial Narrow"/>
                <w:sz w:val="23"/>
                <w:szCs w:val="23"/>
              </w:rPr>
            </w:pPr>
            <w:r w:rsidRPr="005D3F9D">
              <w:rPr>
                <w:rFonts w:ascii="Arial Narrow" w:hAnsi="Arial Narrow"/>
                <w:sz w:val="23"/>
                <w:szCs w:val="23"/>
              </w:rPr>
              <w:t>These General Conditions shall apply to the extent that they are not superseded by provisions of other parts of the Contract.</w:t>
            </w:r>
          </w:p>
        </w:tc>
      </w:tr>
      <w:tr w:rsidR="00B05C05" w:rsidRPr="005D3F9D" w14:paraId="6037B5FC" w14:textId="77777777" w:rsidTr="00616132">
        <w:trPr>
          <w:trHeight w:val="1611"/>
        </w:trPr>
        <w:tc>
          <w:tcPr>
            <w:tcW w:w="266" w:type="pct"/>
          </w:tcPr>
          <w:p w14:paraId="4CC93D03" w14:textId="77777777" w:rsidR="00B05C05" w:rsidRPr="005D3F9D" w:rsidRDefault="00915580" w:rsidP="005D4CA0">
            <w:pPr>
              <w:pStyle w:val="TableParagraph"/>
              <w:spacing w:after="240" w:line="276" w:lineRule="auto"/>
              <w:ind w:left="180" w:right="143"/>
              <w:jc w:val="center"/>
              <w:rPr>
                <w:rFonts w:ascii="Arial Narrow" w:hAnsi="Arial Narrow"/>
                <w:b/>
                <w:sz w:val="23"/>
                <w:szCs w:val="23"/>
              </w:rPr>
            </w:pPr>
            <w:r w:rsidRPr="005D3F9D">
              <w:rPr>
                <w:rFonts w:ascii="Arial Narrow" w:hAnsi="Arial Narrow"/>
                <w:b/>
                <w:sz w:val="23"/>
                <w:szCs w:val="23"/>
              </w:rPr>
              <w:t>3.</w:t>
            </w:r>
          </w:p>
        </w:tc>
        <w:tc>
          <w:tcPr>
            <w:tcW w:w="835" w:type="pct"/>
          </w:tcPr>
          <w:p w14:paraId="5F366ECF" w14:textId="77777777" w:rsidR="00B05C05" w:rsidRPr="005D3F9D" w:rsidRDefault="00915580" w:rsidP="005D4CA0">
            <w:pPr>
              <w:pStyle w:val="TableParagraph"/>
              <w:spacing w:after="240" w:line="276" w:lineRule="auto"/>
              <w:ind w:left="161"/>
              <w:rPr>
                <w:rFonts w:ascii="Arial Narrow" w:hAnsi="Arial Narrow"/>
                <w:b/>
                <w:sz w:val="23"/>
                <w:szCs w:val="23"/>
              </w:rPr>
            </w:pPr>
            <w:r w:rsidRPr="005D3F9D">
              <w:rPr>
                <w:rFonts w:ascii="Arial Narrow" w:hAnsi="Arial Narrow"/>
                <w:b/>
                <w:sz w:val="23"/>
                <w:szCs w:val="23"/>
              </w:rPr>
              <w:t>Standards</w:t>
            </w:r>
          </w:p>
        </w:tc>
        <w:tc>
          <w:tcPr>
            <w:tcW w:w="366" w:type="pct"/>
          </w:tcPr>
          <w:p w14:paraId="4645E96B" w14:textId="77777777" w:rsidR="00B05C05" w:rsidRPr="005D3F9D" w:rsidRDefault="00915580"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3.1</w:t>
            </w:r>
          </w:p>
        </w:tc>
        <w:tc>
          <w:tcPr>
            <w:tcW w:w="3533" w:type="pct"/>
          </w:tcPr>
          <w:p w14:paraId="03188F22" w14:textId="7A294AB5" w:rsidR="00B05C05" w:rsidRPr="005D3F9D" w:rsidRDefault="00915580" w:rsidP="00EF1EF6">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The Goods </w:t>
            </w:r>
            <w:r w:rsidR="00F44E70" w:rsidRPr="005D3F9D">
              <w:rPr>
                <w:rFonts w:ascii="Arial Narrow" w:hAnsi="Arial Narrow"/>
                <w:sz w:val="23"/>
                <w:szCs w:val="23"/>
              </w:rPr>
              <w:t xml:space="preserve">/ services </w:t>
            </w:r>
            <w:r w:rsidRPr="005D3F9D">
              <w:rPr>
                <w:rFonts w:ascii="Arial Narrow" w:hAnsi="Arial Narrow"/>
                <w:sz w:val="23"/>
                <w:szCs w:val="23"/>
              </w:rPr>
              <w:t xml:space="preserve">supplied </w:t>
            </w:r>
            <w:r w:rsidR="00F44E70" w:rsidRPr="005D3F9D">
              <w:rPr>
                <w:rFonts w:ascii="Arial Narrow" w:hAnsi="Arial Narrow"/>
                <w:sz w:val="23"/>
                <w:szCs w:val="23"/>
              </w:rPr>
              <w:t xml:space="preserve">/ provided </w:t>
            </w:r>
            <w:r w:rsidRPr="005D3F9D">
              <w:rPr>
                <w:rFonts w:ascii="Arial Narrow" w:hAnsi="Arial Narrow"/>
                <w:sz w:val="23"/>
                <w:szCs w:val="23"/>
              </w:rPr>
              <w:t xml:space="preserve">under this Contract shall conform to the standards mentioned in the Technical Specifications, and, when no applicable standard is mentioned, to the authoritative standards appropriate to the </w:t>
            </w:r>
            <w:r w:rsidR="00F44E70" w:rsidRPr="005D3F9D">
              <w:rPr>
                <w:rFonts w:ascii="Arial Narrow" w:hAnsi="Arial Narrow"/>
                <w:sz w:val="23"/>
                <w:szCs w:val="23"/>
              </w:rPr>
              <w:t xml:space="preserve">defined standards of </w:t>
            </w:r>
            <w:r w:rsidR="00EF1EF6">
              <w:rPr>
                <w:rFonts w:ascii="Arial Narrow" w:hAnsi="Arial Narrow"/>
                <w:sz w:val="23"/>
                <w:szCs w:val="23"/>
              </w:rPr>
              <w:t>quality services</w:t>
            </w:r>
            <w:r w:rsidRPr="005D3F9D">
              <w:rPr>
                <w:rFonts w:ascii="Arial Narrow" w:hAnsi="Arial Narrow"/>
                <w:sz w:val="23"/>
                <w:szCs w:val="23"/>
              </w:rPr>
              <w:t>. Such standards shall be the latest issued by the concerned</w:t>
            </w:r>
            <w:r w:rsidRPr="005D3F9D">
              <w:rPr>
                <w:rFonts w:ascii="Arial Narrow" w:hAnsi="Arial Narrow"/>
                <w:spacing w:val="-19"/>
                <w:sz w:val="23"/>
                <w:szCs w:val="23"/>
              </w:rPr>
              <w:t xml:space="preserve"> </w:t>
            </w:r>
            <w:r w:rsidRPr="005D3F9D">
              <w:rPr>
                <w:rFonts w:ascii="Arial Narrow" w:hAnsi="Arial Narrow"/>
                <w:sz w:val="23"/>
                <w:szCs w:val="23"/>
              </w:rPr>
              <w:t>institution.</w:t>
            </w:r>
          </w:p>
        </w:tc>
      </w:tr>
      <w:tr w:rsidR="00B05C05" w:rsidRPr="005D3F9D" w14:paraId="27C69F15" w14:textId="77777777" w:rsidTr="00616132">
        <w:trPr>
          <w:trHeight w:val="1745"/>
        </w:trPr>
        <w:tc>
          <w:tcPr>
            <w:tcW w:w="266" w:type="pct"/>
          </w:tcPr>
          <w:p w14:paraId="544D6BF3" w14:textId="77777777" w:rsidR="00B05C05" w:rsidRPr="005D3F9D" w:rsidRDefault="00915580" w:rsidP="005D4CA0">
            <w:pPr>
              <w:pStyle w:val="TableParagraph"/>
              <w:spacing w:after="240" w:line="276" w:lineRule="auto"/>
              <w:ind w:left="180" w:right="143"/>
              <w:jc w:val="center"/>
              <w:rPr>
                <w:rFonts w:ascii="Arial Narrow" w:hAnsi="Arial Narrow"/>
                <w:b/>
                <w:sz w:val="23"/>
                <w:szCs w:val="23"/>
              </w:rPr>
            </w:pPr>
            <w:r w:rsidRPr="005D3F9D">
              <w:rPr>
                <w:rFonts w:ascii="Arial Narrow" w:hAnsi="Arial Narrow"/>
                <w:b/>
                <w:sz w:val="23"/>
                <w:szCs w:val="23"/>
              </w:rPr>
              <w:t>4.</w:t>
            </w:r>
          </w:p>
        </w:tc>
        <w:tc>
          <w:tcPr>
            <w:tcW w:w="835" w:type="pct"/>
          </w:tcPr>
          <w:p w14:paraId="39332D3C" w14:textId="79D83FE0" w:rsidR="00B05C05" w:rsidRPr="005D3F9D" w:rsidRDefault="00915580" w:rsidP="00F90536">
            <w:pPr>
              <w:pStyle w:val="TableParagraph"/>
              <w:spacing w:after="240" w:line="276" w:lineRule="auto"/>
              <w:ind w:left="161"/>
              <w:rPr>
                <w:rFonts w:ascii="Arial Narrow" w:hAnsi="Arial Narrow"/>
                <w:b/>
                <w:sz w:val="23"/>
                <w:szCs w:val="23"/>
              </w:rPr>
            </w:pPr>
            <w:r w:rsidRPr="005D3F9D">
              <w:rPr>
                <w:rFonts w:ascii="Arial Narrow" w:hAnsi="Arial Narrow"/>
                <w:b/>
                <w:sz w:val="23"/>
                <w:szCs w:val="23"/>
              </w:rPr>
              <w:t>Inspections and Tests</w:t>
            </w:r>
            <w:r w:rsidR="00F90536" w:rsidRPr="005D3F9D">
              <w:rPr>
                <w:rFonts w:ascii="Arial Narrow" w:hAnsi="Arial Narrow"/>
                <w:b/>
                <w:sz w:val="23"/>
                <w:szCs w:val="23"/>
              </w:rPr>
              <w:t xml:space="preserve"> </w:t>
            </w:r>
          </w:p>
        </w:tc>
        <w:tc>
          <w:tcPr>
            <w:tcW w:w="366" w:type="pct"/>
          </w:tcPr>
          <w:p w14:paraId="7B5B161C" w14:textId="77777777" w:rsidR="00B05C05" w:rsidRPr="005D3F9D" w:rsidRDefault="00915580"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4.1</w:t>
            </w:r>
          </w:p>
        </w:tc>
        <w:tc>
          <w:tcPr>
            <w:tcW w:w="3533" w:type="pct"/>
          </w:tcPr>
          <w:p w14:paraId="706C1CAA" w14:textId="74F58C71" w:rsidR="00B05C05" w:rsidRPr="005D3F9D" w:rsidRDefault="00915580"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The inspections and tests may be conducted on the premises of the Supplier </w:t>
            </w:r>
            <w:r w:rsidR="00F44E70" w:rsidRPr="005D3F9D">
              <w:rPr>
                <w:rFonts w:ascii="Arial Narrow" w:hAnsi="Arial Narrow"/>
                <w:sz w:val="23"/>
                <w:szCs w:val="23"/>
              </w:rPr>
              <w:t xml:space="preserve">/ </w:t>
            </w:r>
            <w:r w:rsidR="007B23E0">
              <w:rPr>
                <w:rFonts w:ascii="Arial Narrow" w:hAnsi="Arial Narrow"/>
                <w:b/>
                <w:sz w:val="24"/>
                <w:szCs w:val="24"/>
              </w:rPr>
              <w:t>Security Guard</w:t>
            </w:r>
            <w:r w:rsidR="00F44E70" w:rsidRPr="005D3F9D">
              <w:rPr>
                <w:rFonts w:ascii="Arial Narrow" w:hAnsi="Arial Narrow"/>
                <w:sz w:val="24"/>
                <w:szCs w:val="24"/>
              </w:rPr>
              <w:t xml:space="preserve"> firms</w:t>
            </w:r>
            <w:r w:rsidR="00F44E70" w:rsidRPr="005D3F9D">
              <w:rPr>
                <w:rFonts w:ascii="Arial Narrow" w:hAnsi="Arial Narrow"/>
                <w:sz w:val="23"/>
                <w:szCs w:val="23"/>
              </w:rPr>
              <w:t xml:space="preserve"> </w:t>
            </w:r>
            <w:r w:rsidRPr="005D3F9D">
              <w:rPr>
                <w:rFonts w:ascii="Arial Narrow" w:hAnsi="Arial Narrow"/>
                <w:sz w:val="23"/>
                <w:szCs w:val="23"/>
              </w:rPr>
              <w:t>or its subcontractor(s), at point of delivery, and/or at the Goods’</w:t>
            </w:r>
            <w:r w:rsidR="00F44E70" w:rsidRPr="005D3F9D">
              <w:rPr>
                <w:rFonts w:ascii="Arial Narrow" w:hAnsi="Arial Narrow"/>
                <w:sz w:val="23"/>
                <w:szCs w:val="23"/>
              </w:rPr>
              <w:t xml:space="preserve">/service </w:t>
            </w:r>
            <w:r w:rsidRPr="005D3F9D">
              <w:rPr>
                <w:rFonts w:ascii="Arial Narrow" w:hAnsi="Arial Narrow"/>
                <w:sz w:val="23"/>
                <w:szCs w:val="23"/>
              </w:rPr>
              <w:t xml:space="preserve">final destination. If conducted on the premises of the Supplier </w:t>
            </w:r>
            <w:r w:rsidR="00F44E70" w:rsidRPr="005D3F9D">
              <w:rPr>
                <w:rFonts w:ascii="Arial Narrow" w:hAnsi="Arial Narrow"/>
                <w:sz w:val="23"/>
                <w:szCs w:val="23"/>
              </w:rPr>
              <w:t xml:space="preserve">/ </w:t>
            </w:r>
            <w:r w:rsidR="007B23E0">
              <w:rPr>
                <w:rFonts w:ascii="Arial Narrow" w:hAnsi="Arial Narrow"/>
                <w:b/>
                <w:sz w:val="24"/>
                <w:szCs w:val="24"/>
              </w:rPr>
              <w:t>Security Guard</w:t>
            </w:r>
            <w:r w:rsidR="00F44E70" w:rsidRPr="005D3F9D">
              <w:rPr>
                <w:rFonts w:ascii="Arial Narrow" w:hAnsi="Arial Narrow"/>
                <w:sz w:val="24"/>
                <w:szCs w:val="24"/>
              </w:rPr>
              <w:t xml:space="preserve"> firms</w:t>
            </w:r>
            <w:r w:rsidR="00F44E70" w:rsidRPr="005D3F9D">
              <w:rPr>
                <w:rFonts w:ascii="Arial Narrow" w:hAnsi="Arial Narrow"/>
                <w:sz w:val="23"/>
                <w:szCs w:val="23"/>
              </w:rPr>
              <w:t xml:space="preserve"> </w:t>
            </w:r>
            <w:r w:rsidRPr="005D3F9D">
              <w:rPr>
                <w:rFonts w:ascii="Arial Narrow" w:hAnsi="Arial Narrow"/>
                <w:sz w:val="23"/>
                <w:szCs w:val="23"/>
              </w:rPr>
              <w:t xml:space="preserve">or its subcontractor(s), all reasonable facilities and assistance, including access to </w:t>
            </w:r>
            <w:r w:rsidR="00817C60" w:rsidRPr="005D3F9D">
              <w:rPr>
                <w:rFonts w:ascii="Arial Narrow" w:hAnsi="Arial Narrow"/>
                <w:sz w:val="23"/>
                <w:szCs w:val="23"/>
              </w:rPr>
              <w:t xml:space="preserve">allied documentary evidence </w:t>
            </w:r>
            <w:r w:rsidRPr="005D3F9D">
              <w:rPr>
                <w:rFonts w:ascii="Arial Narrow" w:hAnsi="Arial Narrow"/>
                <w:sz w:val="23"/>
                <w:szCs w:val="23"/>
              </w:rPr>
              <w:t>and production data,</w:t>
            </w:r>
          </w:p>
          <w:p w14:paraId="7E94A68E" w14:textId="77777777" w:rsidR="00B05C05" w:rsidRPr="005D3F9D" w:rsidRDefault="00915580" w:rsidP="005D4CA0">
            <w:pPr>
              <w:pStyle w:val="TableParagraph"/>
              <w:spacing w:after="240" w:line="276" w:lineRule="auto"/>
              <w:ind w:left="174"/>
              <w:jc w:val="both"/>
              <w:rPr>
                <w:rFonts w:ascii="Arial Narrow" w:hAnsi="Arial Narrow"/>
                <w:sz w:val="23"/>
                <w:szCs w:val="23"/>
              </w:rPr>
            </w:pPr>
            <w:r w:rsidRPr="005D3F9D">
              <w:rPr>
                <w:rFonts w:ascii="Arial Narrow" w:hAnsi="Arial Narrow"/>
                <w:sz w:val="23"/>
                <w:szCs w:val="23"/>
              </w:rPr>
              <w:t>shall be furnished to the inspectors at no charge to the Purchaser.</w:t>
            </w:r>
          </w:p>
        </w:tc>
      </w:tr>
      <w:tr w:rsidR="00B05C05" w:rsidRPr="005D3F9D" w14:paraId="18511F09" w14:textId="77777777" w:rsidTr="00616132">
        <w:trPr>
          <w:trHeight w:val="1328"/>
        </w:trPr>
        <w:tc>
          <w:tcPr>
            <w:tcW w:w="266" w:type="pct"/>
          </w:tcPr>
          <w:p w14:paraId="09D1A819" w14:textId="77777777" w:rsidR="00B05C05" w:rsidRPr="005D3F9D" w:rsidRDefault="00B05C05" w:rsidP="005D4CA0">
            <w:pPr>
              <w:pStyle w:val="TableParagraph"/>
              <w:spacing w:after="240" w:line="276" w:lineRule="auto"/>
              <w:rPr>
                <w:rFonts w:ascii="Arial Narrow" w:hAnsi="Arial Narrow"/>
                <w:sz w:val="23"/>
                <w:szCs w:val="23"/>
              </w:rPr>
            </w:pPr>
          </w:p>
        </w:tc>
        <w:tc>
          <w:tcPr>
            <w:tcW w:w="835" w:type="pct"/>
          </w:tcPr>
          <w:p w14:paraId="4B2A74CA" w14:textId="77777777" w:rsidR="00B05C05" w:rsidRPr="005D3F9D" w:rsidRDefault="00B05C05" w:rsidP="005D4CA0">
            <w:pPr>
              <w:pStyle w:val="TableParagraph"/>
              <w:spacing w:after="240" w:line="276" w:lineRule="auto"/>
              <w:rPr>
                <w:rFonts w:ascii="Arial Narrow" w:hAnsi="Arial Narrow"/>
                <w:sz w:val="23"/>
                <w:szCs w:val="23"/>
              </w:rPr>
            </w:pPr>
          </w:p>
        </w:tc>
        <w:tc>
          <w:tcPr>
            <w:tcW w:w="366" w:type="pct"/>
          </w:tcPr>
          <w:p w14:paraId="36CF3B94" w14:textId="77777777" w:rsidR="00B05C05" w:rsidRPr="005D3F9D" w:rsidRDefault="00915580"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4.2</w:t>
            </w:r>
          </w:p>
        </w:tc>
        <w:tc>
          <w:tcPr>
            <w:tcW w:w="3533" w:type="pct"/>
          </w:tcPr>
          <w:p w14:paraId="472D8092" w14:textId="77ED5723" w:rsidR="00B05C05" w:rsidRPr="005D3F9D" w:rsidRDefault="00915580" w:rsidP="005D4CA0">
            <w:pPr>
              <w:pStyle w:val="TableParagraph"/>
              <w:spacing w:after="240" w:line="276" w:lineRule="auto"/>
              <w:ind w:left="174"/>
              <w:jc w:val="both"/>
              <w:rPr>
                <w:rFonts w:ascii="Arial Narrow" w:hAnsi="Arial Narrow"/>
                <w:sz w:val="23"/>
                <w:szCs w:val="23"/>
              </w:rPr>
            </w:pPr>
            <w:r w:rsidRPr="005D3F9D">
              <w:rPr>
                <w:rFonts w:ascii="Arial Narrow" w:hAnsi="Arial Narrow"/>
                <w:sz w:val="23"/>
                <w:szCs w:val="23"/>
              </w:rPr>
              <w:t>Should any inspected or tested Goods</w:t>
            </w:r>
            <w:r w:rsidR="00D8764E" w:rsidRPr="005D3F9D">
              <w:rPr>
                <w:rFonts w:ascii="Arial Narrow" w:hAnsi="Arial Narrow"/>
                <w:sz w:val="23"/>
                <w:szCs w:val="23"/>
              </w:rPr>
              <w:t xml:space="preserve">/services </w:t>
            </w:r>
            <w:r w:rsidRPr="005D3F9D">
              <w:rPr>
                <w:rFonts w:ascii="Arial Narrow" w:hAnsi="Arial Narrow"/>
                <w:sz w:val="23"/>
                <w:szCs w:val="23"/>
              </w:rPr>
              <w:t>fail to conform to the</w:t>
            </w:r>
          </w:p>
          <w:p w14:paraId="37AA38C8" w14:textId="763E5DE0" w:rsidR="00B05C05" w:rsidRPr="005D3F9D" w:rsidRDefault="00915580" w:rsidP="005D4CA0">
            <w:pPr>
              <w:pStyle w:val="TableParagraph"/>
              <w:spacing w:after="240" w:line="276" w:lineRule="auto"/>
              <w:ind w:left="174" w:right="199"/>
              <w:jc w:val="both"/>
              <w:rPr>
                <w:rFonts w:ascii="Arial Narrow" w:hAnsi="Arial Narrow"/>
                <w:sz w:val="23"/>
                <w:szCs w:val="23"/>
              </w:rPr>
            </w:pPr>
            <w:r w:rsidRPr="005D3F9D">
              <w:rPr>
                <w:rFonts w:ascii="Arial Narrow" w:hAnsi="Arial Narrow"/>
                <w:sz w:val="23"/>
                <w:szCs w:val="23"/>
              </w:rPr>
              <w:t>Specifications, the Purchaser may reject the Goods</w:t>
            </w:r>
            <w:r w:rsidR="00D8764E" w:rsidRPr="005D3F9D">
              <w:rPr>
                <w:rFonts w:ascii="Arial Narrow" w:hAnsi="Arial Narrow"/>
                <w:sz w:val="23"/>
                <w:szCs w:val="23"/>
              </w:rPr>
              <w:t>/services</w:t>
            </w:r>
            <w:r w:rsidRPr="005D3F9D">
              <w:rPr>
                <w:rFonts w:ascii="Arial Narrow" w:hAnsi="Arial Narrow"/>
                <w:sz w:val="23"/>
                <w:szCs w:val="23"/>
              </w:rPr>
              <w:t>, and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7B23E0">
              <w:rPr>
                <w:rFonts w:ascii="Arial Narrow" w:hAnsi="Arial Narrow"/>
                <w:b/>
                <w:sz w:val="24"/>
                <w:szCs w:val="24"/>
              </w:rPr>
              <w:t>Security Guard</w:t>
            </w:r>
            <w:r w:rsidR="00D8764E" w:rsidRPr="005D3F9D">
              <w:rPr>
                <w:rFonts w:ascii="Arial Narrow" w:hAnsi="Arial Narrow"/>
                <w:sz w:val="24"/>
                <w:szCs w:val="24"/>
              </w:rPr>
              <w:t xml:space="preserve"> firms</w:t>
            </w:r>
            <w:r w:rsidRPr="005D3F9D">
              <w:rPr>
                <w:rFonts w:ascii="Arial Narrow" w:hAnsi="Arial Narrow"/>
                <w:sz w:val="23"/>
                <w:szCs w:val="23"/>
              </w:rPr>
              <w:t xml:space="preserve"> shall either replace the rejected Goods </w:t>
            </w:r>
            <w:r w:rsidR="00D8764E" w:rsidRPr="005D3F9D">
              <w:rPr>
                <w:rFonts w:ascii="Arial Narrow" w:hAnsi="Arial Narrow"/>
                <w:sz w:val="23"/>
                <w:szCs w:val="23"/>
              </w:rPr>
              <w:t xml:space="preserve">/ services </w:t>
            </w:r>
            <w:r w:rsidRPr="005D3F9D">
              <w:rPr>
                <w:rFonts w:ascii="Arial Narrow" w:hAnsi="Arial Narrow"/>
                <w:sz w:val="23"/>
                <w:szCs w:val="23"/>
              </w:rPr>
              <w:t xml:space="preserve">or make alterations </w:t>
            </w:r>
            <w:r w:rsidR="00D8764E" w:rsidRPr="005D3F9D">
              <w:rPr>
                <w:rFonts w:ascii="Arial Narrow" w:hAnsi="Arial Narrow"/>
                <w:sz w:val="23"/>
                <w:szCs w:val="23"/>
              </w:rPr>
              <w:t xml:space="preserve">/ correction </w:t>
            </w:r>
            <w:r w:rsidRPr="005D3F9D">
              <w:rPr>
                <w:rFonts w:ascii="Arial Narrow" w:hAnsi="Arial Narrow"/>
                <w:sz w:val="23"/>
                <w:szCs w:val="23"/>
              </w:rPr>
              <w:t>necessary to meet specification requirements free of cost to the Purchaser.</w:t>
            </w:r>
          </w:p>
        </w:tc>
      </w:tr>
      <w:tr w:rsidR="00B05C05" w:rsidRPr="005D3F9D" w14:paraId="36DB8704" w14:textId="77777777" w:rsidTr="00616132">
        <w:trPr>
          <w:trHeight w:val="1064"/>
        </w:trPr>
        <w:tc>
          <w:tcPr>
            <w:tcW w:w="266" w:type="pct"/>
          </w:tcPr>
          <w:p w14:paraId="7B204F98" w14:textId="77777777" w:rsidR="00B05C05" w:rsidRPr="005D3F9D" w:rsidRDefault="00B05C05" w:rsidP="005D4CA0">
            <w:pPr>
              <w:pStyle w:val="TableParagraph"/>
              <w:spacing w:after="240" w:line="276" w:lineRule="auto"/>
              <w:rPr>
                <w:rFonts w:ascii="Arial Narrow" w:hAnsi="Arial Narrow"/>
                <w:sz w:val="23"/>
                <w:szCs w:val="23"/>
              </w:rPr>
            </w:pPr>
          </w:p>
        </w:tc>
        <w:tc>
          <w:tcPr>
            <w:tcW w:w="835" w:type="pct"/>
          </w:tcPr>
          <w:p w14:paraId="219A6452" w14:textId="77777777" w:rsidR="00B05C05" w:rsidRPr="005D3F9D" w:rsidRDefault="00B05C05" w:rsidP="005D4CA0">
            <w:pPr>
              <w:pStyle w:val="TableParagraph"/>
              <w:spacing w:after="240" w:line="276" w:lineRule="auto"/>
              <w:rPr>
                <w:rFonts w:ascii="Arial Narrow" w:hAnsi="Arial Narrow"/>
                <w:sz w:val="23"/>
                <w:szCs w:val="23"/>
              </w:rPr>
            </w:pPr>
          </w:p>
        </w:tc>
        <w:tc>
          <w:tcPr>
            <w:tcW w:w="366" w:type="pct"/>
          </w:tcPr>
          <w:p w14:paraId="3B07590F" w14:textId="77777777" w:rsidR="00B05C05" w:rsidRPr="005D3F9D" w:rsidRDefault="00915580"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4.3</w:t>
            </w:r>
          </w:p>
        </w:tc>
        <w:tc>
          <w:tcPr>
            <w:tcW w:w="3533" w:type="pct"/>
          </w:tcPr>
          <w:p w14:paraId="23F061ED" w14:textId="15E532E0" w:rsidR="00B05C05" w:rsidRPr="005D3F9D" w:rsidRDefault="00915580"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The Purchaser’s right to inspect, test and, where necessary, reject the Goods</w:t>
            </w:r>
            <w:r w:rsidR="00D8764E" w:rsidRPr="005D3F9D">
              <w:rPr>
                <w:rFonts w:ascii="Arial Narrow" w:hAnsi="Arial Narrow"/>
                <w:sz w:val="23"/>
                <w:szCs w:val="23"/>
              </w:rPr>
              <w:t xml:space="preserve"> / services </w:t>
            </w:r>
            <w:r w:rsidRPr="005D3F9D">
              <w:rPr>
                <w:rFonts w:ascii="Arial Narrow" w:hAnsi="Arial Narrow"/>
                <w:sz w:val="23"/>
                <w:szCs w:val="23"/>
              </w:rPr>
              <w:t xml:space="preserve">after the Goods’ </w:t>
            </w:r>
            <w:r w:rsidR="00D8764E" w:rsidRPr="005D3F9D">
              <w:rPr>
                <w:rFonts w:ascii="Arial Narrow" w:hAnsi="Arial Narrow"/>
                <w:sz w:val="23"/>
                <w:szCs w:val="23"/>
              </w:rPr>
              <w:t xml:space="preserve">/ service </w:t>
            </w:r>
            <w:r w:rsidRPr="005D3F9D">
              <w:rPr>
                <w:rFonts w:ascii="Arial Narrow" w:hAnsi="Arial Narrow"/>
                <w:sz w:val="23"/>
                <w:szCs w:val="23"/>
              </w:rPr>
              <w:t xml:space="preserve">arrival </w:t>
            </w:r>
            <w:r w:rsidR="00D8764E" w:rsidRPr="005D3F9D">
              <w:rPr>
                <w:rFonts w:ascii="Arial Narrow" w:hAnsi="Arial Narrow"/>
                <w:sz w:val="23"/>
                <w:szCs w:val="23"/>
              </w:rPr>
              <w:t xml:space="preserve">/delivered in shape of deliverable </w:t>
            </w:r>
            <w:r w:rsidRPr="005D3F9D">
              <w:rPr>
                <w:rFonts w:ascii="Arial Narrow" w:hAnsi="Arial Narrow"/>
                <w:sz w:val="23"/>
                <w:szCs w:val="23"/>
              </w:rPr>
              <w:t>at the Purchaser’s delivery point</w:t>
            </w:r>
            <w:r w:rsidRPr="005D3F9D">
              <w:rPr>
                <w:rFonts w:ascii="Arial Narrow" w:hAnsi="Arial Narrow"/>
                <w:spacing w:val="8"/>
                <w:sz w:val="23"/>
                <w:szCs w:val="23"/>
              </w:rPr>
              <w:t xml:space="preserve"> </w:t>
            </w:r>
            <w:r w:rsidRPr="005D3F9D">
              <w:rPr>
                <w:rFonts w:ascii="Arial Narrow" w:hAnsi="Arial Narrow"/>
                <w:sz w:val="23"/>
                <w:szCs w:val="23"/>
              </w:rPr>
              <w:t>shall</w:t>
            </w:r>
            <w:r w:rsidRPr="005D3F9D">
              <w:rPr>
                <w:rFonts w:ascii="Arial Narrow" w:hAnsi="Arial Narrow"/>
                <w:spacing w:val="6"/>
                <w:sz w:val="23"/>
                <w:szCs w:val="23"/>
              </w:rPr>
              <w:t xml:space="preserve"> </w:t>
            </w:r>
            <w:r w:rsidRPr="005D3F9D">
              <w:rPr>
                <w:rFonts w:ascii="Arial Narrow" w:hAnsi="Arial Narrow"/>
                <w:sz w:val="23"/>
                <w:szCs w:val="23"/>
              </w:rPr>
              <w:t>in</w:t>
            </w:r>
            <w:r w:rsidRPr="005D3F9D">
              <w:rPr>
                <w:rFonts w:ascii="Arial Narrow" w:hAnsi="Arial Narrow"/>
                <w:spacing w:val="4"/>
                <w:sz w:val="23"/>
                <w:szCs w:val="23"/>
              </w:rPr>
              <w:t xml:space="preserve"> </w:t>
            </w:r>
            <w:r w:rsidRPr="005D3F9D">
              <w:rPr>
                <w:rFonts w:ascii="Arial Narrow" w:hAnsi="Arial Narrow"/>
                <w:sz w:val="23"/>
                <w:szCs w:val="23"/>
              </w:rPr>
              <w:t>no</w:t>
            </w:r>
            <w:r w:rsidRPr="005D3F9D">
              <w:rPr>
                <w:rFonts w:ascii="Arial Narrow" w:hAnsi="Arial Narrow"/>
                <w:spacing w:val="6"/>
                <w:sz w:val="23"/>
                <w:szCs w:val="23"/>
              </w:rPr>
              <w:t xml:space="preserve"> </w:t>
            </w:r>
            <w:r w:rsidRPr="005D3F9D">
              <w:rPr>
                <w:rFonts w:ascii="Arial Narrow" w:hAnsi="Arial Narrow"/>
                <w:sz w:val="23"/>
                <w:szCs w:val="23"/>
              </w:rPr>
              <w:t>way</w:t>
            </w:r>
            <w:r w:rsidRPr="005D3F9D">
              <w:rPr>
                <w:rFonts w:ascii="Arial Narrow" w:hAnsi="Arial Narrow"/>
                <w:spacing w:val="8"/>
                <w:sz w:val="23"/>
                <w:szCs w:val="23"/>
              </w:rPr>
              <w:t xml:space="preserve"> </w:t>
            </w:r>
            <w:r w:rsidRPr="005D3F9D">
              <w:rPr>
                <w:rFonts w:ascii="Arial Narrow" w:hAnsi="Arial Narrow"/>
                <w:sz w:val="23"/>
                <w:szCs w:val="23"/>
              </w:rPr>
              <w:t>be</w:t>
            </w:r>
            <w:r w:rsidRPr="005D3F9D">
              <w:rPr>
                <w:rFonts w:ascii="Arial Narrow" w:hAnsi="Arial Narrow"/>
                <w:spacing w:val="5"/>
                <w:sz w:val="23"/>
                <w:szCs w:val="23"/>
              </w:rPr>
              <w:t xml:space="preserve"> </w:t>
            </w:r>
            <w:r w:rsidRPr="005D3F9D">
              <w:rPr>
                <w:rFonts w:ascii="Arial Narrow" w:hAnsi="Arial Narrow"/>
                <w:sz w:val="23"/>
                <w:szCs w:val="23"/>
              </w:rPr>
              <w:t>limited</w:t>
            </w:r>
            <w:r w:rsidRPr="005D3F9D">
              <w:rPr>
                <w:rFonts w:ascii="Arial Narrow" w:hAnsi="Arial Narrow"/>
                <w:spacing w:val="5"/>
                <w:sz w:val="23"/>
                <w:szCs w:val="23"/>
              </w:rPr>
              <w:t xml:space="preserve"> </w:t>
            </w:r>
            <w:r w:rsidRPr="005D3F9D">
              <w:rPr>
                <w:rFonts w:ascii="Arial Narrow" w:hAnsi="Arial Narrow"/>
                <w:sz w:val="23"/>
                <w:szCs w:val="23"/>
              </w:rPr>
              <w:t>or</w:t>
            </w:r>
            <w:r w:rsidRPr="005D3F9D">
              <w:rPr>
                <w:rFonts w:ascii="Arial Narrow" w:hAnsi="Arial Narrow"/>
                <w:spacing w:val="5"/>
                <w:sz w:val="23"/>
                <w:szCs w:val="23"/>
              </w:rPr>
              <w:t xml:space="preserve"> </w:t>
            </w:r>
            <w:r w:rsidRPr="005D3F9D">
              <w:rPr>
                <w:rFonts w:ascii="Arial Narrow" w:hAnsi="Arial Narrow"/>
                <w:sz w:val="23"/>
                <w:szCs w:val="23"/>
              </w:rPr>
              <w:t>waived</w:t>
            </w:r>
            <w:r w:rsidRPr="005D3F9D">
              <w:rPr>
                <w:rFonts w:ascii="Arial Narrow" w:hAnsi="Arial Narrow"/>
                <w:spacing w:val="5"/>
                <w:sz w:val="23"/>
                <w:szCs w:val="23"/>
              </w:rPr>
              <w:t xml:space="preserve"> </w:t>
            </w:r>
            <w:r w:rsidRPr="005D3F9D">
              <w:rPr>
                <w:rFonts w:ascii="Arial Narrow" w:hAnsi="Arial Narrow"/>
                <w:sz w:val="23"/>
                <w:szCs w:val="23"/>
              </w:rPr>
              <w:t>by</w:t>
            </w:r>
            <w:r w:rsidRPr="005D3F9D">
              <w:rPr>
                <w:rFonts w:ascii="Arial Narrow" w:hAnsi="Arial Narrow"/>
                <w:spacing w:val="8"/>
                <w:sz w:val="23"/>
                <w:szCs w:val="23"/>
              </w:rPr>
              <w:t xml:space="preserve"> </w:t>
            </w:r>
            <w:r w:rsidRPr="005D3F9D">
              <w:rPr>
                <w:rFonts w:ascii="Arial Narrow" w:hAnsi="Arial Narrow"/>
                <w:sz w:val="23"/>
                <w:szCs w:val="23"/>
              </w:rPr>
              <w:t>reason</w:t>
            </w:r>
            <w:r w:rsidRPr="005D3F9D">
              <w:rPr>
                <w:rFonts w:ascii="Arial Narrow" w:hAnsi="Arial Narrow"/>
                <w:spacing w:val="6"/>
                <w:sz w:val="23"/>
                <w:szCs w:val="23"/>
              </w:rPr>
              <w:t xml:space="preserve"> </w:t>
            </w:r>
            <w:r w:rsidRPr="005D3F9D">
              <w:rPr>
                <w:rFonts w:ascii="Arial Narrow" w:hAnsi="Arial Narrow"/>
                <w:sz w:val="23"/>
                <w:szCs w:val="23"/>
              </w:rPr>
              <w:t>of</w:t>
            </w:r>
            <w:r w:rsidRPr="005D3F9D">
              <w:rPr>
                <w:rFonts w:ascii="Arial Narrow" w:hAnsi="Arial Narrow"/>
                <w:spacing w:val="4"/>
                <w:sz w:val="23"/>
                <w:szCs w:val="23"/>
              </w:rPr>
              <w:t xml:space="preserve"> </w:t>
            </w:r>
            <w:r w:rsidRPr="005D3F9D">
              <w:rPr>
                <w:rFonts w:ascii="Arial Narrow" w:hAnsi="Arial Narrow"/>
                <w:sz w:val="23"/>
                <w:szCs w:val="23"/>
              </w:rPr>
              <w:t>the</w:t>
            </w:r>
            <w:r w:rsidRPr="005D3F9D">
              <w:rPr>
                <w:rFonts w:ascii="Arial Narrow" w:hAnsi="Arial Narrow"/>
                <w:spacing w:val="5"/>
                <w:sz w:val="23"/>
                <w:szCs w:val="23"/>
              </w:rPr>
              <w:t xml:space="preserve"> </w:t>
            </w:r>
            <w:r w:rsidRPr="005D3F9D">
              <w:rPr>
                <w:rFonts w:ascii="Arial Narrow" w:hAnsi="Arial Narrow"/>
                <w:sz w:val="23"/>
                <w:szCs w:val="23"/>
              </w:rPr>
              <w:t>Goods</w:t>
            </w:r>
            <w:r w:rsidR="00D8764E" w:rsidRPr="005D3F9D">
              <w:rPr>
                <w:rFonts w:ascii="Arial Narrow" w:hAnsi="Arial Narrow"/>
                <w:sz w:val="23"/>
                <w:szCs w:val="23"/>
              </w:rPr>
              <w:t>/services.</w:t>
            </w:r>
          </w:p>
          <w:p w14:paraId="1EAFA414" w14:textId="44E606E5" w:rsidR="009C635D" w:rsidRPr="005D3F9D" w:rsidRDefault="001C43B1" w:rsidP="005D4CA0">
            <w:pPr>
              <w:pStyle w:val="TableParagraph"/>
              <w:spacing w:after="240" w:line="276" w:lineRule="auto"/>
              <w:ind w:left="174"/>
              <w:rPr>
                <w:rFonts w:ascii="Arial Narrow" w:hAnsi="Arial Narrow"/>
                <w:sz w:val="23"/>
                <w:szCs w:val="23"/>
              </w:rPr>
            </w:pPr>
            <w:r w:rsidRPr="005D3F9D">
              <w:rPr>
                <w:rFonts w:ascii="Arial Narrow" w:hAnsi="Arial Narrow"/>
                <w:sz w:val="23"/>
                <w:szCs w:val="23"/>
              </w:rPr>
              <w:t xml:space="preserve">having </w:t>
            </w:r>
            <w:r w:rsidRPr="005D3F9D">
              <w:rPr>
                <w:rFonts w:ascii="Arial Narrow" w:hAnsi="Arial Narrow"/>
                <w:spacing w:val="18"/>
                <w:sz w:val="23"/>
                <w:szCs w:val="23"/>
              </w:rPr>
              <w:t>previously</w:t>
            </w:r>
            <w:r w:rsidRPr="005D3F9D">
              <w:rPr>
                <w:rFonts w:ascii="Arial Narrow" w:hAnsi="Arial Narrow"/>
                <w:sz w:val="23"/>
                <w:szCs w:val="23"/>
              </w:rPr>
              <w:t xml:space="preserve"> </w:t>
            </w:r>
            <w:r w:rsidRPr="005D3F9D">
              <w:rPr>
                <w:rFonts w:ascii="Arial Narrow" w:hAnsi="Arial Narrow"/>
                <w:spacing w:val="19"/>
                <w:sz w:val="23"/>
                <w:szCs w:val="23"/>
              </w:rPr>
              <w:t>been</w:t>
            </w:r>
            <w:r w:rsidR="00915580" w:rsidRPr="005D3F9D">
              <w:rPr>
                <w:rFonts w:ascii="Arial Narrow" w:hAnsi="Arial Narrow"/>
                <w:sz w:val="23"/>
                <w:szCs w:val="23"/>
              </w:rPr>
              <w:t xml:space="preserve"> inspected, tested, and passed by</w:t>
            </w:r>
            <w:r w:rsidR="00915580" w:rsidRPr="005D3F9D">
              <w:rPr>
                <w:rFonts w:ascii="Arial Narrow" w:hAnsi="Arial Narrow"/>
                <w:spacing w:val="20"/>
                <w:sz w:val="23"/>
                <w:szCs w:val="23"/>
              </w:rPr>
              <w:t xml:space="preserve"> </w:t>
            </w:r>
            <w:r w:rsidR="00915580" w:rsidRPr="005D3F9D">
              <w:rPr>
                <w:rFonts w:ascii="Arial Narrow" w:hAnsi="Arial Narrow"/>
                <w:sz w:val="23"/>
                <w:szCs w:val="23"/>
              </w:rPr>
              <w:t>the</w:t>
            </w:r>
            <w:r w:rsidR="009C635D" w:rsidRPr="005D3F9D">
              <w:rPr>
                <w:rFonts w:ascii="Arial Narrow" w:hAnsi="Arial Narrow"/>
                <w:sz w:val="23"/>
                <w:szCs w:val="23"/>
              </w:rPr>
              <w:t xml:space="preserve"> Purchaser or its representative prior to the Goods’ </w:t>
            </w:r>
            <w:r w:rsidR="00D8764E" w:rsidRPr="005D3F9D">
              <w:rPr>
                <w:rFonts w:ascii="Arial Narrow" w:hAnsi="Arial Narrow"/>
                <w:sz w:val="23"/>
                <w:szCs w:val="23"/>
              </w:rPr>
              <w:t xml:space="preserve">/ service deliverable </w:t>
            </w:r>
            <w:r w:rsidR="009C635D" w:rsidRPr="005D3F9D">
              <w:rPr>
                <w:rFonts w:ascii="Arial Narrow" w:hAnsi="Arial Narrow"/>
                <w:sz w:val="23"/>
                <w:szCs w:val="23"/>
              </w:rPr>
              <w:t>shipment from</w:t>
            </w:r>
          </w:p>
          <w:p w14:paraId="57E993E4" w14:textId="4976B609" w:rsidR="00B05C05" w:rsidRPr="005D3F9D" w:rsidRDefault="00D8764E" w:rsidP="005D4CA0">
            <w:pPr>
              <w:pStyle w:val="TableParagraph"/>
              <w:spacing w:after="240" w:line="276" w:lineRule="auto"/>
              <w:ind w:left="174"/>
              <w:jc w:val="both"/>
              <w:rPr>
                <w:rFonts w:ascii="Arial Narrow" w:hAnsi="Arial Narrow"/>
                <w:sz w:val="23"/>
                <w:szCs w:val="23"/>
              </w:rPr>
            </w:pPr>
            <w:r w:rsidRPr="005D3F9D">
              <w:rPr>
                <w:rFonts w:ascii="Arial Narrow" w:hAnsi="Arial Narrow"/>
                <w:sz w:val="23"/>
                <w:szCs w:val="23"/>
              </w:rPr>
              <w:t>the factory/warehouse/</w:t>
            </w:r>
            <w:r w:rsidRPr="005D3F9D">
              <w:rPr>
                <w:rFonts w:ascii="Arial Narrow" w:hAnsi="Arial Narrow"/>
                <w:sz w:val="24"/>
                <w:szCs w:val="24"/>
              </w:rPr>
              <w:t xml:space="preserve"> </w:t>
            </w:r>
            <w:r w:rsidR="00FE7224">
              <w:rPr>
                <w:rFonts w:ascii="Arial Narrow" w:hAnsi="Arial Narrow"/>
                <w:b/>
                <w:sz w:val="24"/>
                <w:szCs w:val="24"/>
              </w:rPr>
              <w:t>Security Guard</w:t>
            </w:r>
            <w:r w:rsidRPr="005D3F9D">
              <w:rPr>
                <w:rFonts w:ascii="Arial Narrow" w:hAnsi="Arial Narrow"/>
                <w:sz w:val="24"/>
                <w:szCs w:val="24"/>
              </w:rPr>
              <w:t xml:space="preserve"> firms.</w:t>
            </w:r>
          </w:p>
        </w:tc>
      </w:tr>
      <w:tr w:rsidR="009C635D" w:rsidRPr="005D3F9D" w14:paraId="777C5344" w14:textId="77777777" w:rsidTr="00616132">
        <w:trPr>
          <w:trHeight w:val="1064"/>
        </w:trPr>
        <w:tc>
          <w:tcPr>
            <w:tcW w:w="266" w:type="pct"/>
          </w:tcPr>
          <w:p w14:paraId="48B2426E"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79AB4A2D"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3B49A6D8" w14:textId="43D7D1D0"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4.4</w:t>
            </w:r>
          </w:p>
        </w:tc>
        <w:tc>
          <w:tcPr>
            <w:tcW w:w="3533" w:type="pct"/>
          </w:tcPr>
          <w:p w14:paraId="1392881C" w14:textId="298CCD94" w:rsidR="009C635D" w:rsidRPr="005D3F9D" w:rsidRDefault="009C635D" w:rsidP="00D8764E">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Nothing in GCC Clause 4 shall in any way release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7B23E0">
              <w:rPr>
                <w:rFonts w:ascii="Arial Narrow" w:hAnsi="Arial Narrow"/>
                <w:b/>
                <w:sz w:val="24"/>
                <w:szCs w:val="24"/>
              </w:rPr>
              <w:t xml:space="preserve">Security Guard </w:t>
            </w:r>
            <w:r w:rsidR="00D8764E" w:rsidRPr="005D3F9D">
              <w:rPr>
                <w:rFonts w:ascii="Arial Narrow" w:hAnsi="Arial Narrow"/>
                <w:sz w:val="24"/>
                <w:szCs w:val="24"/>
              </w:rPr>
              <w:t>firms</w:t>
            </w:r>
            <w:r w:rsidR="00D8764E" w:rsidRPr="005D3F9D">
              <w:rPr>
                <w:rFonts w:ascii="Arial Narrow" w:hAnsi="Arial Narrow"/>
                <w:sz w:val="23"/>
                <w:szCs w:val="23"/>
              </w:rPr>
              <w:t xml:space="preserve"> </w:t>
            </w:r>
            <w:r w:rsidRPr="005D3F9D">
              <w:rPr>
                <w:rFonts w:ascii="Arial Narrow" w:hAnsi="Arial Narrow"/>
                <w:sz w:val="23"/>
                <w:szCs w:val="23"/>
              </w:rPr>
              <w:t>from any warranty or other obligations under this Contract.</w:t>
            </w:r>
          </w:p>
        </w:tc>
      </w:tr>
      <w:tr w:rsidR="009C635D" w:rsidRPr="005D3F9D" w14:paraId="24162377" w14:textId="77777777" w:rsidTr="00616132">
        <w:trPr>
          <w:trHeight w:val="1064"/>
        </w:trPr>
        <w:tc>
          <w:tcPr>
            <w:tcW w:w="266" w:type="pct"/>
          </w:tcPr>
          <w:p w14:paraId="58D213C2" w14:textId="0DEC9F9B"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5.</w:t>
            </w:r>
          </w:p>
        </w:tc>
        <w:tc>
          <w:tcPr>
            <w:tcW w:w="835" w:type="pct"/>
          </w:tcPr>
          <w:p w14:paraId="0E4CF09E" w14:textId="50A18A3F"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Packing</w:t>
            </w:r>
            <w:r w:rsidR="00D8764E" w:rsidRPr="005D3F9D">
              <w:rPr>
                <w:rFonts w:ascii="Arial Narrow" w:hAnsi="Arial Narrow"/>
                <w:b/>
                <w:sz w:val="23"/>
                <w:szCs w:val="23"/>
              </w:rPr>
              <w:t xml:space="preserve"> / Deliverable</w:t>
            </w:r>
          </w:p>
        </w:tc>
        <w:tc>
          <w:tcPr>
            <w:tcW w:w="366" w:type="pct"/>
          </w:tcPr>
          <w:p w14:paraId="38B78988" w14:textId="0CABEB0A"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5.1</w:t>
            </w:r>
          </w:p>
        </w:tc>
        <w:tc>
          <w:tcPr>
            <w:tcW w:w="3533" w:type="pct"/>
          </w:tcPr>
          <w:p w14:paraId="7423FFB8" w14:textId="2AE3FA22" w:rsidR="009C635D" w:rsidRPr="005D3F9D" w:rsidRDefault="009C635D"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shall provide such packing</w:t>
            </w:r>
            <w:r w:rsidR="00D8764E" w:rsidRPr="005D3F9D">
              <w:rPr>
                <w:rFonts w:ascii="Arial Narrow" w:hAnsi="Arial Narrow"/>
                <w:sz w:val="23"/>
                <w:szCs w:val="23"/>
              </w:rPr>
              <w:t>/printed</w:t>
            </w:r>
            <w:r w:rsidRPr="005D3F9D">
              <w:rPr>
                <w:rFonts w:ascii="Arial Narrow" w:hAnsi="Arial Narrow"/>
                <w:sz w:val="23"/>
                <w:szCs w:val="23"/>
              </w:rPr>
              <w:t xml:space="preserve"> of the Goods </w:t>
            </w:r>
            <w:r w:rsidR="00D8764E" w:rsidRPr="005D3F9D">
              <w:rPr>
                <w:rFonts w:ascii="Arial Narrow" w:hAnsi="Arial Narrow"/>
                <w:sz w:val="23"/>
                <w:szCs w:val="23"/>
              </w:rPr>
              <w:t xml:space="preserve">/ services </w:t>
            </w:r>
            <w:r w:rsidRPr="005D3F9D">
              <w:rPr>
                <w:rFonts w:ascii="Arial Narrow" w:hAnsi="Arial Narrow"/>
                <w:sz w:val="23"/>
                <w:szCs w:val="23"/>
              </w:rPr>
              <w:t>as is required to prevent their damage or deterioration during transit to their final destination, as indicated in the Contract. The packing</w:t>
            </w:r>
            <w:r w:rsidR="00D8764E" w:rsidRPr="005D3F9D">
              <w:rPr>
                <w:rFonts w:ascii="Arial Narrow" w:hAnsi="Arial Narrow"/>
                <w:sz w:val="23"/>
                <w:szCs w:val="23"/>
              </w:rPr>
              <w:t>/printed</w:t>
            </w:r>
            <w:r w:rsidRPr="005D3F9D">
              <w:rPr>
                <w:rFonts w:ascii="Arial Narrow" w:hAnsi="Arial Narrow"/>
                <w:sz w:val="23"/>
                <w:szCs w:val="23"/>
              </w:rPr>
              <w:t xml:space="preserve"> shall be sufficient to withstand, without limitation, rough handling during transit and exposure to extreme temperatures, salt and precipitation during transit, and open storage. Packing </w:t>
            </w:r>
            <w:r w:rsidR="00D8764E" w:rsidRPr="005D3F9D">
              <w:rPr>
                <w:rFonts w:ascii="Arial Narrow" w:hAnsi="Arial Narrow"/>
                <w:sz w:val="23"/>
                <w:szCs w:val="23"/>
              </w:rPr>
              <w:t xml:space="preserve">/ printed </w:t>
            </w:r>
            <w:r w:rsidRPr="005D3F9D">
              <w:rPr>
                <w:rFonts w:ascii="Arial Narrow" w:hAnsi="Arial Narrow"/>
                <w:sz w:val="23"/>
                <w:szCs w:val="23"/>
              </w:rPr>
              <w:t xml:space="preserve">case size and weights shall take into consideration, where appropriate, the remoteness of the Goods’ </w:t>
            </w:r>
            <w:r w:rsidR="00D8764E" w:rsidRPr="005D3F9D">
              <w:rPr>
                <w:rFonts w:ascii="Arial Narrow" w:hAnsi="Arial Narrow"/>
                <w:sz w:val="23"/>
                <w:szCs w:val="23"/>
              </w:rPr>
              <w:t xml:space="preserve">/ service </w:t>
            </w:r>
            <w:r w:rsidRPr="005D3F9D">
              <w:rPr>
                <w:rFonts w:ascii="Arial Narrow" w:hAnsi="Arial Narrow"/>
                <w:sz w:val="23"/>
                <w:szCs w:val="23"/>
              </w:rPr>
              <w:t>final destination and the absence of heavy handling facilities at all points in</w:t>
            </w:r>
            <w:r w:rsidRPr="005D3F9D">
              <w:rPr>
                <w:rFonts w:ascii="Arial Narrow" w:hAnsi="Arial Narrow"/>
                <w:spacing w:val="-11"/>
                <w:sz w:val="23"/>
                <w:szCs w:val="23"/>
              </w:rPr>
              <w:t xml:space="preserve"> </w:t>
            </w:r>
            <w:r w:rsidRPr="005D3F9D">
              <w:rPr>
                <w:rFonts w:ascii="Arial Narrow" w:hAnsi="Arial Narrow"/>
                <w:sz w:val="23"/>
                <w:szCs w:val="23"/>
              </w:rPr>
              <w:t>transit.</w:t>
            </w:r>
          </w:p>
        </w:tc>
      </w:tr>
      <w:tr w:rsidR="009C635D" w:rsidRPr="005D3F9D" w14:paraId="2CB2D678" w14:textId="77777777" w:rsidTr="00616132">
        <w:trPr>
          <w:trHeight w:val="1064"/>
        </w:trPr>
        <w:tc>
          <w:tcPr>
            <w:tcW w:w="266" w:type="pct"/>
          </w:tcPr>
          <w:p w14:paraId="437CBBDB"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233F9707"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5991B28C" w14:textId="21E2B469"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5.2</w:t>
            </w:r>
          </w:p>
        </w:tc>
        <w:tc>
          <w:tcPr>
            <w:tcW w:w="3533" w:type="pct"/>
          </w:tcPr>
          <w:p w14:paraId="457B77E1" w14:textId="1DC2DA3D" w:rsidR="009C635D" w:rsidRPr="005D3F9D" w:rsidRDefault="009C635D"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The packing</w:t>
            </w:r>
            <w:r w:rsidR="00D8764E" w:rsidRPr="005D3F9D">
              <w:rPr>
                <w:rFonts w:ascii="Arial Narrow" w:hAnsi="Arial Narrow"/>
                <w:sz w:val="23"/>
                <w:szCs w:val="23"/>
              </w:rPr>
              <w:t>/deliverable</w:t>
            </w:r>
            <w:r w:rsidRPr="005D3F9D">
              <w:rPr>
                <w:rFonts w:ascii="Arial Narrow" w:hAnsi="Arial Narrow"/>
                <w:sz w:val="23"/>
                <w:szCs w:val="23"/>
              </w:rPr>
              <w:t>, marking, and documentation within and outside the packages shall comply strictly with such special requirements as shall be expressly provided for in the Contract, including additional requirements, if any, specified in SCC, and in any subsequent instructions ordered by the</w:t>
            </w:r>
            <w:r w:rsidRPr="005D3F9D">
              <w:rPr>
                <w:rFonts w:ascii="Arial Narrow" w:hAnsi="Arial Narrow"/>
                <w:spacing w:val="-7"/>
                <w:sz w:val="23"/>
                <w:szCs w:val="23"/>
              </w:rPr>
              <w:t xml:space="preserve"> </w:t>
            </w:r>
            <w:r w:rsidRPr="005D3F9D">
              <w:rPr>
                <w:rFonts w:ascii="Arial Narrow" w:hAnsi="Arial Narrow"/>
                <w:sz w:val="23"/>
                <w:szCs w:val="23"/>
              </w:rPr>
              <w:t>Purchaser.</w:t>
            </w:r>
          </w:p>
        </w:tc>
      </w:tr>
      <w:tr w:rsidR="009C635D" w:rsidRPr="005D3F9D" w14:paraId="1714B4B4" w14:textId="77777777" w:rsidTr="00616132">
        <w:trPr>
          <w:trHeight w:val="1064"/>
        </w:trPr>
        <w:tc>
          <w:tcPr>
            <w:tcW w:w="266" w:type="pct"/>
          </w:tcPr>
          <w:p w14:paraId="67C500BA" w14:textId="10055FA2"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6.</w:t>
            </w:r>
          </w:p>
        </w:tc>
        <w:tc>
          <w:tcPr>
            <w:tcW w:w="835" w:type="pct"/>
          </w:tcPr>
          <w:p w14:paraId="0BB9D1C4" w14:textId="39328712"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Delivery and Documents</w:t>
            </w:r>
          </w:p>
        </w:tc>
        <w:tc>
          <w:tcPr>
            <w:tcW w:w="366" w:type="pct"/>
          </w:tcPr>
          <w:p w14:paraId="72B0F8C8" w14:textId="62748060"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6.1</w:t>
            </w:r>
          </w:p>
        </w:tc>
        <w:tc>
          <w:tcPr>
            <w:tcW w:w="3533" w:type="pct"/>
          </w:tcPr>
          <w:p w14:paraId="0A4513C9" w14:textId="2FED2A8F" w:rsidR="009C635D" w:rsidRPr="005D3F9D" w:rsidRDefault="009C635D" w:rsidP="00D8764E">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Delivery of the Goods </w:t>
            </w:r>
            <w:r w:rsidR="00D8764E" w:rsidRPr="005D3F9D">
              <w:rPr>
                <w:rFonts w:ascii="Arial Narrow" w:hAnsi="Arial Narrow"/>
                <w:sz w:val="23"/>
                <w:szCs w:val="23"/>
              </w:rPr>
              <w:t xml:space="preserve">/services </w:t>
            </w:r>
            <w:r w:rsidRPr="005D3F9D">
              <w:rPr>
                <w:rFonts w:ascii="Arial Narrow" w:hAnsi="Arial Narrow"/>
                <w:sz w:val="23"/>
                <w:szCs w:val="23"/>
              </w:rPr>
              <w:t xml:space="preserve">shall be made by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7B23E0">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in accordance with the terms specified in the Schedule or Requirements.</w:t>
            </w:r>
          </w:p>
        </w:tc>
      </w:tr>
      <w:tr w:rsidR="009C635D" w:rsidRPr="005D3F9D" w14:paraId="62A233D9" w14:textId="77777777" w:rsidTr="00616132">
        <w:trPr>
          <w:trHeight w:val="1064"/>
        </w:trPr>
        <w:tc>
          <w:tcPr>
            <w:tcW w:w="266" w:type="pct"/>
          </w:tcPr>
          <w:p w14:paraId="50D5F1FD" w14:textId="4F10089A"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7.</w:t>
            </w:r>
          </w:p>
        </w:tc>
        <w:tc>
          <w:tcPr>
            <w:tcW w:w="835" w:type="pct"/>
          </w:tcPr>
          <w:p w14:paraId="3AB15E3D" w14:textId="3526CA3F"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Transportation</w:t>
            </w:r>
          </w:p>
        </w:tc>
        <w:tc>
          <w:tcPr>
            <w:tcW w:w="366" w:type="pct"/>
          </w:tcPr>
          <w:p w14:paraId="41791025" w14:textId="2C29A59C"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7.1</w:t>
            </w:r>
          </w:p>
        </w:tc>
        <w:tc>
          <w:tcPr>
            <w:tcW w:w="3533" w:type="pct"/>
          </w:tcPr>
          <w:p w14:paraId="5C6D27F1" w14:textId="1B4448DC" w:rsidR="009C635D" w:rsidRPr="005D3F9D" w:rsidRDefault="009C635D" w:rsidP="00D8764E">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7B23E0">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 xml:space="preserve">is required under the Contact to transport the Goods </w:t>
            </w:r>
            <w:r w:rsidR="00D8764E" w:rsidRPr="005D3F9D">
              <w:rPr>
                <w:rFonts w:ascii="Arial Narrow" w:hAnsi="Arial Narrow"/>
                <w:sz w:val="23"/>
                <w:szCs w:val="23"/>
              </w:rPr>
              <w:t xml:space="preserve">/ service </w:t>
            </w:r>
            <w:r w:rsidRPr="005D3F9D">
              <w:rPr>
                <w:rFonts w:ascii="Arial Narrow" w:hAnsi="Arial Narrow"/>
                <w:sz w:val="23"/>
                <w:szCs w:val="23"/>
              </w:rPr>
              <w:t xml:space="preserve">to a specified place of destination </w:t>
            </w:r>
            <w:r w:rsidR="00D8764E" w:rsidRPr="005D3F9D">
              <w:rPr>
                <w:rFonts w:ascii="Arial Narrow" w:hAnsi="Arial Narrow"/>
                <w:sz w:val="23"/>
                <w:szCs w:val="23"/>
              </w:rPr>
              <w:t>Head Office, of PR and SRs</w:t>
            </w:r>
            <w:r w:rsidRPr="005D3F9D">
              <w:rPr>
                <w:rFonts w:ascii="Arial Narrow" w:hAnsi="Arial Narrow"/>
                <w:sz w:val="23"/>
                <w:szCs w:val="23"/>
              </w:rPr>
              <w:t>.</w:t>
            </w:r>
          </w:p>
        </w:tc>
      </w:tr>
      <w:tr w:rsidR="009C635D" w:rsidRPr="005D3F9D" w14:paraId="73E1B2B4" w14:textId="77777777" w:rsidTr="00616132">
        <w:trPr>
          <w:trHeight w:val="1064"/>
        </w:trPr>
        <w:tc>
          <w:tcPr>
            <w:tcW w:w="266" w:type="pct"/>
          </w:tcPr>
          <w:p w14:paraId="21AC66AB" w14:textId="56C9D375"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8.</w:t>
            </w:r>
          </w:p>
        </w:tc>
        <w:tc>
          <w:tcPr>
            <w:tcW w:w="835" w:type="pct"/>
          </w:tcPr>
          <w:p w14:paraId="6DEB644B" w14:textId="17C21CAD"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Warranty</w:t>
            </w:r>
          </w:p>
        </w:tc>
        <w:tc>
          <w:tcPr>
            <w:tcW w:w="366" w:type="pct"/>
          </w:tcPr>
          <w:p w14:paraId="7A737798" w14:textId="0CD2E547"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8.1</w:t>
            </w:r>
          </w:p>
        </w:tc>
        <w:tc>
          <w:tcPr>
            <w:tcW w:w="3533" w:type="pct"/>
          </w:tcPr>
          <w:p w14:paraId="3AC00738" w14:textId="70D9FD46" w:rsidR="009C635D" w:rsidRPr="005D3F9D" w:rsidRDefault="009C635D" w:rsidP="00EF1EF6">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w:t>
            </w:r>
            <w:r w:rsidR="00460E8F" w:rsidRPr="005D3F9D">
              <w:rPr>
                <w:rFonts w:ascii="Arial Narrow" w:hAnsi="Arial Narrow"/>
                <w:sz w:val="24"/>
                <w:szCs w:val="24"/>
              </w:rPr>
              <w:t>firm’s</w:t>
            </w:r>
            <w:r w:rsidR="00D8764E" w:rsidRPr="005D3F9D">
              <w:rPr>
                <w:rFonts w:ascii="Arial Narrow" w:hAnsi="Arial Narrow"/>
                <w:sz w:val="23"/>
                <w:szCs w:val="23"/>
              </w:rPr>
              <w:t xml:space="preserve"> </w:t>
            </w:r>
            <w:r w:rsidRPr="005D3F9D">
              <w:rPr>
                <w:rFonts w:ascii="Arial Narrow" w:hAnsi="Arial Narrow"/>
                <w:sz w:val="23"/>
                <w:szCs w:val="23"/>
              </w:rPr>
              <w:t xml:space="preserve">warrants that the Goods </w:t>
            </w:r>
            <w:r w:rsidR="00D8764E" w:rsidRPr="005D3F9D">
              <w:rPr>
                <w:rFonts w:ascii="Arial Narrow" w:hAnsi="Arial Narrow"/>
                <w:sz w:val="23"/>
                <w:szCs w:val="23"/>
              </w:rPr>
              <w:t xml:space="preserve">/ service </w:t>
            </w:r>
            <w:r w:rsidRPr="005D3F9D">
              <w:rPr>
                <w:rFonts w:ascii="Arial Narrow" w:hAnsi="Arial Narrow"/>
                <w:sz w:val="23"/>
                <w:szCs w:val="23"/>
              </w:rPr>
              <w:t xml:space="preserve">supplied </w:t>
            </w:r>
            <w:r w:rsidR="00D8764E" w:rsidRPr="005D3F9D">
              <w:rPr>
                <w:rFonts w:ascii="Arial Narrow" w:hAnsi="Arial Narrow"/>
                <w:sz w:val="23"/>
                <w:szCs w:val="23"/>
              </w:rPr>
              <w:t xml:space="preserve">/ delivered </w:t>
            </w:r>
            <w:r w:rsidRPr="005D3F9D">
              <w:rPr>
                <w:rFonts w:ascii="Arial Narrow" w:hAnsi="Arial Narrow"/>
                <w:sz w:val="23"/>
                <w:szCs w:val="23"/>
              </w:rPr>
              <w:t xml:space="preserve">under the Contract are new, unused, of the most recent or current models, and that they incorporate all recent improvements in design and materials unless provided otherwise </w:t>
            </w:r>
            <w:r w:rsidR="00D8764E" w:rsidRPr="005D3F9D">
              <w:rPr>
                <w:rFonts w:ascii="Arial Narrow" w:hAnsi="Arial Narrow"/>
                <w:sz w:val="23"/>
                <w:szCs w:val="23"/>
              </w:rPr>
              <w:t xml:space="preserve">/ latest </w:t>
            </w:r>
            <w:r w:rsidR="00EF1EF6">
              <w:rPr>
                <w:rFonts w:ascii="Arial Narrow" w:hAnsi="Arial Narrow"/>
                <w:sz w:val="23"/>
                <w:szCs w:val="23"/>
              </w:rPr>
              <w:t xml:space="preserve">service </w:t>
            </w:r>
            <w:r w:rsidR="00D8764E" w:rsidRPr="005D3F9D">
              <w:rPr>
                <w:rFonts w:ascii="Arial Narrow" w:hAnsi="Arial Narrow"/>
                <w:sz w:val="23"/>
                <w:szCs w:val="23"/>
              </w:rPr>
              <w:t xml:space="preserve">standards </w:t>
            </w:r>
            <w:r w:rsidRPr="005D3F9D">
              <w:rPr>
                <w:rFonts w:ascii="Arial Narrow" w:hAnsi="Arial Narrow"/>
                <w:sz w:val="23"/>
                <w:szCs w:val="23"/>
              </w:rPr>
              <w:t xml:space="preserve">in the Contract. The Supplier </w:t>
            </w:r>
            <w:r w:rsidR="00D8764E" w:rsidRPr="005D3F9D">
              <w:rPr>
                <w:rFonts w:ascii="Arial Narrow" w:hAnsi="Arial Narrow"/>
                <w:sz w:val="23"/>
                <w:szCs w:val="23"/>
              </w:rPr>
              <w:t xml:space="preserve">/ </w:t>
            </w:r>
            <w:r w:rsidR="007B23E0">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 xml:space="preserve">further warrants that all Goods </w:t>
            </w:r>
            <w:r w:rsidR="00D8764E" w:rsidRPr="005D3F9D">
              <w:rPr>
                <w:rFonts w:ascii="Arial Narrow" w:hAnsi="Arial Narrow"/>
                <w:sz w:val="23"/>
                <w:szCs w:val="23"/>
              </w:rPr>
              <w:t xml:space="preserve">/ service </w:t>
            </w:r>
            <w:r w:rsidRPr="005D3F9D">
              <w:rPr>
                <w:rFonts w:ascii="Arial Narrow" w:hAnsi="Arial Narrow"/>
                <w:sz w:val="23"/>
                <w:szCs w:val="23"/>
              </w:rPr>
              <w:t xml:space="preserve">supplied </w:t>
            </w:r>
            <w:r w:rsidR="00D8764E" w:rsidRPr="005D3F9D">
              <w:rPr>
                <w:rFonts w:ascii="Arial Narrow" w:hAnsi="Arial Narrow"/>
                <w:sz w:val="23"/>
                <w:szCs w:val="23"/>
              </w:rPr>
              <w:t xml:space="preserve">/ delivered </w:t>
            </w:r>
            <w:r w:rsidRPr="005D3F9D">
              <w:rPr>
                <w:rFonts w:ascii="Arial Narrow" w:hAnsi="Arial Narrow"/>
                <w:sz w:val="23"/>
                <w:szCs w:val="23"/>
              </w:rPr>
              <w:t xml:space="preserve">under this Contract shall have no defect, </w:t>
            </w:r>
            <w:r w:rsidR="00D8764E" w:rsidRPr="005D3F9D">
              <w:rPr>
                <w:rFonts w:ascii="Arial Narrow" w:hAnsi="Arial Narrow"/>
                <w:sz w:val="23"/>
                <w:szCs w:val="23"/>
              </w:rPr>
              <w:t xml:space="preserve">arising </w:t>
            </w:r>
            <w:proofErr w:type="gramStart"/>
            <w:r w:rsidRPr="005D3F9D">
              <w:rPr>
                <w:rFonts w:ascii="Arial Narrow" w:hAnsi="Arial Narrow"/>
                <w:sz w:val="23"/>
                <w:szCs w:val="23"/>
              </w:rPr>
              <w:t>from  design</w:t>
            </w:r>
            <w:proofErr w:type="gramEnd"/>
            <w:r w:rsidRPr="005D3F9D">
              <w:rPr>
                <w:rFonts w:ascii="Arial Narrow" w:hAnsi="Arial Narrow"/>
                <w:sz w:val="23"/>
                <w:szCs w:val="23"/>
              </w:rPr>
              <w:t>,  materials,  or  workmanship</w:t>
            </w:r>
            <w:r w:rsidRPr="005D3F9D">
              <w:rPr>
                <w:rFonts w:ascii="Arial Narrow" w:hAnsi="Arial Narrow"/>
                <w:spacing w:val="26"/>
                <w:sz w:val="23"/>
                <w:szCs w:val="23"/>
              </w:rPr>
              <w:t xml:space="preserve"> </w:t>
            </w:r>
            <w:r w:rsidRPr="005D3F9D">
              <w:rPr>
                <w:rFonts w:ascii="Arial Narrow" w:hAnsi="Arial Narrow"/>
                <w:sz w:val="23"/>
                <w:szCs w:val="23"/>
              </w:rPr>
              <w:t>(except when</w:t>
            </w:r>
            <w:r w:rsidRPr="005D3F9D">
              <w:rPr>
                <w:rFonts w:ascii="Arial Narrow" w:hAnsi="Arial Narrow"/>
                <w:spacing w:val="29"/>
                <w:sz w:val="23"/>
                <w:szCs w:val="23"/>
              </w:rPr>
              <w:t xml:space="preserve"> </w:t>
            </w:r>
            <w:r w:rsidRPr="005D3F9D">
              <w:rPr>
                <w:rFonts w:ascii="Arial Narrow" w:hAnsi="Arial Narrow"/>
                <w:sz w:val="23"/>
                <w:szCs w:val="23"/>
              </w:rPr>
              <w:t>the</w:t>
            </w:r>
            <w:r w:rsidRPr="005D3F9D">
              <w:rPr>
                <w:rFonts w:ascii="Arial Narrow" w:hAnsi="Arial Narrow"/>
                <w:spacing w:val="28"/>
                <w:sz w:val="23"/>
                <w:szCs w:val="23"/>
              </w:rPr>
              <w:t xml:space="preserve"> </w:t>
            </w:r>
            <w:r w:rsidRPr="005D3F9D">
              <w:rPr>
                <w:rFonts w:ascii="Arial Narrow" w:hAnsi="Arial Narrow"/>
                <w:sz w:val="23"/>
                <w:szCs w:val="23"/>
              </w:rPr>
              <w:t>design</w:t>
            </w:r>
            <w:r w:rsidRPr="005D3F9D">
              <w:rPr>
                <w:rFonts w:ascii="Arial Narrow" w:hAnsi="Arial Narrow"/>
                <w:spacing w:val="30"/>
                <w:sz w:val="23"/>
                <w:szCs w:val="23"/>
              </w:rPr>
              <w:t xml:space="preserve"> </w:t>
            </w:r>
            <w:r w:rsidRPr="005D3F9D">
              <w:rPr>
                <w:rFonts w:ascii="Arial Narrow" w:hAnsi="Arial Narrow"/>
                <w:sz w:val="23"/>
                <w:szCs w:val="23"/>
              </w:rPr>
              <w:t>and/or</w:t>
            </w:r>
            <w:r w:rsidRPr="005D3F9D">
              <w:rPr>
                <w:rFonts w:ascii="Arial Narrow" w:hAnsi="Arial Narrow"/>
                <w:spacing w:val="26"/>
                <w:sz w:val="23"/>
                <w:szCs w:val="23"/>
              </w:rPr>
              <w:t xml:space="preserve"> </w:t>
            </w:r>
            <w:r w:rsidRPr="005D3F9D">
              <w:rPr>
                <w:rFonts w:ascii="Arial Narrow" w:hAnsi="Arial Narrow"/>
                <w:sz w:val="23"/>
                <w:szCs w:val="23"/>
              </w:rPr>
              <w:t>material</w:t>
            </w:r>
            <w:r w:rsidRPr="005D3F9D">
              <w:rPr>
                <w:rFonts w:ascii="Arial Narrow" w:hAnsi="Arial Narrow"/>
                <w:spacing w:val="30"/>
                <w:sz w:val="23"/>
                <w:szCs w:val="23"/>
              </w:rPr>
              <w:t xml:space="preserve"> </w:t>
            </w:r>
            <w:r w:rsidRPr="005D3F9D">
              <w:rPr>
                <w:rFonts w:ascii="Arial Narrow" w:hAnsi="Arial Narrow"/>
                <w:sz w:val="23"/>
                <w:szCs w:val="23"/>
              </w:rPr>
              <w:t>is</w:t>
            </w:r>
            <w:r w:rsidRPr="005D3F9D">
              <w:rPr>
                <w:rFonts w:ascii="Arial Narrow" w:hAnsi="Arial Narrow"/>
                <w:spacing w:val="28"/>
                <w:sz w:val="23"/>
                <w:szCs w:val="23"/>
              </w:rPr>
              <w:t xml:space="preserve"> </w:t>
            </w:r>
            <w:r w:rsidRPr="005D3F9D">
              <w:rPr>
                <w:rFonts w:ascii="Arial Narrow" w:hAnsi="Arial Narrow"/>
                <w:sz w:val="23"/>
                <w:szCs w:val="23"/>
              </w:rPr>
              <w:t>required</w:t>
            </w:r>
            <w:r w:rsidRPr="005D3F9D">
              <w:rPr>
                <w:rFonts w:ascii="Arial Narrow" w:hAnsi="Arial Narrow"/>
                <w:spacing w:val="30"/>
                <w:sz w:val="23"/>
                <w:szCs w:val="23"/>
              </w:rPr>
              <w:t xml:space="preserve"> </w:t>
            </w:r>
            <w:r w:rsidRPr="005D3F9D">
              <w:rPr>
                <w:rFonts w:ascii="Arial Narrow" w:hAnsi="Arial Narrow"/>
                <w:sz w:val="23"/>
                <w:szCs w:val="23"/>
              </w:rPr>
              <w:t>by</w:t>
            </w:r>
            <w:r w:rsidRPr="005D3F9D">
              <w:rPr>
                <w:rFonts w:ascii="Arial Narrow" w:hAnsi="Arial Narrow"/>
                <w:spacing w:val="31"/>
                <w:sz w:val="23"/>
                <w:szCs w:val="23"/>
              </w:rPr>
              <w:t xml:space="preserve"> </w:t>
            </w:r>
            <w:r w:rsidRPr="005D3F9D">
              <w:rPr>
                <w:rFonts w:ascii="Arial Narrow" w:hAnsi="Arial Narrow"/>
                <w:sz w:val="23"/>
                <w:szCs w:val="23"/>
              </w:rPr>
              <w:t>the</w:t>
            </w:r>
            <w:r w:rsidRPr="005D3F9D">
              <w:rPr>
                <w:rFonts w:ascii="Arial Narrow" w:hAnsi="Arial Narrow"/>
                <w:spacing w:val="31"/>
                <w:sz w:val="23"/>
                <w:szCs w:val="23"/>
              </w:rPr>
              <w:t xml:space="preserve"> </w:t>
            </w:r>
            <w:r w:rsidRPr="005D3F9D">
              <w:rPr>
                <w:rFonts w:ascii="Arial Narrow" w:hAnsi="Arial Narrow"/>
                <w:sz w:val="23"/>
                <w:szCs w:val="23"/>
              </w:rPr>
              <w:t>Purchaser’s specifications) or from any act or omission or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7B23E0">
              <w:rPr>
                <w:rFonts w:ascii="Arial Narrow" w:hAnsi="Arial Narrow"/>
                <w:b/>
                <w:sz w:val="24"/>
                <w:szCs w:val="24"/>
              </w:rPr>
              <w:t>Security Guard</w:t>
            </w:r>
            <w:r w:rsidR="00D8764E" w:rsidRPr="005D3F9D">
              <w:rPr>
                <w:rFonts w:ascii="Arial Narrow" w:hAnsi="Arial Narrow"/>
                <w:sz w:val="24"/>
                <w:szCs w:val="24"/>
              </w:rPr>
              <w:t xml:space="preserve"> firms</w:t>
            </w:r>
            <w:r w:rsidRPr="005D3F9D">
              <w:rPr>
                <w:rFonts w:ascii="Arial Narrow" w:hAnsi="Arial Narrow"/>
                <w:sz w:val="23"/>
                <w:szCs w:val="23"/>
              </w:rPr>
              <w:t xml:space="preserve">, that may develop under normal use of the supplied </w:t>
            </w:r>
            <w:r w:rsidR="00D8764E" w:rsidRPr="005D3F9D">
              <w:rPr>
                <w:rFonts w:ascii="Arial Narrow" w:hAnsi="Arial Narrow"/>
                <w:sz w:val="23"/>
                <w:szCs w:val="23"/>
              </w:rPr>
              <w:t xml:space="preserve">/ delivered </w:t>
            </w:r>
            <w:r w:rsidRPr="005D3F9D">
              <w:rPr>
                <w:rFonts w:ascii="Arial Narrow" w:hAnsi="Arial Narrow"/>
                <w:sz w:val="23"/>
                <w:szCs w:val="23"/>
              </w:rPr>
              <w:t xml:space="preserve">Goods </w:t>
            </w:r>
            <w:r w:rsidR="00D8764E" w:rsidRPr="005D3F9D">
              <w:rPr>
                <w:rFonts w:ascii="Arial Narrow" w:hAnsi="Arial Narrow"/>
                <w:sz w:val="23"/>
                <w:szCs w:val="23"/>
              </w:rPr>
              <w:t xml:space="preserve">/ services </w:t>
            </w:r>
            <w:r w:rsidRPr="005D3F9D">
              <w:rPr>
                <w:rFonts w:ascii="Arial Narrow" w:hAnsi="Arial Narrow"/>
                <w:sz w:val="23"/>
                <w:szCs w:val="23"/>
              </w:rPr>
              <w:t xml:space="preserve">in the </w:t>
            </w:r>
            <w:r w:rsidRPr="005D3F9D">
              <w:rPr>
                <w:rFonts w:ascii="Arial Narrow" w:hAnsi="Arial Narrow"/>
                <w:sz w:val="23"/>
                <w:szCs w:val="23"/>
              </w:rPr>
              <w:lastRenderedPageBreak/>
              <w:t>conditions prevailing in the country of final destination.</w:t>
            </w:r>
          </w:p>
        </w:tc>
      </w:tr>
      <w:tr w:rsidR="009C635D" w:rsidRPr="005D3F9D" w14:paraId="7DC50B12" w14:textId="77777777" w:rsidTr="00616132">
        <w:trPr>
          <w:trHeight w:val="1064"/>
        </w:trPr>
        <w:tc>
          <w:tcPr>
            <w:tcW w:w="266" w:type="pct"/>
          </w:tcPr>
          <w:p w14:paraId="10841E30"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3786C84B"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48BEA935" w14:textId="0AB4FEA3"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8.2</w:t>
            </w:r>
          </w:p>
        </w:tc>
        <w:tc>
          <w:tcPr>
            <w:tcW w:w="3533" w:type="pct"/>
          </w:tcPr>
          <w:p w14:paraId="556E266D" w14:textId="4B2614EF" w:rsidR="009C635D" w:rsidRPr="005D3F9D" w:rsidRDefault="009C635D"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The earnest money submitted by the supplier </w:t>
            </w:r>
            <w:r w:rsidR="00D8764E" w:rsidRPr="005D3F9D">
              <w:rPr>
                <w:rFonts w:ascii="Arial Narrow" w:hAnsi="Arial Narrow"/>
                <w:sz w:val="23"/>
                <w:szCs w:val="23"/>
              </w:rPr>
              <w:t xml:space="preserve">/ </w:t>
            </w:r>
            <w:r w:rsidR="00891398">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shall be retained during the warranty</w:t>
            </w:r>
            <w:r w:rsidRPr="005D3F9D">
              <w:rPr>
                <w:rFonts w:ascii="Arial Narrow" w:hAnsi="Arial Narrow"/>
                <w:sz w:val="23"/>
                <w:szCs w:val="23"/>
              </w:rPr>
              <w:tab/>
              <w:t>period</w:t>
            </w:r>
            <w:r w:rsidRPr="005D3F9D">
              <w:rPr>
                <w:rFonts w:ascii="Arial Narrow" w:hAnsi="Arial Narrow"/>
                <w:sz w:val="23"/>
                <w:szCs w:val="23"/>
              </w:rPr>
              <w:tab/>
              <w:t>as mentioned</w:t>
            </w:r>
            <w:r w:rsidRPr="005D3F9D">
              <w:rPr>
                <w:rFonts w:ascii="Arial Narrow" w:hAnsi="Arial Narrow"/>
                <w:sz w:val="23"/>
                <w:szCs w:val="23"/>
              </w:rPr>
              <w:tab/>
              <w:t>in technical specification and will be released after expiry of warranty period.</w:t>
            </w:r>
          </w:p>
        </w:tc>
      </w:tr>
      <w:tr w:rsidR="009C635D" w:rsidRPr="005D3F9D" w14:paraId="4C942254" w14:textId="77777777" w:rsidTr="00616132">
        <w:trPr>
          <w:trHeight w:val="1064"/>
        </w:trPr>
        <w:tc>
          <w:tcPr>
            <w:tcW w:w="266" w:type="pct"/>
          </w:tcPr>
          <w:p w14:paraId="2B7EDC63" w14:textId="573EC427"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9.</w:t>
            </w:r>
          </w:p>
        </w:tc>
        <w:tc>
          <w:tcPr>
            <w:tcW w:w="835" w:type="pct"/>
          </w:tcPr>
          <w:p w14:paraId="3CD98E64" w14:textId="1DF7F8AB"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Payment</w:t>
            </w:r>
          </w:p>
        </w:tc>
        <w:tc>
          <w:tcPr>
            <w:tcW w:w="366" w:type="pct"/>
          </w:tcPr>
          <w:p w14:paraId="013876A9" w14:textId="4D0B6C32"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9.1</w:t>
            </w:r>
          </w:p>
        </w:tc>
        <w:tc>
          <w:tcPr>
            <w:tcW w:w="3533" w:type="pct"/>
          </w:tcPr>
          <w:p w14:paraId="6E2CED2F" w14:textId="401B5186" w:rsidR="009C635D" w:rsidRPr="005D3F9D" w:rsidRDefault="009C635D"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The method and conditions of payment to be made to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891398">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under this Contract shall be specified in</w:t>
            </w:r>
            <w:r w:rsidRPr="005D3F9D">
              <w:rPr>
                <w:rFonts w:ascii="Arial Narrow" w:hAnsi="Arial Narrow"/>
                <w:spacing w:val="-5"/>
                <w:sz w:val="23"/>
                <w:szCs w:val="23"/>
              </w:rPr>
              <w:t xml:space="preserve"> </w:t>
            </w:r>
            <w:r w:rsidRPr="005D3F9D">
              <w:rPr>
                <w:rFonts w:ascii="Arial Narrow" w:hAnsi="Arial Narrow"/>
                <w:sz w:val="23"/>
                <w:szCs w:val="23"/>
              </w:rPr>
              <w:t>SCC.</w:t>
            </w:r>
          </w:p>
        </w:tc>
      </w:tr>
      <w:tr w:rsidR="009C635D" w:rsidRPr="005D3F9D" w14:paraId="356BA7B0" w14:textId="77777777" w:rsidTr="00616132">
        <w:trPr>
          <w:trHeight w:val="1064"/>
        </w:trPr>
        <w:tc>
          <w:tcPr>
            <w:tcW w:w="266" w:type="pct"/>
          </w:tcPr>
          <w:p w14:paraId="47A239EA"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35949BBA"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2127009E" w14:textId="78964C20"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9.2</w:t>
            </w:r>
          </w:p>
        </w:tc>
        <w:tc>
          <w:tcPr>
            <w:tcW w:w="3533" w:type="pct"/>
          </w:tcPr>
          <w:p w14:paraId="704F8343" w14:textId="7FD58DE7" w:rsidR="009C635D" w:rsidRPr="005D3F9D" w:rsidRDefault="009C635D"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The Supplier’s </w:t>
            </w:r>
            <w:r w:rsidR="00D8764E" w:rsidRPr="005D3F9D">
              <w:rPr>
                <w:rFonts w:ascii="Arial Narrow" w:hAnsi="Arial Narrow"/>
                <w:sz w:val="23"/>
                <w:szCs w:val="23"/>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 xml:space="preserve">request(s) for payment shall be made to the Purchaser in writing, accompanied by a sales tax invoice describing, as appropriate, the Goods </w:t>
            </w:r>
            <w:r w:rsidR="00D8764E" w:rsidRPr="005D3F9D">
              <w:rPr>
                <w:rFonts w:ascii="Arial Narrow" w:hAnsi="Arial Narrow"/>
                <w:sz w:val="23"/>
                <w:szCs w:val="23"/>
              </w:rPr>
              <w:t xml:space="preserve">/services </w:t>
            </w:r>
            <w:r w:rsidRPr="005D3F9D">
              <w:rPr>
                <w:rFonts w:ascii="Arial Narrow" w:hAnsi="Arial Narrow"/>
                <w:sz w:val="23"/>
                <w:szCs w:val="23"/>
              </w:rPr>
              <w:t>delivered and Services performed and upon fulfillment of other obligations stipulated in the Contract.</w:t>
            </w:r>
          </w:p>
        </w:tc>
      </w:tr>
      <w:tr w:rsidR="009C635D" w:rsidRPr="005D3F9D" w14:paraId="2D06CCBE" w14:textId="77777777" w:rsidTr="00616132">
        <w:trPr>
          <w:trHeight w:val="1064"/>
        </w:trPr>
        <w:tc>
          <w:tcPr>
            <w:tcW w:w="266" w:type="pct"/>
          </w:tcPr>
          <w:p w14:paraId="21B5374D"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40175B84"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5B1EA8EC" w14:textId="6B98708F"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9.3</w:t>
            </w:r>
          </w:p>
        </w:tc>
        <w:tc>
          <w:tcPr>
            <w:tcW w:w="3533" w:type="pct"/>
          </w:tcPr>
          <w:p w14:paraId="42435AFF" w14:textId="45BF9ACB" w:rsidR="009C635D" w:rsidRPr="005D3F9D" w:rsidRDefault="009C635D"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Payments shall be made promptly by the Purchaser, but in no case later than </w:t>
            </w:r>
            <w:proofErr w:type="gramStart"/>
            <w:r w:rsidRPr="005D3F9D">
              <w:rPr>
                <w:rFonts w:ascii="Arial Narrow" w:hAnsi="Arial Narrow"/>
                <w:sz w:val="23"/>
                <w:szCs w:val="23"/>
              </w:rPr>
              <w:t>forty five</w:t>
            </w:r>
            <w:proofErr w:type="gramEnd"/>
            <w:r w:rsidRPr="005D3F9D">
              <w:rPr>
                <w:rFonts w:ascii="Arial Narrow" w:hAnsi="Arial Narrow"/>
                <w:sz w:val="23"/>
                <w:szCs w:val="23"/>
              </w:rPr>
              <w:t xml:space="preserve"> (45) days after submission of an invoice or claim by the Supplier</w:t>
            </w:r>
            <w:r w:rsidR="00D8764E" w:rsidRPr="005D3F9D">
              <w:rPr>
                <w:rFonts w:ascii="Arial Narrow" w:hAnsi="Arial Narrow"/>
                <w:sz w:val="23"/>
                <w:szCs w:val="23"/>
              </w:rPr>
              <w:t xml:space="preserve"> /</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Pr="005D3F9D">
              <w:rPr>
                <w:rFonts w:ascii="Arial Narrow" w:hAnsi="Arial Narrow"/>
                <w:sz w:val="23"/>
                <w:szCs w:val="23"/>
              </w:rPr>
              <w:t>.</w:t>
            </w:r>
          </w:p>
        </w:tc>
      </w:tr>
      <w:tr w:rsidR="009C635D" w:rsidRPr="005D3F9D" w14:paraId="1C45B076" w14:textId="77777777" w:rsidTr="00616132">
        <w:trPr>
          <w:trHeight w:val="1064"/>
        </w:trPr>
        <w:tc>
          <w:tcPr>
            <w:tcW w:w="266" w:type="pct"/>
          </w:tcPr>
          <w:p w14:paraId="3B0130A5"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37B3ECDA"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0C9248E8" w14:textId="486533E3"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9.4</w:t>
            </w:r>
          </w:p>
        </w:tc>
        <w:tc>
          <w:tcPr>
            <w:tcW w:w="3533" w:type="pct"/>
          </w:tcPr>
          <w:p w14:paraId="63039A5C" w14:textId="6D846959" w:rsidR="009C635D" w:rsidRPr="005D3F9D" w:rsidRDefault="009C635D"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The currency of payment is Pakistan Rupees.</w:t>
            </w:r>
          </w:p>
        </w:tc>
      </w:tr>
      <w:tr w:rsidR="009C635D" w:rsidRPr="005D3F9D" w14:paraId="0A5FF102" w14:textId="77777777" w:rsidTr="00616132">
        <w:trPr>
          <w:trHeight w:val="1064"/>
        </w:trPr>
        <w:tc>
          <w:tcPr>
            <w:tcW w:w="266" w:type="pct"/>
          </w:tcPr>
          <w:p w14:paraId="39AC8DC4" w14:textId="1BE74BC8"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10.</w:t>
            </w:r>
          </w:p>
        </w:tc>
        <w:tc>
          <w:tcPr>
            <w:tcW w:w="835" w:type="pct"/>
          </w:tcPr>
          <w:p w14:paraId="2BC76FCC" w14:textId="13530150"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Prices</w:t>
            </w:r>
          </w:p>
        </w:tc>
        <w:tc>
          <w:tcPr>
            <w:tcW w:w="366" w:type="pct"/>
          </w:tcPr>
          <w:p w14:paraId="1D18B104" w14:textId="726622BD"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10.1</w:t>
            </w:r>
          </w:p>
        </w:tc>
        <w:tc>
          <w:tcPr>
            <w:tcW w:w="3533" w:type="pct"/>
          </w:tcPr>
          <w:p w14:paraId="574B9A01" w14:textId="20C1D691" w:rsidR="009C635D" w:rsidRPr="005D3F9D" w:rsidRDefault="009C635D" w:rsidP="00D8764E">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Prices charged by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 xml:space="preserve">for Goods delivered and Services performed under the Contract shall not vary from the prices quoted by the Supplier </w:t>
            </w:r>
            <w:r w:rsidR="00D8764E" w:rsidRPr="005D3F9D">
              <w:rPr>
                <w:rFonts w:ascii="Arial Narrow" w:hAnsi="Arial Narrow"/>
                <w:sz w:val="23"/>
                <w:szCs w:val="23"/>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in its bid, with the exception of any price adjustments authorized in SCC or on the Purchaser’s request for bid validity extension, as the case may be.</w:t>
            </w:r>
          </w:p>
        </w:tc>
      </w:tr>
      <w:tr w:rsidR="009C635D" w:rsidRPr="005D3F9D" w14:paraId="25EB1038" w14:textId="77777777" w:rsidTr="00616132">
        <w:trPr>
          <w:trHeight w:val="1064"/>
        </w:trPr>
        <w:tc>
          <w:tcPr>
            <w:tcW w:w="266" w:type="pct"/>
          </w:tcPr>
          <w:p w14:paraId="3E541616" w14:textId="2B2842F9"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11.</w:t>
            </w:r>
          </w:p>
        </w:tc>
        <w:tc>
          <w:tcPr>
            <w:tcW w:w="835" w:type="pct"/>
          </w:tcPr>
          <w:p w14:paraId="3AE00FAD" w14:textId="429E1BFB"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Charge Orders</w:t>
            </w:r>
          </w:p>
        </w:tc>
        <w:tc>
          <w:tcPr>
            <w:tcW w:w="366" w:type="pct"/>
          </w:tcPr>
          <w:p w14:paraId="40C636D7" w14:textId="46A437A3"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11.1</w:t>
            </w:r>
          </w:p>
        </w:tc>
        <w:tc>
          <w:tcPr>
            <w:tcW w:w="3533" w:type="pct"/>
          </w:tcPr>
          <w:p w14:paraId="0F32AB87" w14:textId="02BCF85E" w:rsidR="009C635D" w:rsidRPr="005D3F9D" w:rsidRDefault="009C635D" w:rsidP="005D4CA0">
            <w:pPr>
              <w:pStyle w:val="TableParagraph"/>
              <w:spacing w:after="240" w:line="276" w:lineRule="auto"/>
              <w:ind w:left="174" w:right="200"/>
              <w:jc w:val="both"/>
              <w:rPr>
                <w:rFonts w:ascii="Arial Narrow" w:hAnsi="Arial Narrow"/>
                <w:sz w:val="23"/>
                <w:szCs w:val="23"/>
              </w:rPr>
            </w:pPr>
            <w:r w:rsidRPr="005D3F9D">
              <w:rPr>
                <w:rFonts w:ascii="Arial Narrow" w:hAnsi="Arial Narrow"/>
                <w:sz w:val="23"/>
                <w:szCs w:val="23"/>
              </w:rPr>
              <w:t xml:space="preserve">The Purchaser may at any time, by a written order given to the Supplier </w:t>
            </w:r>
            <w:r w:rsidR="00D8764E" w:rsidRPr="005D3F9D">
              <w:rPr>
                <w:rFonts w:ascii="Arial Narrow" w:hAnsi="Arial Narrow"/>
                <w:sz w:val="23"/>
                <w:szCs w:val="23"/>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pursuant to GCC Clause 21, make changes within the general scope of the Contract.</w:t>
            </w:r>
          </w:p>
        </w:tc>
      </w:tr>
      <w:tr w:rsidR="009C635D" w:rsidRPr="005D3F9D" w14:paraId="027289AD" w14:textId="77777777" w:rsidTr="00616132">
        <w:trPr>
          <w:trHeight w:val="1064"/>
        </w:trPr>
        <w:tc>
          <w:tcPr>
            <w:tcW w:w="266" w:type="pct"/>
          </w:tcPr>
          <w:p w14:paraId="63DA8A5D"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51FB0AA5"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26D43542" w14:textId="3C2C8A94"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11.2</w:t>
            </w:r>
          </w:p>
        </w:tc>
        <w:tc>
          <w:tcPr>
            <w:tcW w:w="3533" w:type="pct"/>
          </w:tcPr>
          <w:p w14:paraId="360BEC3C" w14:textId="04018AFE" w:rsidR="009C635D" w:rsidRPr="005D3F9D" w:rsidRDefault="009C635D" w:rsidP="00D8764E">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 xml:space="preserve">If any such change causes an increase or decrease in the cost of, or the time required for, the Supplier’s </w:t>
            </w:r>
            <w:r w:rsidR="00D8764E" w:rsidRPr="005D3F9D">
              <w:rPr>
                <w:rFonts w:ascii="Arial Narrow" w:hAnsi="Arial Narrow"/>
                <w:sz w:val="23"/>
                <w:szCs w:val="23"/>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w:t>
            </w:r>
            <w:proofErr w:type="gramStart"/>
            <w:r w:rsidR="00D8764E" w:rsidRPr="005D3F9D">
              <w:rPr>
                <w:rFonts w:ascii="Arial Narrow" w:hAnsi="Arial Narrow"/>
                <w:sz w:val="24"/>
                <w:szCs w:val="24"/>
              </w:rPr>
              <w:t>firms</w:t>
            </w:r>
            <w:proofErr w:type="gramEnd"/>
            <w:r w:rsidR="00D8764E" w:rsidRPr="005D3F9D">
              <w:rPr>
                <w:rFonts w:ascii="Arial Narrow" w:hAnsi="Arial Narrow"/>
                <w:sz w:val="23"/>
                <w:szCs w:val="23"/>
              </w:rPr>
              <w:t xml:space="preserve"> </w:t>
            </w:r>
            <w:r w:rsidRPr="005D3F9D">
              <w:rPr>
                <w:rFonts w:ascii="Arial Narrow" w:hAnsi="Arial Narrow"/>
                <w:sz w:val="23"/>
                <w:szCs w:val="23"/>
              </w:rPr>
              <w:t xml:space="preserve">performance of any provisions under the Contract, and equitable adjustment shall be made in the Contract Price or delivery schedule, or both, and the Contract shall accordingly be amended. Any claims by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for</w:t>
            </w:r>
            <w:r w:rsidRPr="005D3F9D">
              <w:rPr>
                <w:rFonts w:ascii="Arial Narrow" w:hAnsi="Arial Narrow"/>
                <w:spacing w:val="19"/>
                <w:sz w:val="23"/>
                <w:szCs w:val="23"/>
              </w:rPr>
              <w:t xml:space="preserve"> </w:t>
            </w:r>
            <w:r w:rsidRPr="005D3F9D">
              <w:rPr>
                <w:rFonts w:ascii="Arial Narrow" w:hAnsi="Arial Narrow"/>
                <w:sz w:val="23"/>
                <w:szCs w:val="23"/>
              </w:rPr>
              <w:t>adjustment</w:t>
            </w:r>
            <w:r w:rsidRPr="005D3F9D">
              <w:rPr>
                <w:rFonts w:ascii="Arial Narrow" w:hAnsi="Arial Narrow"/>
                <w:spacing w:val="20"/>
                <w:sz w:val="23"/>
                <w:szCs w:val="23"/>
              </w:rPr>
              <w:t xml:space="preserve"> </w:t>
            </w:r>
            <w:r w:rsidRPr="005D3F9D">
              <w:rPr>
                <w:rFonts w:ascii="Arial Narrow" w:hAnsi="Arial Narrow"/>
                <w:sz w:val="23"/>
                <w:szCs w:val="23"/>
              </w:rPr>
              <w:t>under</w:t>
            </w:r>
            <w:r w:rsidRPr="005D3F9D">
              <w:rPr>
                <w:rFonts w:ascii="Arial Narrow" w:hAnsi="Arial Narrow"/>
                <w:spacing w:val="18"/>
                <w:sz w:val="23"/>
                <w:szCs w:val="23"/>
              </w:rPr>
              <w:t xml:space="preserve"> </w:t>
            </w:r>
            <w:r w:rsidRPr="005D3F9D">
              <w:rPr>
                <w:rFonts w:ascii="Arial Narrow" w:hAnsi="Arial Narrow"/>
                <w:sz w:val="23"/>
                <w:szCs w:val="23"/>
              </w:rPr>
              <w:t>this</w:t>
            </w:r>
            <w:r w:rsidRPr="005D3F9D">
              <w:rPr>
                <w:rFonts w:ascii="Arial Narrow" w:hAnsi="Arial Narrow"/>
                <w:spacing w:val="17"/>
                <w:sz w:val="23"/>
                <w:szCs w:val="23"/>
              </w:rPr>
              <w:t xml:space="preserve"> </w:t>
            </w:r>
            <w:r w:rsidRPr="005D3F9D">
              <w:rPr>
                <w:rFonts w:ascii="Arial Narrow" w:hAnsi="Arial Narrow"/>
                <w:sz w:val="23"/>
                <w:szCs w:val="23"/>
              </w:rPr>
              <w:t>clause</w:t>
            </w:r>
            <w:r w:rsidRPr="005D3F9D">
              <w:rPr>
                <w:rFonts w:ascii="Arial Narrow" w:hAnsi="Arial Narrow"/>
                <w:spacing w:val="19"/>
                <w:sz w:val="23"/>
                <w:szCs w:val="23"/>
              </w:rPr>
              <w:t xml:space="preserve"> </w:t>
            </w:r>
            <w:r w:rsidRPr="005D3F9D">
              <w:rPr>
                <w:rFonts w:ascii="Arial Narrow" w:hAnsi="Arial Narrow"/>
                <w:sz w:val="23"/>
                <w:szCs w:val="23"/>
              </w:rPr>
              <w:t>must</w:t>
            </w:r>
            <w:r w:rsidRPr="005D3F9D">
              <w:rPr>
                <w:rFonts w:ascii="Arial Narrow" w:hAnsi="Arial Narrow"/>
                <w:spacing w:val="18"/>
                <w:sz w:val="23"/>
                <w:szCs w:val="23"/>
              </w:rPr>
              <w:t xml:space="preserve"> </w:t>
            </w:r>
            <w:r w:rsidRPr="005D3F9D">
              <w:rPr>
                <w:rFonts w:ascii="Arial Narrow" w:hAnsi="Arial Narrow"/>
                <w:sz w:val="23"/>
                <w:szCs w:val="23"/>
              </w:rPr>
              <w:t>be</w:t>
            </w:r>
            <w:r w:rsidRPr="005D3F9D">
              <w:rPr>
                <w:rFonts w:ascii="Arial Narrow" w:hAnsi="Arial Narrow"/>
                <w:spacing w:val="21"/>
                <w:sz w:val="23"/>
                <w:szCs w:val="23"/>
              </w:rPr>
              <w:t xml:space="preserve"> </w:t>
            </w:r>
            <w:r w:rsidRPr="005D3F9D">
              <w:rPr>
                <w:rFonts w:ascii="Arial Narrow" w:hAnsi="Arial Narrow"/>
                <w:sz w:val="23"/>
                <w:szCs w:val="23"/>
              </w:rPr>
              <w:t>asserted</w:t>
            </w:r>
            <w:r w:rsidRPr="005D3F9D">
              <w:rPr>
                <w:rFonts w:ascii="Arial Narrow" w:hAnsi="Arial Narrow"/>
                <w:spacing w:val="20"/>
                <w:sz w:val="23"/>
                <w:szCs w:val="23"/>
              </w:rPr>
              <w:t xml:space="preserve"> </w:t>
            </w:r>
            <w:r w:rsidRPr="005D3F9D">
              <w:rPr>
                <w:rFonts w:ascii="Arial Narrow" w:hAnsi="Arial Narrow"/>
                <w:sz w:val="23"/>
                <w:szCs w:val="23"/>
              </w:rPr>
              <w:t>within</w:t>
            </w:r>
            <w:r w:rsidRPr="005D3F9D">
              <w:rPr>
                <w:rFonts w:ascii="Arial Narrow" w:hAnsi="Arial Narrow"/>
                <w:spacing w:val="19"/>
                <w:sz w:val="23"/>
                <w:szCs w:val="23"/>
              </w:rPr>
              <w:t xml:space="preserve"> </w:t>
            </w:r>
            <w:r w:rsidRPr="005D3F9D">
              <w:rPr>
                <w:rFonts w:ascii="Arial Narrow" w:hAnsi="Arial Narrow"/>
                <w:sz w:val="23"/>
                <w:szCs w:val="23"/>
              </w:rPr>
              <w:t>fifteen</w:t>
            </w:r>
            <w:r w:rsidR="00D8764E" w:rsidRPr="005D3F9D">
              <w:rPr>
                <w:rFonts w:ascii="Arial Narrow" w:hAnsi="Arial Narrow"/>
                <w:sz w:val="23"/>
                <w:szCs w:val="23"/>
              </w:rPr>
              <w:t xml:space="preserve"> </w:t>
            </w:r>
            <w:r w:rsidRPr="005D3F9D">
              <w:rPr>
                <w:rFonts w:ascii="Arial Narrow" w:hAnsi="Arial Narrow"/>
                <w:sz w:val="23"/>
                <w:szCs w:val="23"/>
              </w:rPr>
              <w:t xml:space="preserve">(15) days from the date of the Supplier’s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8D5894">
              <w:rPr>
                <w:rFonts w:ascii="Arial Narrow" w:hAnsi="Arial Narrow"/>
                <w:b/>
                <w:sz w:val="24"/>
                <w:szCs w:val="24"/>
              </w:rPr>
              <w:t xml:space="preserve">Security Guard </w:t>
            </w:r>
            <w:proofErr w:type="gramStart"/>
            <w:r w:rsidR="00D8764E" w:rsidRPr="005D3F9D">
              <w:rPr>
                <w:rFonts w:ascii="Arial Narrow" w:hAnsi="Arial Narrow"/>
                <w:sz w:val="24"/>
                <w:szCs w:val="24"/>
              </w:rPr>
              <w:t>firms</w:t>
            </w:r>
            <w:proofErr w:type="gramEnd"/>
            <w:r w:rsidR="00D8764E" w:rsidRPr="005D3F9D">
              <w:rPr>
                <w:rFonts w:ascii="Arial Narrow" w:hAnsi="Arial Narrow"/>
                <w:sz w:val="23"/>
                <w:szCs w:val="23"/>
              </w:rPr>
              <w:t xml:space="preserve"> </w:t>
            </w:r>
            <w:r w:rsidRPr="005D3F9D">
              <w:rPr>
                <w:rFonts w:ascii="Arial Narrow" w:hAnsi="Arial Narrow"/>
                <w:sz w:val="23"/>
                <w:szCs w:val="23"/>
              </w:rPr>
              <w:t>receipt of the Purchaser’s change</w:t>
            </w:r>
            <w:r w:rsidRPr="005D3F9D">
              <w:rPr>
                <w:rFonts w:ascii="Arial Narrow" w:hAnsi="Arial Narrow"/>
                <w:spacing w:val="-3"/>
                <w:sz w:val="23"/>
                <w:szCs w:val="23"/>
              </w:rPr>
              <w:t xml:space="preserve"> </w:t>
            </w:r>
            <w:r w:rsidRPr="005D3F9D">
              <w:rPr>
                <w:rFonts w:ascii="Arial Narrow" w:hAnsi="Arial Narrow"/>
                <w:sz w:val="23"/>
                <w:szCs w:val="23"/>
              </w:rPr>
              <w:t>order.</w:t>
            </w:r>
          </w:p>
        </w:tc>
      </w:tr>
      <w:tr w:rsidR="009C635D" w:rsidRPr="005D3F9D" w14:paraId="7295A424" w14:textId="77777777" w:rsidTr="00616132">
        <w:trPr>
          <w:trHeight w:val="1064"/>
        </w:trPr>
        <w:tc>
          <w:tcPr>
            <w:tcW w:w="266" w:type="pct"/>
          </w:tcPr>
          <w:p w14:paraId="205D04D5" w14:textId="7D165CEA"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12.</w:t>
            </w:r>
          </w:p>
        </w:tc>
        <w:tc>
          <w:tcPr>
            <w:tcW w:w="835" w:type="pct"/>
          </w:tcPr>
          <w:p w14:paraId="2B8F1F85" w14:textId="5DF78A8C"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Contract Amendments</w:t>
            </w:r>
          </w:p>
        </w:tc>
        <w:tc>
          <w:tcPr>
            <w:tcW w:w="366" w:type="pct"/>
          </w:tcPr>
          <w:p w14:paraId="2CB8F760" w14:textId="7C8AFB57"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12.1</w:t>
            </w:r>
          </w:p>
        </w:tc>
        <w:tc>
          <w:tcPr>
            <w:tcW w:w="3533" w:type="pct"/>
          </w:tcPr>
          <w:p w14:paraId="4EF6F158" w14:textId="7AD93AAD"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No variation in or modification of the terms of the Contract shall be made except by written amendment signed by the parties.</w:t>
            </w:r>
          </w:p>
        </w:tc>
      </w:tr>
      <w:tr w:rsidR="009C635D" w:rsidRPr="005D3F9D" w14:paraId="7EC52C0B" w14:textId="77777777" w:rsidTr="00616132">
        <w:trPr>
          <w:trHeight w:val="1064"/>
        </w:trPr>
        <w:tc>
          <w:tcPr>
            <w:tcW w:w="266" w:type="pct"/>
          </w:tcPr>
          <w:p w14:paraId="3D420EBF" w14:textId="7AAD0BA2"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13.</w:t>
            </w:r>
          </w:p>
        </w:tc>
        <w:tc>
          <w:tcPr>
            <w:tcW w:w="835" w:type="pct"/>
          </w:tcPr>
          <w:p w14:paraId="2A3C8AE2" w14:textId="5BA451BE"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Assignment</w:t>
            </w:r>
          </w:p>
        </w:tc>
        <w:tc>
          <w:tcPr>
            <w:tcW w:w="366" w:type="pct"/>
          </w:tcPr>
          <w:p w14:paraId="6FA8BD3E" w14:textId="49E0C4A8"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13.1</w:t>
            </w:r>
          </w:p>
        </w:tc>
        <w:tc>
          <w:tcPr>
            <w:tcW w:w="3533" w:type="pct"/>
          </w:tcPr>
          <w:p w14:paraId="3770D5C1" w14:textId="53B789F7" w:rsidR="009C635D" w:rsidRPr="005D3F9D" w:rsidRDefault="009C635D" w:rsidP="00D8764E">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 xml:space="preserve">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shall not assign, in whole or in part, its obligations to perform under this Contract.</w:t>
            </w:r>
          </w:p>
        </w:tc>
      </w:tr>
      <w:tr w:rsidR="009C635D" w:rsidRPr="005D3F9D" w14:paraId="77B7D9C2" w14:textId="77777777" w:rsidTr="00616132">
        <w:trPr>
          <w:trHeight w:val="1064"/>
        </w:trPr>
        <w:tc>
          <w:tcPr>
            <w:tcW w:w="266" w:type="pct"/>
          </w:tcPr>
          <w:p w14:paraId="2DEDCBA1" w14:textId="4D6ED365"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lastRenderedPageBreak/>
              <w:t>14.</w:t>
            </w:r>
          </w:p>
        </w:tc>
        <w:tc>
          <w:tcPr>
            <w:tcW w:w="835" w:type="pct"/>
          </w:tcPr>
          <w:p w14:paraId="16A9A181" w14:textId="2FB0AFE5"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Delays in the Supplier’s Performance</w:t>
            </w:r>
          </w:p>
        </w:tc>
        <w:tc>
          <w:tcPr>
            <w:tcW w:w="366" w:type="pct"/>
          </w:tcPr>
          <w:p w14:paraId="04A58651" w14:textId="2858B4BE"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14.1</w:t>
            </w:r>
          </w:p>
        </w:tc>
        <w:tc>
          <w:tcPr>
            <w:tcW w:w="3533" w:type="pct"/>
          </w:tcPr>
          <w:p w14:paraId="5D1E8A98" w14:textId="568F7E3A"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Delivery of the Goods and performance of Services shall be made by Supplier</w:t>
            </w:r>
            <w:r w:rsidR="00D8764E" w:rsidRPr="005D3F9D">
              <w:rPr>
                <w:rFonts w:ascii="Arial Narrow" w:hAnsi="Arial Narrow"/>
                <w:sz w:val="23"/>
                <w:szCs w:val="23"/>
              </w:rPr>
              <w:t xml:space="preserve"> /</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Pr="005D3F9D">
              <w:rPr>
                <w:rFonts w:ascii="Arial Narrow" w:hAnsi="Arial Narrow"/>
                <w:sz w:val="23"/>
                <w:szCs w:val="23"/>
              </w:rPr>
              <w:t xml:space="preserve"> in accordance with the time schedule prescribed by Purchaser in the Schedule of Requirements.</w:t>
            </w:r>
          </w:p>
        </w:tc>
      </w:tr>
      <w:tr w:rsidR="009C635D" w:rsidRPr="005D3F9D" w14:paraId="0147032F" w14:textId="77777777" w:rsidTr="00616132">
        <w:trPr>
          <w:trHeight w:val="1064"/>
        </w:trPr>
        <w:tc>
          <w:tcPr>
            <w:tcW w:w="266" w:type="pct"/>
          </w:tcPr>
          <w:p w14:paraId="374E75F7"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58104C5C"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044E5824" w14:textId="22EB432F" w:rsidR="009C635D" w:rsidRPr="005D3F9D" w:rsidRDefault="009C635D" w:rsidP="005D4CA0">
            <w:pPr>
              <w:pStyle w:val="TableParagraph"/>
              <w:spacing w:after="240" w:line="276" w:lineRule="auto"/>
              <w:ind w:right="157"/>
              <w:rPr>
                <w:rFonts w:ascii="Arial Narrow" w:hAnsi="Arial Narrow"/>
                <w:sz w:val="23"/>
                <w:szCs w:val="23"/>
              </w:rPr>
            </w:pPr>
            <w:r w:rsidRPr="005D3F9D">
              <w:rPr>
                <w:rFonts w:ascii="Arial Narrow" w:hAnsi="Arial Narrow"/>
                <w:sz w:val="23"/>
                <w:szCs w:val="23"/>
              </w:rPr>
              <w:t>14.2</w:t>
            </w:r>
          </w:p>
        </w:tc>
        <w:tc>
          <w:tcPr>
            <w:tcW w:w="3533" w:type="pct"/>
          </w:tcPr>
          <w:p w14:paraId="4C981413" w14:textId="1D4838D9" w:rsidR="009C635D" w:rsidRPr="005D3F9D" w:rsidRDefault="009C635D" w:rsidP="00D8764E">
            <w:pPr>
              <w:pStyle w:val="TableParagraph"/>
              <w:spacing w:after="240" w:line="276" w:lineRule="auto"/>
              <w:ind w:left="117"/>
              <w:jc w:val="both"/>
              <w:rPr>
                <w:rFonts w:ascii="Arial Narrow" w:hAnsi="Arial Narrow"/>
                <w:sz w:val="23"/>
                <w:szCs w:val="23"/>
              </w:rPr>
            </w:pPr>
            <w:r w:rsidRPr="005D3F9D">
              <w:rPr>
                <w:rFonts w:ascii="Arial Narrow" w:hAnsi="Arial Narrow"/>
                <w:sz w:val="23"/>
                <w:szCs w:val="23"/>
              </w:rPr>
              <w:t xml:space="preserve">If at any time during performance of the Contract,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or</w:t>
            </w:r>
            <w:r w:rsidR="00D8764E" w:rsidRPr="005D3F9D">
              <w:rPr>
                <w:rFonts w:ascii="Arial Narrow" w:hAnsi="Arial Narrow"/>
                <w:sz w:val="23"/>
                <w:szCs w:val="23"/>
              </w:rPr>
              <w:t xml:space="preserve"> </w:t>
            </w:r>
            <w:r w:rsidRPr="005D3F9D">
              <w:rPr>
                <w:rFonts w:ascii="Arial Narrow" w:hAnsi="Arial Narrow"/>
                <w:sz w:val="23"/>
                <w:szCs w:val="23"/>
              </w:rPr>
              <w:t xml:space="preserve">its Subcontractor(s) should encounter conditions impeding timely delivery of the Goods and performance of services,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shall promptly notify the Purchaser in writing of the fact of the delay, its likely duration and its cause (s).</w:t>
            </w:r>
          </w:p>
        </w:tc>
      </w:tr>
      <w:tr w:rsidR="009C635D" w:rsidRPr="005D3F9D" w14:paraId="4538E74E" w14:textId="77777777" w:rsidTr="00616132">
        <w:trPr>
          <w:trHeight w:val="1064"/>
        </w:trPr>
        <w:tc>
          <w:tcPr>
            <w:tcW w:w="266" w:type="pct"/>
          </w:tcPr>
          <w:p w14:paraId="24B0FC97"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34D6E700"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3368C30B" w14:textId="05211C0A"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14.3</w:t>
            </w:r>
          </w:p>
        </w:tc>
        <w:tc>
          <w:tcPr>
            <w:tcW w:w="3533" w:type="pct"/>
          </w:tcPr>
          <w:p w14:paraId="550F40E1" w14:textId="383B02DA" w:rsidR="009C635D" w:rsidRPr="005D3F9D" w:rsidRDefault="009C635D" w:rsidP="00D8764E">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 xml:space="preserve">Except as provided under GCC Clause 17, a delay by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 xml:space="preserve">in the performance of its delivery obligations shall render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031DDB">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liable to the imposition of liquidated damages pursuant to GCC Clause 15, unless an extension of time is agreed upon pursuant to GCC Clause 14.2 without the application of liquidated damages.</w:t>
            </w:r>
          </w:p>
        </w:tc>
      </w:tr>
      <w:tr w:rsidR="009C635D" w:rsidRPr="005D3F9D" w14:paraId="58CF6E7F" w14:textId="77777777" w:rsidTr="00616132">
        <w:trPr>
          <w:trHeight w:val="1064"/>
        </w:trPr>
        <w:tc>
          <w:tcPr>
            <w:tcW w:w="266" w:type="pct"/>
          </w:tcPr>
          <w:p w14:paraId="21D32321" w14:textId="57CDA114"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sz w:val="23"/>
                <w:szCs w:val="23"/>
              </w:rPr>
              <w:t>15.</w:t>
            </w:r>
          </w:p>
        </w:tc>
        <w:tc>
          <w:tcPr>
            <w:tcW w:w="835" w:type="pct"/>
          </w:tcPr>
          <w:p w14:paraId="3BF7611C" w14:textId="06A96252"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Liquidated Damages</w:t>
            </w:r>
          </w:p>
        </w:tc>
        <w:tc>
          <w:tcPr>
            <w:tcW w:w="366" w:type="pct"/>
          </w:tcPr>
          <w:p w14:paraId="1C554AE3" w14:textId="2B2DA667"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15.1</w:t>
            </w:r>
          </w:p>
        </w:tc>
        <w:tc>
          <w:tcPr>
            <w:tcW w:w="3533" w:type="pct"/>
          </w:tcPr>
          <w:p w14:paraId="0F26A688" w14:textId="11558341"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Subject to GCC Clause 17,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w:t>
            </w:r>
            <w:r w:rsidRPr="005D3F9D">
              <w:rPr>
                <w:rFonts w:ascii="Arial Narrow" w:hAnsi="Arial Narrow"/>
                <w:spacing w:val="33"/>
                <w:sz w:val="23"/>
                <w:szCs w:val="23"/>
              </w:rPr>
              <w:t xml:space="preserve"> </w:t>
            </w:r>
            <w:r w:rsidRPr="005D3F9D">
              <w:rPr>
                <w:rFonts w:ascii="Arial Narrow" w:hAnsi="Arial Narrow"/>
                <w:sz w:val="23"/>
                <w:szCs w:val="23"/>
              </w:rPr>
              <w:t>in</w:t>
            </w:r>
            <w:r w:rsidRPr="005D3F9D">
              <w:rPr>
                <w:rFonts w:ascii="Arial Narrow" w:hAnsi="Arial Narrow"/>
                <w:spacing w:val="32"/>
                <w:sz w:val="23"/>
                <w:szCs w:val="23"/>
              </w:rPr>
              <w:t xml:space="preserve"> </w:t>
            </w:r>
            <w:r w:rsidRPr="005D3F9D">
              <w:rPr>
                <w:rFonts w:ascii="Arial Narrow" w:hAnsi="Arial Narrow"/>
                <w:sz w:val="23"/>
                <w:szCs w:val="23"/>
              </w:rPr>
              <w:t>SCC</w:t>
            </w:r>
            <w:r w:rsidRPr="005D3F9D">
              <w:rPr>
                <w:rFonts w:ascii="Arial Narrow" w:hAnsi="Arial Narrow"/>
                <w:spacing w:val="30"/>
                <w:sz w:val="23"/>
                <w:szCs w:val="23"/>
              </w:rPr>
              <w:t xml:space="preserve"> </w:t>
            </w:r>
            <w:r w:rsidRPr="005D3F9D">
              <w:rPr>
                <w:rFonts w:ascii="Arial Narrow" w:hAnsi="Arial Narrow"/>
                <w:sz w:val="23"/>
                <w:szCs w:val="23"/>
              </w:rPr>
              <w:t>of</w:t>
            </w:r>
            <w:r w:rsidRPr="005D3F9D">
              <w:rPr>
                <w:rFonts w:ascii="Arial Narrow" w:hAnsi="Arial Narrow"/>
                <w:spacing w:val="33"/>
                <w:sz w:val="23"/>
                <w:szCs w:val="23"/>
              </w:rPr>
              <w:t xml:space="preserve"> </w:t>
            </w:r>
            <w:r w:rsidRPr="005D3F9D">
              <w:rPr>
                <w:rFonts w:ascii="Arial Narrow" w:hAnsi="Arial Narrow"/>
                <w:sz w:val="23"/>
                <w:szCs w:val="23"/>
              </w:rPr>
              <w:t>the</w:t>
            </w:r>
            <w:r w:rsidRPr="005D3F9D">
              <w:rPr>
                <w:rFonts w:ascii="Arial Narrow" w:hAnsi="Arial Narrow"/>
                <w:spacing w:val="33"/>
                <w:sz w:val="23"/>
                <w:szCs w:val="23"/>
              </w:rPr>
              <w:t xml:space="preserve"> </w:t>
            </w:r>
            <w:r w:rsidRPr="005D3F9D">
              <w:rPr>
                <w:rFonts w:ascii="Arial Narrow" w:hAnsi="Arial Narrow"/>
                <w:sz w:val="23"/>
                <w:szCs w:val="23"/>
              </w:rPr>
              <w:t>delivered</w:t>
            </w:r>
            <w:r w:rsidRPr="005D3F9D">
              <w:rPr>
                <w:rFonts w:ascii="Arial Narrow" w:hAnsi="Arial Narrow"/>
                <w:spacing w:val="33"/>
                <w:sz w:val="23"/>
                <w:szCs w:val="23"/>
              </w:rPr>
              <w:t xml:space="preserve"> </w:t>
            </w:r>
            <w:r w:rsidRPr="005D3F9D">
              <w:rPr>
                <w:rFonts w:ascii="Arial Narrow" w:hAnsi="Arial Narrow"/>
                <w:sz w:val="23"/>
                <w:szCs w:val="23"/>
              </w:rPr>
              <w:t>price</w:t>
            </w:r>
            <w:r w:rsidRPr="005D3F9D">
              <w:rPr>
                <w:rFonts w:ascii="Arial Narrow" w:hAnsi="Arial Narrow"/>
                <w:spacing w:val="31"/>
                <w:sz w:val="23"/>
                <w:szCs w:val="23"/>
              </w:rPr>
              <w:t xml:space="preserve"> </w:t>
            </w:r>
            <w:r w:rsidRPr="005D3F9D">
              <w:rPr>
                <w:rFonts w:ascii="Arial Narrow" w:hAnsi="Arial Narrow"/>
                <w:sz w:val="23"/>
                <w:szCs w:val="23"/>
              </w:rPr>
              <w:t>of</w:t>
            </w:r>
            <w:r w:rsidRPr="005D3F9D">
              <w:rPr>
                <w:rFonts w:ascii="Arial Narrow" w:hAnsi="Arial Narrow"/>
                <w:spacing w:val="34"/>
                <w:sz w:val="23"/>
                <w:szCs w:val="23"/>
              </w:rPr>
              <w:t xml:space="preserve"> </w:t>
            </w:r>
            <w:r w:rsidRPr="005D3F9D">
              <w:rPr>
                <w:rFonts w:ascii="Arial Narrow" w:hAnsi="Arial Narrow"/>
                <w:sz w:val="23"/>
                <w:szCs w:val="23"/>
              </w:rPr>
              <w:t>the</w:t>
            </w:r>
            <w:r w:rsidRPr="005D3F9D">
              <w:rPr>
                <w:rFonts w:ascii="Arial Narrow" w:hAnsi="Arial Narrow"/>
                <w:spacing w:val="33"/>
                <w:sz w:val="23"/>
                <w:szCs w:val="23"/>
              </w:rPr>
              <w:t xml:space="preserve"> </w:t>
            </w:r>
            <w:r w:rsidRPr="005D3F9D">
              <w:rPr>
                <w:rFonts w:ascii="Arial Narrow" w:hAnsi="Arial Narrow"/>
                <w:sz w:val="23"/>
                <w:szCs w:val="23"/>
              </w:rPr>
              <w:t>delayed</w:t>
            </w:r>
            <w:r w:rsidRPr="005D3F9D">
              <w:rPr>
                <w:rFonts w:ascii="Arial Narrow" w:hAnsi="Arial Narrow"/>
                <w:spacing w:val="33"/>
                <w:sz w:val="23"/>
                <w:szCs w:val="23"/>
              </w:rPr>
              <w:t xml:space="preserve"> </w:t>
            </w:r>
            <w:r w:rsidRPr="005D3F9D">
              <w:rPr>
                <w:rFonts w:ascii="Arial Narrow" w:hAnsi="Arial Narrow"/>
                <w:sz w:val="23"/>
                <w:szCs w:val="23"/>
              </w:rPr>
              <w:t>Goods</w:t>
            </w:r>
            <w:r w:rsidRPr="005D3F9D">
              <w:rPr>
                <w:rFonts w:ascii="Arial Narrow" w:hAnsi="Arial Narrow"/>
                <w:spacing w:val="30"/>
                <w:sz w:val="23"/>
                <w:szCs w:val="23"/>
              </w:rPr>
              <w:t xml:space="preserve"> </w:t>
            </w:r>
            <w:r w:rsidRPr="005D3F9D">
              <w:rPr>
                <w:rFonts w:ascii="Arial Narrow" w:hAnsi="Arial Narrow"/>
                <w:sz w:val="23"/>
                <w:szCs w:val="23"/>
              </w:rPr>
              <w:t>or</w:t>
            </w:r>
          </w:p>
        </w:tc>
      </w:tr>
      <w:tr w:rsidR="009C635D" w:rsidRPr="005D3F9D" w14:paraId="69A1F1AC" w14:textId="77777777" w:rsidTr="00616132">
        <w:trPr>
          <w:trHeight w:val="1064"/>
        </w:trPr>
        <w:tc>
          <w:tcPr>
            <w:tcW w:w="266" w:type="pct"/>
          </w:tcPr>
          <w:p w14:paraId="017F6E24"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10B0FA4A"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707EA23D" w14:textId="77777777" w:rsidR="009C635D" w:rsidRPr="005D3F9D" w:rsidRDefault="009C635D" w:rsidP="005D4CA0">
            <w:pPr>
              <w:pStyle w:val="TableParagraph"/>
              <w:spacing w:after="240" w:line="276" w:lineRule="auto"/>
              <w:ind w:left="207" w:right="157"/>
              <w:jc w:val="center"/>
              <w:rPr>
                <w:rFonts w:ascii="Arial Narrow" w:hAnsi="Arial Narrow"/>
                <w:sz w:val="23"/>
                <w:szCs w:val="23"/>
              </w:rPr>
            </w:pPr>
          </w:p>
        </w:tc>
        <w:tc>
          <w:tcPr>
            <w:tcW w:w="3533" w:type="pct"/>
          </w:tcPr>
          <w:p w14:paraId="4522F871" w14:textId="7C4594C1"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 xml:space="preserve">Un-performed Services -. If not delivered </w:t>
            </w:r>
            <w:r w:rsidR="00D8764E" w:rsidRPr="005D3F9D">
              <w:rPr>
                <w:rFonts w:ascii="Arial Narrow" w:hAnsi="Arial Narrow"/>
                <w:sz w:val="23"/>
                <w:szCs w:val="23"/>
              </w:rPr>
              <w:t xml:space="preserve">/ provided </w:t>
            </w:r>
            <w:r w:rsidRPr="005D3F9D">
              <w:rPr>
                <w:rFonts w:ascii="Arial Narrow" w:hAnsi="Arial Narrow"/>
                <w:sz w:val="23"/>
                <w:szCs w:val="23"/>
              </w:rPr>
              <w:t>within the specified period, penalty @1% per week or any part thereof up to initial maximum delay of 5 weeks; then 2% per each subsequent week of delay, thereafter, procuring agency may terminate order after total “10” weeks of delay and procure order on account of supplier.</w:t>
            </w:r>
          </w:p>
        </w:tc>
      </w:tr>
      <w:tr w:rsidR="009C635D" w:rsidRPr="005D3F9D" w14:paraId="0E853AA1" w14:textId="77777777" w:rsidTr="00616132">
        <w:trPr>
          <w:trHeight w:val="1064"/>
        </w:trPr>
        <w:tc>
          <w:tcPr>
            <w:tcW w:w="266" w:type="pct"/>
          </w:tcPr>
          <w:p w14:paraId="79315EDB" w14:textId="6FA24B7A"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sz w:val="23"/>
                <w:szCs w:val="23"/>
              </w:rPr>
              <w:t>16.</w:t>
            </w:r>
          </w:p>
        </w:tc>
        <w:tc>
          <w:tcPr>
            <w:tcW w:w="835" w:type="pct"/>
          </w:tcPr>
          <w:p w14:paraId="7610EE51" w14:textId="40367DC8"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Termination for Default</w:t>
            </w:r>
          </w:p>
        </w:tc>
        <w:tc>
          <w:tcPr>
            <w:tcW w:w="366" w:type="pct"/>
          </w:tcPr>
          <w:p w14:paraId="029395E3" w14:textId="0584423E"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16.1</w:t>
            </w:r>
          </w:p>
        </w:tc>
        <w:tc>
          <w:tcPr>
            <w:tcW w:w="3533" w:type="pct"/>
          </w:tcPr>
          <w:p w14:paraId="6E1640BF" w14:textId="6F5262E4"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The Purchaser, without prejudice to any other remedy for breach of Contract, by written notice of default sent to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031DDB">
              <w:rPr>
                <w:rFonts w:ascii="Arial Narrow" w:hAnsi="Arial Narrow"/>
                <w:b/>
                <w:sz w:val="24"/>
                <w:szCs w:val="24"/>
              </w:rPr>
              <w:t>Security Guard</w:t>
            </w:r>
            <w:r w:rsidR="00D8764E" w:rsidRPr="005D3F9D">
              <w:rPr>
                <w:rFonts w:ascii="Arial Narrow" w:hAnsi="Arial Narrow"/>
                <w:sz w:val="24"/>
                <w:szCs w:val="24"/>
              </w:rPr>
              <w:t xml:space="preserve"> firms</w:t>
            </w:r>
            <w:r w:rsidRPr="005D3F9D">
              <w:rPr>
                <w:rFonts w:ascii="Arial Narrow" w:hAnsi="Arial Narrow"/>
                <w:sz w:val="23"/>
                <w:szCs w:val="23"/>
              </w:rPr>
              <w:t>, may terminate this Contract in whole or in part:</w:t>
            </w:r>
          </w:p>
          <w:p w14:paraId="66BECF54" w14:textId="498E451A" w:rsidR="009C635D" w:rsidRPr="005D3F9D" w:rsidRDefault="009C635D" w:rsidP="005D4CA0">
            <w:pPr>
              <w:pStyle w:val="TableParagraph"/>
              <w:spacing w:after="240" w:line="276" w:lineRule="auto"/>
              <w:ind w:left="117" w:right="203"/>
              <w:jc w:val="both"/>
              <w:rPr>
                <w:rFonts w:ascii="Arial Narrow" w:hAnsi="Arial Narrow"/>
                <w:sz w:val="23"/>
                <w:szCs w:val="23"/>
              </w:rPr>
            </w:pPr>
            <w:r w:rsidRPr="005D3F9D">
              <w:rPr>
                <w:rFonts w:ascii="Arial Narrow" w:hAnsi="Arial Narrow"/>
                <w:sz w:val="23"/>
                <w:szCs w:val="23"/>
              </w:rPr>
              <w:t>If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 xml:space="preserve">Security Guard </w:t>
            </w:r>
            <w:r w:rsidR="00D8764E" w:rsidRPr="005D3F9D">
              <w:rPr>
                <w:rFonts w:ascii="Arial Narrow" w:hAnsi="Arial Narrow"/>
                <w:sz w:val="24"/>
                <w:szCs w:val="24"/>
              </w:rPr>
              <w:t>firms</w:t>
            </w:r>
            <w:r w:rsidRPr="005D3F9D">
              <w:rPr>
                <w:rFonts w:ascii="Arial Narrow" w:hAnsi="Arial Narrow"/>
                <w:sz w:val="23"/>
                <w:szCs w:val="23"/>
              </w:rPr>
              <w:t xml:space="preserve"> fails to deliver </w:t>
            </w:r>
            <w:r w:rsidR="00D8764E" w:rsidRPr="005D3F9D">
              <w:rPr>
                <w:rFonts w:ascii="Arial Narrow" w:hAnsi="Arial Narrow"/>
                <w:sz w:val="23"/>
                <w:szCs w:val="23"/>
              </w:rPr>
              <w:t xml:space="preserve">/ provide </w:t>
            </w:r>
            <w:r w:rsidRPr="005D3F9D">
              <w:rPr>
                <w:rFonts w:ascii="Arial Narrow" w:hAnsi="Arial Narrow"/>
                <w:sz w:val="23"/>
                <w:szCs w:val="23"/>
              </w:rPr>
              <w:t xml:space="preserve">any or all of the Goods </w:t>
            </w:r>
            <w:r w:rsidR="00D8764E" w:rsidRPr="005D3F9D">
              <w:rPr>
                <w:rFonts w:ascii="Arial Narrow" w:hAnsi="Arial Narrow"/>
                <w:sz w:val="23"/>
                <w:szCs w:val="23"/>
              </w:rPr>
              <w:t xml:space="preserve">/ services </w:t>
            </w:r>
            <w:r w:rsidRPr="005D3F9D">
              <w:rPr>
                <w:rFonts w:ascii="Arial Narrow" w:hAnsi="Arial Narrow"/>
                <w:sz w:val="23"/>
                <w:szCs w:val="23"/>
              </w:rPr>
              <w:t>within the period(s) specified in the Contract, or within any extension thereof granted by the Purchaser pursuant to GCC Clause 14.2;</w:t>
            </w:r>
            <w:r w:rsidRPr="005D3F9D">
              <w:rPr>
                <w:rFonts w:ascii="Arial Narrow" w:hAnsi="Arial Narrow"/>
                <w:spacing w:val="-14"/>
                <w:sz w:val="23"/>
                <w:szCs w:val="23"/>
              </w:rPr>
              <w:t xml:space="preserve"> </w:t>
            </w:r>
            <w:r w:rsidRPr="005D3F9D">
              <w:rPr>
                <w:rFonts w:ascii="Arial Narrow" w:hAnsi="Arial Narrow"/>
                <w:sz w:val="23"/>
                <w:szCs w:val="23"/>
              </w:rPr>
              <w:t>or</w:t>
            </w:r>
          </w:p>
          <w:p w14:paraId="4124B1BE" w14:textId="3115533A" w:rsidR="009C635D" w:rsidRPr="005D3F9D" w:rsidRDefault="009C635D" w:rsidP="005D4CA0">
            <w:pPr>
              <w:pStyle w:val="TableParagraph"/>
              <w:spacing w:after="240" w:line="276" w:lineRule="auto"/>
              <w:ind w:left="117" w:right="205"/>
              <w:jc w:val="both"/>
              <w:rPr>
                <w:rFonts w:ascii="Arial Narrow" w:hAnsi="Arial Narrow"/>
                <w:sz w:val="23"/>
                <w:szCs w:val="23"/>
              </w:rPr>
            </w:pPr>
            <w:r w:rsidRPr="005D3F9D">
              <w:rPr>
                <w:rFonts w:ascii="Arial Narrow" w:hAnsi="Arial Narrow"/>
                <w:sz w:val="23"/>
                <w:szCs w:val="23"/>
              </w:rPr>
              <w:t xml:space="preserve">If the Supplier </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00D8764E" w:rsidRPr="005D3F9D">
              <w:rPr>
                <w:rFonts w:ascii="Arial Narrow" w:hAnsi="Arial Narrow"/>
                <w:sz w:val="23"/>
                <w:szCs w:val="23"/>
              </w:rPr>
              <w:t xml:space="preserve"> </w:t>
            </w:r>
            <w:r w:rsidRPr="005D3F9D">
              <w:rPr>
                <w:rFonts w:ascii="Arial Narrow" w:hAnsi="Arial Narrow"/>
                <w:sz w:val="23"/>
                <w:szCs w:val="23"/>
              </w:rPr>
              <w:t>fails to perform any other obligation(s) under the Contract.</w:t>
            </w:r>
          </w:p>
          <w:p w14:paraId="37C392E7" w14:textId="58A99325" w:rsidR="009C635D" w:rsidRPr="005D3F9D" w:rsidRDefault="009C635D" w:rsidP="005D4CA0">
            <w:pPr>
              <w:pStyle w:val="TableParagraph"/>
              <w:spacing w:after="240" w:line="276" w:lineRule="auto"/>
              <w:ind w:left="117" w:right="203"/>
              <w:jc w:val="both"/>
              <w:rPr>
                <w:rFonts w:ascii="Arial Narrow" w:hAnsi="Arial Narrow"/>
                <w:sz w:val="23"/>
                <w:szCs w:val="23"/>
              </w:rPr>
            </w:pPr>
            <w:r w:rsidRPr="005D3F9D">
              <w:rPr>
                <w:rFonts w:ascii="Arial Narrow" w:hAnsi="Arial Narrow"/>
                <w:sz w:val="23"/>
                <w:szCs w:val="23"/>
              </w:rPr>
              <w:t>If the Supplier</w:t>
            </w:r>
            <w:r w:rsidR="00D8764E" w:rsidRPr="005D3F9D">
              <w:rPr>
                <w:rFonts w:ascii="Arial Narrow" w:hAnsi="Arial Narrow"/>
                <w:sz w:val="23"/>
                <w:szCs w:val="23"/>
              </w:rPr>
              <w:t>/</w:t>
            </w:r>
            <w:r w:rsidR="00D8764E" w:rsidRPr="005D3F9D">
              <w:rPr>
                <w:rFonts w:ascii="Arial Narrow" w:hAnsi="Arial Narrow"/>
                <w:sz w:val="24"/>
                <w:szCs w:val="24"/>
              </w:rPr>
              <w:t xml:space="preserve"> </w:t>
            </w:r>
            <w:r w:rsidR="00460E8F">
              <w:rPr>
                <w:rFonts w:ascii="Arial Narrow" w:hAnsi="Arial Narrow"/>
                <w:b/>
                <w:sz w:val="24"/>
                <w:szCs w:val="24"/>
              </w:rPr>
              <w:t>Security Guard</w:t>
            </w:r>
            <w:r w:rsidR="00D8764E" w:rsidRPr="005D3F9D">
              <w:rPr>
                <w:rFonts w:ascii="Arial Narrow" w:hAnsi="Arial Narrow"/>
                <w:sz w:val="24"/>
                <w:szCs w:val="24"/>
              </w:rPr>
              <w:t xml:space="preserve"> firms</w:t>
            </w:r>
            <w:r w:rsidRPr="005D3F9D">
              <w:rPr>
                <w:rFonts w:ascii="Arial Narrow" w:hAnsi="Arial Narrow"/>
                <w:sz w:val="23"/>
                <w:szCs w:val="23"/>
              </w:rPr>
              <w:t>, in the judgment of the Purchaser has engaged in corrupt and fraudulent practices in competing for or in executing the Contract.</w:t>
            </w:r>
          </w:p>
          <w:p w14:paraId="64E76954" w14:textId="77777777" w:rsidR="009C635D" w:rsidRPr="005D3F9D" w:rsidRDefault="009C635D" w:rsidP="005D4CA0">
            <w:pPr>
              <w:pStyle w:val="TableParagraph"/>
              <w:spacing w:after="240" w:line="276" w:lineRule="auto"/>
              <w:ind w:left="117"/>
              <w:jc w:val="both"/>
              <w:rPr>
                <w:rFonts w:ascii="Arial Narrow" w:hAnsi="Arial Narrow"/>
                <w:sz w:val="23"/>
                <w:szCs w:val="23"/>
              </w:rPr>
            </w:pPr>
            <w:r w:rsidRPr="005D3F9D">
              <w:rPr>
                <w:rFonts w:ascii="Arial Narrow" w:hAnsi="Arial Narrow"/>
                <w:sz w:val="23"/>
                <w:szCs w:val="23"/>
              </w:rPr>
              <w:t>For the purpose of this clause:</w:t>
            </w:r>
          </w:p>
          <w:p w14:paraId="72E9CDB3" w14:textId="1CC0AB50"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“corrupt and fraudulent practices” includes the offering, giving, receiving, or soliciting of anything of value to influence the action of a public official or the supplier or contractor in the procurement process or in contract execution to the detriment of the procuring agencies; or misrepresentation of facts in order to influence a procurement process or the execution of a contract, collusive practices among bidders (prior to or after bid submission) designed to establish bid prices at artificial, non- competitive levels and to deprive the procuring agencies of the benefits of free and open competition and any request for, or solicitation of anything of value by any public official in the course of the exercise of his</w:t>
            </w:r>
            <w:r w:rsidRPr="005D3F9D">
              <w:rPr>
                <w:rFonts w:ascii="Arial Narrow" w:hAnsi="Arial Narrow"/>
                <w:spacing w:val="-5"/>
                <w:sz w:val="23"/>
                <w:szCs w:val="23"/>
              </w:rPr>
              <w:t xml:space="preserve"> </w:t>
            </w:r>
            <w:r w:rsidRPr="005D3F9D">
              <w:rPr>
                <w:rFonts w:ascii="Arial Narrow" w:hAnsi="Arial Narrow"/>
                <w:sz w:val="23"/>
                <w:szCs w:val="23"/>
              </w:rPr>
              <w:t>duty.</w:t>
            </w:r>
          </w:p>
        </w:tc>
      </w:tr>
      <w:tr w:rsidR="009C635D" w:rsidRPr="005D3F9D" w14:paraId="10E22A85" w14:textId="77777777" w:rsidTr="00616132">
        <w:trPr>
          <w:trHeight w:val="1064"/>
        </w:trPr>
        <w:tc>
          <w:tcPr>
            <w:tcW w:w="266" w:type="pct"/>
          </w:tcPr>
          <w:p w14:paraId="6FBFBFF6"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2A342FA3"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2F145004" w14:textId="513A1CAA"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16.2</w:t>
            </w:r>
          </w:p>
        </w:tc>
        <w:tc>
          <w:tcPr>
            <w:tcW w:w="3533" w:type="pct"/>
          </w:tcPr>
          <w:p w14:paraId="394E6E17" w14:textId="7D240A8D"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In the event the Purchaser terminates the Contract in whole or in part, pursuant to GCC Clause 16.1, the Purchaser may procure, upon such terms and in such manner as it deems appropriate, Goods or Services similar to those undelivered, and the Supplier</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5E2E82">
              <w:rPr>
                <w:rFonts w:ascii="Arial Narrow" w:hAnsi="Arial Narrow"/>
                <w:b/>
                <w:sz w:val="24"/>
                <w:szCs w:val="24"/>
              </w:rPr>
              <w:t>Security Guard</w:t>
            </w:r>
            <w:r w:rsidR="00576F63" w:rsidRPr="005D3F9D">
              <w:rPr>
                <w:rFonts w:ascii="Arial Narrow" w:hAnsi="Arial Narrow"/>
                <w:sz w:val="24"/>
                <w:szCs w:val="24"/>
              </w:rPr>
              <w:t xml:space="preserve"> firms</w:t>
            </w:r>
            <w:r w:rsidRPr="005D3F9D">
              <w:rPr>
                <w:rFonts w:ascii="Arial Narrow" w:hAnsi="Arial Narrow"/>
                <w:sz w:val="23"/>
                <w:szCs w:val="23"/>
              </w:rPr>
              <w:t xml:space="preserve"> shall be liable to the Purchaser for any excess costs for such similar Goods or Services. However,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5E2E82">
              <w:rPr>
                <w:rFonts w:ascii="Arial Narrow" w:hAnsi="Arial Narrow"/>
                <w:b/>
                <w:sz w:val="24"/>
                <w:szCs w:val="24"/>
              </w:rPr>
              <w:t>Security Guard</w:t>
            </w:r>
            <w:r w:rsidR="00576F63" w:rsidRPr="005D3F9D">
              <w:rPr>
                <w:rFonts w:ascii="Arial Narrow" w:hAnsi="Arial Narrow"/>
                <w:sz w:val="24"/>
                <w:szCs w:val="24"/>
              </w:rPr>
              <w:t xml:space="preserve"> firms</w:t>
            </w:r>
            <w:r w:rsidR="00576F63" w:rsidRPr="005D3F9D">
              <w:rPr>
                <w:rFonts w:ascii="Arial Narrow" w:hAnsi="Arial Narrow"/>
                <w:sz w:val="23"/>
                <w:szCs w:val="23"/>
              </w:rPr>
              <w:t xml:space="preserve"> </w:t>
            </w:r>
            <w:r w:rsidRPr="005D3F9D">
              <w:rPr>
                <w:rFonts w:ascii="Arial Narrow" w:hAnsi="Arial Narrow"/>
                <w:sz w:val="23"/>
                <w:szCs w:val="23"/>
              </w:rPr>
              <w:t>shall continue performance of the Contract to the extent not</w:t>
            </w:r>
            <w:r w:rsidRPr="005D3F9D">
              <w:rPr>
                <w:rFonts w:ascii="Arial Narrow" w:hAnsi="Arial Narrow"/>
                <w:spacing w:val="-9"/>
                <w:sz w:val="23"/>
                <w:szCs w:val="23"/>
              </w:rPr>
              <w:t xml:space="preserve"> </w:t>
            </w:r>
            <w:r w:rsidRPr="005D3F9D">
              <w:rPr>
                <w:rFonts w:ascii="Arial Narrow" w:hAnsi="Arial Narrow"/>
                <w:sz w:val="23"/>
                <w:szCs w:val="23"/>
              </w:rPr>
              <w:t>terminated.</w:t>
            </w:r>
          </w:p>
        </w:tc>
      </w:tr>
      <w:tr w:rsidR="009C635D" w:rsidRPr="005D3F9D" w14:paraId="4C0ED8DA" w14:textId="77777777" w:rsidTr="00616132">
        <w:trPr>
          <w:trHeight w:val="1064"/>
        </w:trPr>
        <w:tc>
          <w:tcPr>
            <w:tcW w:w="266" w:type="pct"/>
          </w:tcPr>
          <w:p w14:paraId="2DD0BA54" w14:textId="0915331C"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sz w:val="23"/>
                <w:szCs w:val="23"/>
              </w:rPr>
              <w:t>17</w:t>
            </w:r>
          </w:p>
        </w:tc>
        <w:tc>
          <w:tcPr>
            <w:tcW w:w="835" w:type="pct"/>
          </w:tcPr>
          <w:p w14:paraId="3B88F41E" w14:textId="0D5673B2"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Force Majeure</w:t>
            </w:r>
          </w:p>
        </w:tc>
        <w:tc>
          <w:tcPr>
            <w:tcW w:w="366" w:type="pct"/>
          </w:tcPr>
          <w:p w14:paraId="100A074E" w14:textId="48A121D2"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17.1</w:t>
            </w:r>
          </w:p>
        </w:tc>
        <w:tc>
          <w:tcPr>
            <w:tcW w:w="3533" w:type="pct"/>
          </w:tcPr>
          <w:p w14:paraId="6BC6FE18" w14:textId="1026DC15"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 xml:space="preserve">For purposes of this clause, “Force Majeure” means an event beyond the control of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FE7224">
              <w:rPr>
                <w:rFonts w:ascii="Arial Narrow" w:hAnsi="Arial Narrow"/>
                <w:b/>
                <w:sz w:val="24"/>
                <w:szCs w:val="24"/>
              </w:rPr>
              <w:t xml:space="preserve">Security Guard </w:t>
            </w:r>
            <w:r w:rsidR="00576F63" w:rsidRPr="005D3F9D">
              <w:rPr>
                <w:rFonts w:ascii="Arial Narrow" w:hAnsi="Arial Narrow"/>
                <w:sz w:val="24"/>
                <w:szCs w:val="24"/>
              </w:rPr>
              <w:t>firms</w:t>
            </w:r>
            <w:r w:rsidR="00576F63" w:rsidRPr="005D3F9D">
              <w:rPr>
                <w:rFonts w:ascii="Arial Narrow" w:hAnsi="Arial Narrow"/>
                <w:sz w:val="23"/>
                <w:szCs w:val="23"/>
              </w:rPr>
              <w:t xml:space="preserve"> </w:t>
            </w:r>
            <w:r w:rsidRPr="005D3F9D">
              <w:rPr>
                <w:rFonts w:ascii="Arial Narrow" w:hAnsi="Arial Narrow"/>
                <w:sz w:val="23"/>
                <w:szCs w:val="23"/>
              </w:rPr>
              <w:t xml:space="preserve">and not involving the Supplier’s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FE7224">
              <w:rPr>
                <w:rFonts w:ascii="Arial Narrow" w:hAnsi="Arial Narrow"/>
                <w:b/>
                <w:sz w:val="24"/>
                <w:szCs w:val="24"/>
              </w:rPr>
              <w:t>Security Guard</w:t>
            </w:r>
            <w:r w:rsidR="00576F63" w:rsidRPr="005D3F9D">
              <w:rPr>
                <w:rFonts w:ascii="Arial Narrow" w:hAnsi="Arial Narrow"/>
                <w:sz w:val="24"/>
                <w:szCs w:val="24"/>
              </w:rPr>
              <w:t xml:space="preserve"> firm’s</w:t>
            </w:r>
            <w:r w:rsidR="00576F63" w:rsidRPr="005D3F9D">
              <w:rPr>
                <w:rFonts w:ascii="Arial Narrow" w:hAnsi="Arial Narrow"/>
                <w:sz w:val="23"/>
                <w:szCs w:val="23"/>
              </w:rPr>
              <w:t xml:space="preserve"> </w:t>
            </w:r>
            <w:r w:rsidRPr="005D3F9D">
              <w:rPr>
                <w:rFonts w:ascii="Arial Narrow" w:hAnsi="Arial Narrow"/>
                <w:sz w:val="23"/>
                <w:szCs w:val="23"/>
              </w:rPr>
              <w:t>fault or negligence and not foreseeable. Such events may include, but are not restricted to, acts of the Purchaser in its sovereign capacity, wars or revolutions, fires, floods, epidemics, quarantine restrictions, and freight</w:t>
            </w:r>
            <w:r w:rsidRPr="005D3F9D">
              <w:rPr>
                <w:rFonts w:ascii="Arial Narrow" w:hAnsi="Arial Narrow"/>
                <w:spacing w:val="-2"/>
                <w:sz w:val="23"/>
                <w:szCs w:val="23"/>
              </w:rPr>
              <w:t xml:space="preserve"> </w:t>
            </w:r>
            <w:r w:rsidRPr="005D3F9D">
              <w:rPr>
                <w:rFonts w:ascii="Arial Narrow" w:hAnsi="Arial Narrow"/>
                <w:sz w:val="23"/>
                <w:szCs w:val="23"/>
              </w:rPr>
              <w:t>embargoes.</w:t>
            </w:r>
          </w:p>
        </w:tc>
      </w:tr>
      <w:tr w:rsidR="009C635D" w:rsidRPr="005D3F9D" w14:paraId="5CC03FF5" w14:textId="77777777" w:rsidTr="00616132">
        <w:trPr>
          <w:trHeight w:val="1064"/>
        </w:trPr>
        <w:tc>
          <w:tcPr>
            <w:tcW w:w="266" w:type="pct"/>
          </w:tcPr>
          <w:p w14:paraId="698D7CCE"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73F9E9FD"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5592721D" w14:textId="7240EBD8"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17.3</w:t>
            </w:r>
          </w:p>
        </w:tc>
        <w:tc>
          <w:tcPr>
            <w:tcW w:w="3533" w:type="pct"/>
          </w:tcPr>
          <w:p w14:paraId="6E30AF41" w14:textId="43A1D274" w:rsidR="009C635D" w:rsidRPr="005D3F9D" w:rsidRDefault="009C635D" w:rsidP="00576F63">
            <w:pPr>
              <w:pStyle w:val="TableParagraph"/>
              <w:spacing w:after="240" w:line="276" w:lineRule="auto"/>
              <w:ind w:left="117" w:right="203"/>
              <w:jc w:val="both"/>
              <w:rPr>
                <w:rFonts w:ascii="Arial Narrow" w:hAnsi="Arial Narrow"/>
                <w:sz w:val="23"/>
                <w:szCs w:val="23"/>
              </w:rPr>
            </w:pPr>
            <w:r w:rsidRPr="005D3F9D">
              <w:rPr>
                <w:rFonts w:ascii="Arial Narrow" w:hAnsi="Arial Narrow"/>
                <w:sz w:val="23"/>
                <w:szCs w:val="23"/>
              </w:rPr>
              <w:t xml:space="preserve">If a Force Majeure situation arises,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5E2E82">
              <w:rPr>
                <w:rFonts w:ascii="Arial Narrow" w:hAnsi="Arial Narrow"/>
                <w:b/>
                <w:sz w:val="24"/>
                <w:szCs w:val="24"/>
              </w:rPr>
              <w:t>Security Guard</w:t>
            </w:r>
            <w:r w:rsidR="00576F63" w:rsidRPr="005D3F9D">
              <w:rPr>
                <w:rFonts w:ascii="Arial Narrow" w:hAnsi="Arial Narrow"/>
                <w:sz w:val="24"/>
                <w:szCs w:val="24"/>
              </w:rPr>
              <w:t xml:space="preserve"> firms</w:t>
            </w:r>
            <w:r w:rsidR="00576F63" w:rsidRPr="005D3F9D">
              <w:rPr>
                <w:rFonts w:ascii="Arial Narrow" w:hAnsi="Arial Narrow"/>
                <w:sz w:val="23"/>
                <w:szCs w:val="23"/>
              </w:rPr>
              <w:t xml:space="preserve"> </w:t>
            </w:r>
            <w:r w:rsidRPr="005D3F9D">
              <w:rPr>
                <w:rFonts w:ascii="Arial Narrow" w:hAnsi="Arial Narrow"/>
                <w:sz w:val="23"/>
                <w:szCs w:val="23"/>
              </w:rPr>
              <w:t xml:space="preserve">shall </w:t>
            </w:r>
            <w:r w:rsidR="001C43B1" w:rsidRPr="005D3F9D">
              <w:rPr>
                <w:rFonts w:ascii="Arial Narrow" w:hAnsi="Arial Narrow"/>
                <w:sz w:val="23"/>
                <w:szCs w:val="23"/>
              </w:rPr>
              <w:t>promptly notify</w:t>
            </w:r>
            <w:r w:rsidRPr="005D3F9D">
              <w:rPr>
                <w:rFonts w:ascii="Arial Narrow" w:hAnsi="Arial Narrow"/>
                <w:sz w:val="23"/>
                <w:szCs w:val="23"/>
              </w:rPr>
              <w:t xml:space="preserve"> the Purchaser in writing of such condition and the cause</w:t>
            </w:r>
            <w:r w:rsidR="00576F63" w:rsidRPr="005D3F9D">
              <w:rPr>
                <w:rFonts w:ascii="Arial Narrow" w:hAnsi="Arial Narrow"/>
                <w:sz w:val="23"/>
                <w:szCs w:val="23"/>
              </w:rPr>
              <w:t xml:space="preserve"> </w:t>
            </w:r>
            <w:r w:rsidRPr="005D3F9D">
              <w:rPr>
                <w:rFonts w:ascii="Arial Narrow" w:hAnsi="Arial Narrow"/>
                <w:sz w:val="23"/>
                <w:szCs w:val="23"/>
              </w:rPr>
              <w:t xml:space="preserve">thereof. Unless otherwise directed by the Purchaser in writing, the Supplier </w:t>
            </w:r>
            <w:r w:rsidR="00576F63" w:rsidRPr="005D3F9D">
              <w:rPr>
                <w:rFonts w:ascii="Arial Narrow" w:hAnsi="Arial Narrow"/>
                <w:sz w:val="23"/>
                <w:szCs w:val="23"/>
              </w:rPr>
              <w:t xml:space="preserve">/ </w:t>
            </w:r>
            <w:r w:rsidR="005E2E82">
              <w:rPr>
                <w:rFonts w:ascii="Arial Narrow" w:hAnsi="Arial Narrow"/>
                <w:b/>
                <w:sz w:val="24"/>
                <w:szCs w:val="24"/>
              </w:rPr>
              <w:t>Security Guard</w:t>
            </w:r>
            <w:r w:rsidR="00576F63" w:rsidRPr="005D3F9D">
              <w:rPr>
                <w:rFonts w:ascii="Arial Narrow" w:hAnsi="Arial Narrow"/>
                <w:sz w:val="24"/>
                <w:szCs w:val="24"/>
              </w:rPr>
              <w:t xml:space="preserve"> firms</w:t>
            </w:r>
            <w:r w:rsidR="00576F63" w:rsidRPr="005D3F9D">
              <w:rPr>
                <w:rFonts w:ascii="Arial Narrow" w:hAnsi="Arial Narrow"/>
                <w:sz w:val="23"/>
                <w:szCs w:val="23"/>
              </w:rPr>
              <w:t xml:space="preserve"> </w:t>
            </w:r>
            <w:r w:rsidRPr="005D3F9D">
              <w:rPr>
                <w:rFonts w:ascii="Arial Narrow" w:hAnsi="Arial Narrow"/>
                <w:sz w:val="23"/>
                <w:szCs w:val="23"/>
              </w:rPr>
              <w:t>shall continue to perform its obligations under the Contract as far as is reasonably practical, and shall seek all reasonable alternative means for performance not prevented by the Force Majeure</w:t>
            </w:r>
            <w:r w:rsidRPr="005D3F9D">
              <w:rPr>
                <w:rFonts w:ascii="Arial Narrow" w:hAnsi="Arial Narrow"/>
                <w:spacing w:val="-2"/>
                <w:sz w:val="23"/>
                <w:szCs w:val="23"/>
              </w:rPr>
              <w:t xml:space="preserve"> </w:t>
            </w:r>
            <w:r w:rsidRPr="005D3F9D">
              <w:rPr>
                <w:rFonts w:ascii="Arial Narrow" w:hAnsi="Arial Narrow"/>
                <w:sz w:val="23"/>
                <w:szCs w:val="23"/>
              </w:rPr>
              <w:t>event.</w:t>
            </w:r>
          </w:p>
        </w:tc>
      </w:tr>
      <w:tr w:rsidR="009C635D" w:rsidRPr="005D3F9D" w14:paraId="7347F75A" w14:textId="77777777" w:rsidTr="00616132">
        <w:trPr>
          <w:trHeight w:val="1064"/>
        </w:trPr>
        <w:tc>
          <w:tcPr>
            <w:tcW w:w="266" w:type="pct"/>
          </w:tcPr>
          <w:p w14:paraId="612F2348" w14:textId="66916AA4"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sz w:val="23"/>
                <w:szCs w:val="23"/>
              </w:rPr>
              <w:t>18.</w:t>
            </w:r>
          </w:p>
        </w:tc>
        <w:tc>
          <w:tcPr>
            <w:tcW w:w="835" w:type="pct"/>
          </w:tcPr>
          <w:p w14:paraId="68695FB7" w14:textId="73B4F628"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Resolution of Disputes</w:t>
            </w:r>
          </w:p>
        </w:tc>
        <w:tc>
          <w:tcPr>
            <w:tcW w:w="366" w:type="pct"/>
          </w:tcPr>
          <w:p w14:paraId="2D89D22A" w14:textId="005461E8"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18.1</w:t>
            </w:r>
          </w:p>
        </w:tc>
        <w:tc>
          <w:tcPr>
            <w:tcW w:w="3533" w:type="pct"/>
          </w:tcPr>
          <w:p w14:paraId="1B505134" w14:textId="284FEDBE"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 xml:space="preserve">The Purchaser and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460E8F">
              <w:rPr>
                <w:rFonts w:ascii="Arial Narrow" w:hAnsi="Arial Narrow"/>
                <w:b/>
                <w:sz w:val="24"/>
                <w:szCs w:val="24"/>
              </w:rPr>
              <w:t>Security Guard</w:t>
            </w:r>
            <w:r w:rsidR="00576F63" w:rsidRPr="005D3F9D">
              <w:rPr>
                <w:rFonts w:ascii="Arial Narrow" w:hAnsi="Arial Narrow"/>
                <w:sz w:val="24"/>
                <w:szCs w:val="24"/>
              </w:rPr>
              <w:t xml:space="preserve"> firms</w:t>
            </w:r>
            <w:r w:rsidR="00576F63" w:rsidRPr="005D3F9D">
              <w:rPr>
                <w:rFonts w:ascii="Arial Narrow" w:hAnsi="Arial Narrow"/>
                <w:sz w:val="23"/>
                <w:szCs w:val="23"/>
              </w:rPr>
              <w:t xml:space="preserve"> </w:t>
            </w:r>
            <w:r w:rsidRPr="005D3F9D">
              <w:rPr>
                <w:rFonts w:ascii="Arial Narrow" w:hAnsi="Arial Narrow"/>
                <w:sz w:val="23"/>
                <w:szCs w:val="23"/>
              </w:rPr>
              <w:t>shall make every effort to resolve amicably by direct informal negotiation any disagreement or dispute arising between them under or in connection with the Contract.</w:t>
            </w:r>
          </w:p>
        </w:tc>
      </w:tr>
      <w:tr w:rsidR="009C635D" w:rsidRPr="005D3F9D" w14:paraId="06305478" w14:textId="77777777" w:rsidTr="00616132">
        <w:trPr>
          <w:trHeight w:val="1064"/>
        </w:trPr>
        <w:tc>
          <w:tcPr>
            <w:tcW w:w="266" w:type="pct"/>
          </w:tcPr>
          <w:p w14:paraId="2AE93221"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4F34EE55" w14:textId="77777777" w:rsidR="009C635D" w:rsidRPr="005D3F9D" w:rsidRDefault="009C635D" w:rsidP="005D4CA0">
            <w:pPr>
              <w:pStyle w:val="TableParagraph"/>
              <w:spacing w:after="240" w:line="276" w:lineRule="auto"/>
              <w:rPr>
                <w:rFonts w:ascii="Arial Narrow" w:hAnsi="Arial Narrow"/>
                <w:sz w:val="23"/>
                <w:szCs w:val="23"/>
              </w:rPr>
            </w:pPr>
          </w:p>
        </w:tc>
        <w:tc>
          <w:tcPr>
            <w:tcW w:w="366" w:type="pct"/>
          </w:tcPr>
          <w:p w14:paraId="3CA8249F" w14:textId="75C6B2F0"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18.2</w:t>
            </w:r>
          </w:p>
        </w:tc>
        <w:tc>
          <w:tcPr>
            <w:tcW w:w="3533" w:type="pct"/>
          </w:tcPr>
          <w:p w14:paraId="1991B743" w14:textId="14D7E8D3"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 xml:space="preserve">If, after thirty (30) days from the commencement of such informal negotiations, the Purchaser and the 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460E8F">
              <w:rPr>
                <w:rFonts w:ascii="Arial Narrow" w:hAnsi="Arial Narrow"/>
                <w:b/>
                <w:sz w:val="24"/>
                <w:szCs w:val="24"/>
              </w:rPr>
              <w:t xml:space="preserve">Security Guard </w:t>
            </w:r>
            <w:r w:rsidR="00576F63" w:rsidRPr="005D3F9D">
              <w:rPr>
                <w:rFonts w:ascii="Arial Narrow" w:hAnsi="Arial Narrow"/>
                <w:sz w:val="24"/>
                <w:szCs w:val="24"/>
              </w:rPr>
              <w:t>firms</w:t>
            </w:r>
            <w:r w:rsidR="00576F63" w:rsidRPr="005D3F9D">
              <w:rPr>
                <w:rFonts w:ascii="Arial Narrow" w:hAnsi="Arial Narrow"/>
                <w:sz w:val="23"/>
                <w:szCs w:val="23"/>
              </w:rPr>
              <w:t xml:space="preserve"> </w:t>
            </w:r>
            <w:r w:rsidRPr="005D3F9D">
              <w:rPr>
                <w:rFonts w:ascii="Arial Narrow" w:hAnsi="Arial Narrow"/>
                <w:sz w:val="23"/>
                <w:szCs w:val="23"/>
              </w:rPr>
              <w:t>have been unable to resolve amicably a Contract dispute, either party may require that the dispute be referred for resolution to the formal mechanisms specified in SCC. These mechanisms may include, but are not restricted to, conciliation mediated by a third party, adjudication in an agreed manner and/or arbitration.</w:t>
            </w:r>
          </w:p>
        </w:tc>
      </w:tr>
      <w:tr w:rsidR="009C635D" w:rsidRPr="005D3F9D" w14:paraId="746A927F" w14:textId="77777777" w:rsidTr="00616132">
        <w:trPr>
          <w:trHeight w:val="1064"/>
        </w:trPr>
        <w:tc>
          <w:tcPr>
            <w:tcW w:w="266" w:type="pct"/>
          </w:tcPr>
          <w:p w14:paraId="3710AC1E" w14:textId="6B02F368"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sz w:val="23"/>
                <w:szCs w:val="23"/>
              </w:rPr>
              <w:t>19.</w:t>
            </w:r>
          </w:p>
        </w:tc>
        <w:tc>
          <w:tcPr>
            <w:tcW w:w="835" w:type="pct"/>
          </w:tcPr>
          <w:p w14:paraId="15A7B9D7" w14:textId="6B40DC75"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Governing Language</w:t>
            </w:r>
          </w:p>
        </w:tc>
        <w:tc>
          <w:tcPr>
            <w:tcW w:w="366" w:type="pct"/>
          </w:tcPr>
          <w:p w14:paraId="5E9136C2" w14:textId="32566220"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19.1</w:t>
            </w:r>
          </w:p>
        </w:tc>
        <w:tc>
          <w:tcPr>
            <w:tcW w:w="3533" w:type="pct"/>
          </w:tcPr>
          <w:p w14:paraId="03EE9F86" w14:textId="36FF3593"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The Contract shall be written in the language specified in SCC. Subject to GCC Clause 20, the version of the Contract written in the specified language shall govern its interpretation. All correspondence and other documents pertaining to the Contract which are exchanged by the parties shall be written in the same language.</w:t>
            </w:r>
          </w:p>
        </w:tc>
      </w:tr>
      <w:tr w:rsidR="009C635D" w:rsidRPr="005D3F9D" w14:paraId="43A04DDF" w14:textId="77777777" w:rsidTr="00616132">
        <w:trPr>
          <w:trHeight w:val="1064"/>
        </w:trPr>
        <w:tc>
          <w:tcPr>
            <w:tcW w:w="266" w:type="pct"/>
          </w:tcPr>
          <w:p w14:paraId="5685C5DE" w14:textId="77B71AF8"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sz w:val="23"/>
                <w:szCs w:val="23"/>
              </w:rPr>
              <w:t>20.</w:t>
            </w:r>
          </w:p>
        </w:tc>
        <w:tc>
          <w:tcPr>
            <w:tcW w:w="835" w:type="pct"/>
          </w:tcPr>
          <w:p w14:paraId="6504AE49" w14:textId="4692A2BD"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b/>
                <w:sz w:val="23"/>
                <w:szCs w:val="23"/>
              </w:rPr>
              <w:t>Applicable Law</w:t>
            </w:r>
          </w:p>
        </w:tc>
        <w:tc>
          <w:tcPr>
            <w:tcW w:w="366" w:type="pct"/>
          </w:tcPr>
          <w:p w14:paraId="7F9F2226" w14:textId="027A163D" w:rsidR="009C635D" w:rsidRPr="005D3F9D" w:rsidRDefault="009C635D" w:rsidP="005D4CA0">
            <w:pPr>
              <w:pStyle w:val="TableParagraph"/>
              <w:spacing w:after="240" w:line="276" w:lineRule="auto"/>
              <w:ind w:left="207" w:right="157"/>
              <w:jc w:val="center"/>
              <w:rPr>
                <w:rFonts w:ascii="Arial Narrow" w:hAnsi="Arial Narrow"/>
                <w:sz w:val="23"/>
                <w:szCs w:val="23"/>
              </w:rPr>
            </w:pPr>
            <w:r w:rsidRPr="005D3F9D">
              <w:rPr>
                <w:rFonts w:ascii="Arial Narrow" w:hAnsi="Arial Narrow"/>
                <w:sz w:val="23"/>
                <w:szCs w:val="23"/>
              </w:rPr>
              <w:t>20.1</w:t>
            </w:r>
          </w:p>
        </w:tc>
        <w:tc>
          <w:tcPr>
            <w:tcW w:w="3533" w:type="pct"/>
          </w:tcPr>
          <w:p w14:paraId="16EE00C5" w14:textId="3A0BAC43" w:rsidR="009C635D" w:rsidRPr="005D3F9D" w:rsidRDefault="009C635D" w:rsidP="005D4CA0">
            <w:pPr>
              <w:pStyle w:val="TableParagraph"/>
              <w:spacing w:after="240" w:line="276" w:lineRule="auto"/>
              <w:ind w:left="117" w:right="200"/>
              <w:jc w:val="both"/>
              <w:rPr>
                <w:rFonts w:ascii="Arial Narrow" w:hAnsi="Arial Narrow"/>
                <w:sz w:val="23"/>
                <w:szCs w:val="23"/>
              </w:rPr>
            </w:pPr>
            <w:r w:rsidRPr="005D3F9D">
              <w:rPr>
                <w:rFonts w:ascii="Arial Narrow" w:hAnsi="Arial Narrow"/>
                <w:sz w:val="23"/>
                <w:szCs w:val="23"/>
              </w:rPr>
              <w:t>The Contract shall be interpreted in accordance with PPRA Ordinance 2002, Public Procurement Rules 2004</w:t>
            </w:r>
            <w:r w:rsidR="00460E8F">
              <w:rPr>
                <w:rFonts w:ascii="Arial Narrow" w:hAnsi="Arial Narrow"/>
                <w:sz w:val="23"/>
                <w:szCs w:val="23"/>
              </w:rPr>
              <w:t>, Sindh Public Procurement Rules 2010</w:t>
            </w:r>
            <w:r w:rsidRPr="005D3F9D">
              <w:rPr>
                <w:rFonts w:ascii="Arial Narrow" w:hAnsi="Arial Narrow"/>
                <w:sz w:val="23"/>
                <w:szCs w:val="23"/>
              </w:rPr>
              <w:t xml:space="preserve"> and other laws of Islamic Republic of Pakistan. If there is any discrepancy between the laws and these bidding documents, the provisions of the laws and rules will prevail.</w:t>
            </w:r>
          </w:p>
        </w:tc>
      </w:tr>
      <w:tr w:rsidR="009C635D" w:rsidRPr="005D3F9D" w14:paraId="7CF8321A" w14:textId="77777777" w:rsidTr="00616132">
        <w:trPr>
          <w:trHeight w:val="1064"/>
        </w:trPr>
        <w:tc>
          <w:tcPr>
            <w:tcW w:w="266" w:type="pct"/>
          </w:tcPr>
          <w:p w14:paraId="4061EA38" w14:textId="2DB3046B"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sz w:val="23"/>
                <w:szCs w:val="23"/>
              </w:rPr>
              <w:t>21.</w:t>
            </w:r>
          </w:p>
        </w:tc>
        <w:tc>
          <w:tcPr>
            <w:tcW w:w="835" w:type="pct"/>
          </w:tcPr>
          <w:p w14:paraId="07634535" w14:textId="47BD3DAF" w:rsidR="009C635D" w:rsidRPr="005D3F9D" w:rsidRDefault="009C635D" w:rsidP="00D838CF">
            <w:pPr>
              <w:pStyle w:val="TableParagraph"/>
              <w:spacing w:after="240"/>
              <w:rPr>
                <w:rFonts w:ascii="Arial Narrow" w:hAnsi="Arial Narrow"/>
                <w:sz w:val="23"/>
                <w:szCs w:val="23"/>
              </w:rPr>
            </w:pPr>
            <w:r w:rsidRPr="005D3F9D">
              <w:rPr>
                <w:rFonts w:ascii="Arial Narrow" w:hAnsi="Arial Narrow"/>
                <w:b/>
                <w:sz w:val="23"/>
                <w:szCs w:val="23"/>
              </w:rPr>
              <w:t>Notices</w:t>
            </w:r>
          </w:p>
        </w:tc>
        <w:tc>
          <w:tcPr>
            <w:tcW w:w="366" w:type="pct"/>
          </w:tcPr>
          <w:p w14:paraId="0662B416" w14:textId="41F440FC" w:rsidR="009C635D" w:rsidRPr="005D3F9D" w:rsidRDefault="009C635D" w:rsidP="00D838CF">
            <w:pPr>
              <w:pStyle w:val="TableParagraph"/>
              <w:spacing w:after="240"/>
              <w:ind w:left="207" w:right="157"/>
              <w:jc w:val="center"/>
              <w:rPr>
                <w:rFonts w:ascii="Arial Narrow" w:hAnsi="Arial Narrow"/>
                <w:sz w:val="23"/>
                <w:szCs w:val="23"/>
              </w:rPr>
            </w:pPr>
            <w:r w:rsidRPr="005D3F9D">
              <w:rPr>
                <w:rFonts w:ascii="Arial Narrow" w:hAnsi="Arial Narrow"/>
                <w:sz w:val="23"/>
                <w:szCs w:val="23"/>
              </w:rPr>
              <w:t>21.1</w:t>
            </w:r>
          </w:p>
        </w:tc>
        <w:tc>
          <w:tcPr>
            <w:tcW w:w="3533" w:type="pct"/>
          </w:tcPr>
          <w:p w14:paraId="13A35B74" w14:textId="526DD84A" w:rsidR="009C635D" w:rsidRPr="005D3F9D" w:rsidRDefault="009C635D" w:rsidP="00D838CF">
            <w:pPr>
              <w:pStyle w:val="TableParagraph"/>
              <w:spacing w:after="240"/>
              <w:ind w:left="117" w:right="200"/>
              <w:jc w:val="both"/>
              <w:rPr>
                <w:rFonts w:ascii="Arial Narrow" w:hAnsi="Arial Narrow"/>
                <w:sz w:val="23"/>
                <w:szCs w:val="23"/>
              </w:rPr>
            </w:pPr>
            <w:r w:rsidRPr="005D3F9D">
              <w:rPr>
                <w:rFonts w:ascii="Arial Narrow" w:hAnsi="Arial Narrow"/>
                <w:sz w:val="23"/>
                <w:szCs w:val="23"/>
              </w:rPr>
              <w:t>Any notice given by one party to the other pursuant to this Contract shall be sent to the other party in writing or by cable, telex, or facsimile and confirmed in writing to the other party’s address specified in SCC.</w:t>
            </w:r>
          </w:p>
        </w:tc>
      </w:tr>
      <w:tr w:rsidR="009C635D" w:rsidRPr="005D3F9D" w14:paraId="39DD8ED8" w14:textId="77777777" w:rsidTr="00616132">
        <w:trPr>
          <w:trHeight w:val="1064"/>
        </w:trPr>
        <w:tc>
          <w:tcPr>
            <w:tcW w:w="266" w:type="pct"/>
          </w:tcPr>
          <w:p w14:paraId="58A6FBCA" w14:textId="77777777" w:rsidR="009C635D" w:rsidRPr="005D3F9D" w:rsidRDefault="009C635D" w:rsidP="005D4CA0">
            <w:pPr>
              <w:pStyle w:val="TableParagraph"/>
              <w:spacing w:after="240" w:line="276" w:lineRule="auto"/>
              <w:rPr>
                <w:rFonts w:ascii="Arial Narrow" w:hAnsi="Arial Narrow"/>
                <w:sz w:val="23"/>
                <w:szCs w:val="23"/>
              </w:rPr>
            </w:pPr>
          </w:p>
        </w:tc>
        <w:tc>
          <w:tcPr>
            <w:tcW w:w="835" w:type="pct"/>
          </w:tcPr>
          <w:p w14:paraId="19166767" w14:textId="77777777" w:rsidR="009C635D" w:rsidRPr="005D3F9D" w:rsidRDefault="009C635D" w:rsidP="00D838CF">
            <w:pPr>
              <w:pStyle w:val="TableParagraph"/>
              <w:spacing w:after="240"/>
              <w:rPr>
                <w:rFonts w:ascii="Arial Narrow" w:hAnsi="Arial Narrow"/>
                <w:sz w:val="23"/>
                <w:szCs w:val="23"/>
              </w:rPr>
            </w:pPr>
          </w:p>
        </w:tc>
        <w:tc>
          <w:tcPr>
            <w:tcW w:w="366" w:type="pct"/>
          </w:tcPr>
          <w:p w14:paraId="0B8986EE" w14:textId="5B0F796E" w:rsidR="009C635D" w:rsidRPr="005D3F9D" w:rsidRDefault="009C635D" w:rsidP="00D838CF">
            <w:pPr>
              <w:pStyle w:val="TableParagraph"/>
              <w:spacing w:after="240"/>
              <w:ind w:left="207" w:right="157"/>
              <w:jc w:val="center"/>
              <w:rPr>
                <w:rFonts w:ascii="Arial Narrow" w:hAnsi="Arial Narrow"/>
                <w:sz w:val="23"/>
                <w:szCs w:val="23"/>
              </w:rPr>
            </w:pPr>
            <w:r w:rsidRPr="005D3F9D">
              <w:rPr>
                <w:rFonts w:ascii="Arial Narrow" w:hAnsi="Arial Narrow"/>
                <w:sz w:val="23"/>
                <w:szCs w:val="23"/>
              </w:rPr>
              <w:t>21.2</w:t>
            </w:r>
          </w:p>
        </w:tc>
        <w:tc>
          <w:tcPr>
            <w:tcW w:w="3533" w:type="pct"/>
          </w:tcPr>
          <w:p w14:paraId="360A07E4" w14:textId="7BB25609" w:rsidR="009C635D" w:rsidRPr="005D3F9D" w:rsidRDefault="009C635D" w:rsidP="00D838CF">
            <w:pPr>
              <w:pStyle w:val="TableParagraph"/>
              <w:spacing w:after="240"/>
              <w:ind w:left="117" w:right="200"/>
              <w:jc w:val="both"/>
              <w:rPr>
                <w:rFonts w:ascii="Arial Narrow" w:hAnsi="Arial Narrow"/>
                <w:sz w:val="23"/>
                <w:szCs w:val="23"/>
              </w:rPr>
            </w:pPr>
            <w:r w:rsidRPr="005D3F9D">
              <w:rPr>
                <w:rFonts w:ascii="Arial Narrow" w:hAnsi="Arial Narrow"/>
                <w:sz w:val="23"/>
                <w:szCs w:val="23"/>
              </w:rPr>
              <w:t>A notice shall be effective when delivered or on the notice’s effective date, whichever is later.</w:t>
            </w:r>
          </w:p>
        </w:tc>
      </w:tr>
      <w:tr w:rsidR="009C635D" w:rsidRPr="005D3F9D" w14:paraId="5BD48850" w14:textId="77777777" w:rsidTr="00616132">
        <w:trPr>
          <w:trHeight w:val="1064"/>
        </w:trPr>
        <w:tc>
          <w:tcPr>
            <w:tcW w:w="266" w:type="pct"/>
          </w:tcPr>
          <w:p w14:paraId="209B0BC3" w14:textId="037E3CE2" w:rsidR="009C635D" w:rsidRPr="005D3F9D" w:rsidRDefault="009C635D" w:rsidP="005D4CA0">
            <w:pPr>
              <w:pStyle w:val="TableParagraph"/>
              <w:spacing w:after="240" w:line="276" w:lineRule="auto"/>
              <w:rPr>
                <w:rFonts w:ascii="Arial Narrow" w:hAnsi="Arial Narrow"/>
                <w:sz w:val="23"/>
                <w:szCs w:val="23"/>
              </w:rPr>
            </w:pPr>
            <w:r w:rsidRPr="005D3F9D">
              <w:rPr>
                <w:rFonts w:ascii="Arial Narrow" w:hAnsi="Arial Narrow"/>
                <w:sz w:val="23"/>
                <w:szCs w:val="23"/>
              </w:rPr>
              <w:t>22</w:t>
            </w:r>
          </w:p>
        </w:tc>
        <w:tc>
          <w:tcPr>
            <w:tcW w:w="835" w:type="pct"/>
          </w:tcPr>
          <w:p w14:paraId="771EF5BA" w14:textId="1CF25916" w:rsidR="009C635D" w:rsidRPr="005D3F9D" w:rsidRDefault="009C635D" w:rsidP="00D838CF">
            <w:pPr>
              <w:pStyle w:val="TableParagraph"/>
              <w:spacing w:after="240"/>
              <w:rPr>
                <w:rFonts w:ascii="Arial Narrow" w:hAnsi="Arial Narrow"/>
                <w:sz w:val="23"/>
                <w:szCs w:val="23"/>
              </w:rPr>
            </w:pPr>
            <w:r w:rsidRPr="005D3F9D">
              <w:rPr>
                <w:rFonts w:ascii="Arial Narrow" w:hAnsi="Arial Narrow"/>
                <w:b/>
                <w:sz w:val="23"/>
                <w:szCs w:val="23"/>
              </w:rPr>
              <w:t>Taxes and Duties</w:t>
            </w:r>
          </w:p>
        </w:tc>
        <w:tc>
          <w:tcPr>
            <w:tcW w:w="366" w:type="pct"/>
          </w:tcPr>
          <w:p w14:paraId="79C5E21E" w14:textId="18505033" w:rsidR="009C635D" w:rsidRPr="005D3F9D" w:rsidRDefault="009C635D" w:rsidP="00D838CF">
            <w:pPr>
              <w:pStyle w:val="TableParagraph"/>
              <w:spacing w:after="240"/>
              <w:ind w:left="207" w:right="157"/>
              <w:jc w:val="center"/>
              <w:rPr>
                <w:rFonts w:ascii="Arial Narrow" w:hAnsi="Arial Narrow"/>
                <w:sz w:val="23"/>
                <w:szCs w:val="23"/>
              </w:rPr>
            </w:pPr>
            <w:r w:rsidRPr="005D3F9D">
              <w:rPr>
                <w:rFonts w:ascii="Arial Narrow" w:hAnsi="Arial Narrow"/>
                <w:sz w:val="23"/>
                <w:szCs w:val="23"/>
              </w:rPr>
              <w:t>22.1</w:t>
            </w:r>
          </w:p>
        </w:tc>
        <w:tc>
          <w:tcPr>
            <w:tcW w:w="3533" w:type="pct"/>
          </w:tcPr>
          <w:p w14:paraId="37809B59" w14:textId="5BEA0753" w:rsidR="009C635D" w:rsidRPr="005D3F9D" w:rsidRDefault="009C635D" w:rsidP="00D838CF">
            <w:pPr>
              <w:pStyle w:val="TableParagraph"/>
              <w:spacing w:after="240"/>
              <w:ind w:left="117" w:right="200"/>
              <w:jc w:val="both"/>
              <w:rPr>
                <w:rFonts w:ascii="Arial Narrow" w:hAnsi="Arial Narrow"/>
                <w:sz w:val="23"/>
                <w:szCs w:val="23"/>
              </w:rPr>
            </w:pPr>
            <w:r w:rsidRPr="005D3F9D">
              <w:rPr>
                <w:rFonts w:ascii="Arial Narrow" w:hAnsi="Arial Narrow"/>
                <w:sz w:val="23"/>
                <w:szCs w:val="23"/>
              </w:rPr>
              <w:t xml:space="preserve">Supplier </w:t>
            </w:r>
            <w:r w:rsidR="00576F63" w:rsidRPr="005D3F9D">
              <w:rPr>
                <w:rFonts w:ascii="Arial Narrow" w:hAnsi="Arial Narrow"/>
                <w:sz w:val="23"/>
                <w:szCs w:val="23"/>
              </w:rPr>
              <w:t>/</w:t>
            </w:r>
            <w:r w:rsidR="00576F63" w:rsidRPr="005D3F9D">
              <w:rPr>
                <w:rFonts w:ascii="Arial Narrow" w:hAnsi="Arial Narrow"/>
                <w:sz w:val="24"/>
                <w:szCs w:val="24"/>
              </w:rPr>
              <w:t xml:space="preserve"> </w:t>
            </w:r>
            <w:r w:rsidR="00460E8F">
              <w:rPr>
                <w:rFonts w:ascii="Arial Narrow" w:hAnsi="Arial Narrow"/>
                <w:b/>
                <w:sz w:val="24"/>
                <w:szCs w:val="24"/>
              </w:rPr>
              <w:t>Security Guard</w:t>
            </w:r>
            <w:r w:rsidR="00576F63" w:rsidRPr="005D3F9D">
              <w:rPr>
                <w:rFonts w:ascii="Arial Narrow" w:hAnsi="Arial Narrow"/>
                <w:sz w:val="24"/>
                <w:szCs w:val="24"/>
              </w:rPr>
              <w:t xml:space="preserve"> firms</w:t>
            </w:r>
            <w:r w:rsidR="00576F63" w:rsidRPr="005D3F9D">
              <w:rPr>
                <w:rFonts w:ascii="Arial Narrow" w:hAnsi="Arial Narrow"/>
                <w:sz w:val="23"/>
                <w:szCs w:val="23"/>
              </w:rPr>
              <w:t xml:space="preserve"> </w:t>
            </w:r>
            <w:r w:rsidRPr="005D3F9D">
              <w:rPr>
                <w:rFonts w:ascii="Arial Narrow" w:hAnsi="Arial Narrow"/>
                <w:sz w:val="23"/>
                <w:szCs w:val="23"/>
              </w:rPr>
              <w:t xml:space="preserve">shall be entirely responsible for all taxes, duties, license fees, etc., incurred until delivery of the contracted Goods </w:t>
            </w:r>
            <w:r w:rsidR="00576F63" w:rsidRPr="005D3F9D">
              <w:rPr>
                <w:rFonts w:ascii="Arial Narrow" w:hAnsi="Arial Narrow"/>
                <w:sz w:val="23"/>
                <w:szCs w:val="23"/>
              </w:rPr>
              <w:t xml:space="preserve">/ services </w:t>
            </w:r>
            <w:r w:rsidRPr="005D3F9D">
              <w:rPr>
                <w:rFonts w:ascii="Arial Narrow" w:hAnsi="Arial Narrow"/>
                <w:sz w:val="23"/>
                <w:szCs w:val="23"/>
              </w:rPr>
              <w:t>to the Purchaser.</w:t>
            </w:r>
          </w:p>
        </w:tc>
      </w:tr>
    </w:tbl>
    <w:p w14:paraId="6D1D9770" w14:textId="291F91F7" w:rsidR="00B05C05" w:rsidRPr="005D3F9D" w:rsidRDefault="009C635D" w:rsidP="00D838CF">
      <w:pPr>
        <w:ind w:left="3600" w:firstLine="720"/>
        <w:rPr>
          <w:rFonts w:ascii="Arial Narrow" w:hAnsi="Arial Narrow"/>
          <w:b/>
          <w:sz w:val="24"/>
          <w:szCs w:val="24"/>
        </w:rPr>
      </w:pPr>
      <w:r w:rsidRPr="005D3F9D">
        <w:rPr>
          <w:rFonts w:ascii="Arial Narrow" w:hAnsi="Arial Narrow"/>
          <w:b/>
          <w:sz w:val="24"/>
          <w:szCs w:val="24"/>
        </w:rPr>
        <w:lastRenderedPageBreak/>
        <w:t xml:space="preserve">Part Three: </w:t>
      </w:r>
      <w:r w:rsidR="00915580" w:rsidRPr="005D3F9D">
        <w:rPr>
          <w:rFonts w:ascii="Arial Narrow" w:hAnsi="Arial Narrow"/>
          <w:b/>
          <w:sz w:val="24"/>
          <w:szCs w:val="24"/>
        </w:rPr>
        <w:t>Section II.</w:t>
      </w:r>
    </w:p>
    <w:p w14:paraId="1591E737" w14:textId="23ED685C" w:rsidR="00B05C05" w:rsidRPr="005D3F9D" w:rsidRDefault="00915580" w:rsidP="00371633">
      <w:pPr>
        <w:spacing w:after="120"/>
        <w:ind w:left="2566" w:right="2704"/>
        <w:jc w:val="center"/>
        <w:rPr>
          <w:rFonts w:ascii="Arial Narrow" w:hAnsi="Arial Narrow"/>
          <w:b/>
          <w:sz w:val="24"/>
          <w:szCs w:val="24"/>
        </w:rPr>
      </w:pPr>
      <w:r w:rsidRPr="005D3F9D">
        <w:rPr>
          <w:rFonts w:ascii="Arial Narrow" w:hAnsi="Arial Narrow"/>
          <w:b/>
          <w:sz w:val="24"/>
          <w:szCs w:val="24"/>
        </w:rPr>
        <w:t>Special Conditions of Contract (SCC)</w:t>
      </w:r>
    </w:p>
    <w:p w14:paraId="195FD6D7" w14:textId="77777777" w:rsidR="00B05C05" w:rsidRPr="005D3F9D" w:rsidRDefault="00915580" w:rsidP="00371633">
      <w:pPr>
        <w:pStyle w:val="BodyText"/>
        <w:spacing w:after="120"/>
        <w:ind w:left="140" w:right="275"/>
        <w:jc w:val="both"/>
        <w:rPr>
          <w:rFonts w:ascii="Arial Narrow" w:hAnsi="Arial Narrow"/>
          <w:sz w:val="24"/>
          <w:szCs w:val="24"/>
        </w:rPr>
      </w:pPr>
      <w:r w:rsidRPr="005D3F9D">
        <w:rPr>
          <w:rFonts w:ascii="Arial Narrow" w:hAnsi="Arial Narrow"/>
          <w:sz w:val="24"/>
          <w:szCs w:val="24"/>
        </w:rPr>
        <w:t>The following Special Conditions of Contract shall supplement the General Conditions of Contract. Whenever there is a conflict, the provision herein shall prevail over those in the General Conditions of Contract. The Corresponding clause number of the GCC is indicated in parentheses.</w:t>
      </w:r>
    </w:p>
    <w:p w14:paraId="0CC1AFE1" w14:textId="77777777" w:rsidR="00B05C05" w:rsidRPr="005D3F9D" w:rsidRDefault="00915580" w:rsidP="00371633">
      <w:pPr>
        <w:pStyle w:val="Heading4"/>
        <w:numPr>
          <w:ilvl w:val="0"/>
          <w:numId w:val="2"/>
        </w:numPr>
        <w:tabs>
          <w:tab w:val="left" w:pos="860"/>
          <w:tab w:val="left" w:pos="861"/>
        </w:tabs>
        <w:spacing w:before="0" w:after="120"/>
        <w:jc w:val="both"/>
        <w:rPr>
          <w:rFonts w:ascii="Arial Narrow" w:hAnsi="Arial Narrow"/>
          <w:sz w:val="24"/>
          <w:szCs w:val="24"/>
        </w:rPr>
      </w:pPr>
      <w:r w:rsidRPr="005D3F9D">
        <w:rPr>
          <w:rFonts w:ascii="Arial Narrow" w:hAnsi="Arial Narrow"/>
          <w:sz w:val="24"/>
          <w:szCs w:val="24"/>
        </w:rPr>
        <w:t>Inspection and Tests (GCC Clause</w:t>
      </w:r>
      <w:r w:rsidRPr="005D3F9D">
        <w:rPr>
          <w:rFonts w:ascii="Arial Narrow" w:hAnsi="Arial Narrow"/>
          <w:spacing w:val="-8"/>
          <w:sz w:val="24"/>
          <w:szCs w:val="24"/>
        </w:rPr>
        <w:t xml:space="preserve"> </w:t>
      </w:r>
      <w:r w:rsidRPr="005D3F9D">
        <w:rPr>
          <w:rFonts w:ascii="Arial Narrow" w:hAnsi="Arial Narrow"/>
          <w:sz w:val="24"/>
          <w:szCs w:val="24"/>
        </w:rPr>
        <w:t>4)</w:t>
      </w:r>
    </w:p>
    <w:p w14:paraId="707CD262" w14:textId="77777777" w:rsidR="00371633" w:rsidRPr="005D3F9D" w:rsidRDefault="002C0499" w:rsidP="00371633">
      <w:pPr>
        <w:tabs>
          <w:tab w:val="left" w:pos="8832"/>
        </w:tabs>
        <w:spacing w:after="120"/>
        <w:ind w:left="140"/>
        <w:rPr>
          <w:rFonts w:ascii="Arial Narrow" w:hAnsi="Arial Narrow"/>
          <w:b/>
          <w:sz w:val="24"/>
          <w:szCs w:val="24"/>
        </w:rPr>
      </w:pPr>
      <w:r w:rsidRPr="005D3F9D">
        <w:rPr>
          <w:rFonts w:ascii="Arial Narrow" w:hAnsi="Arial Narrow"/>
          <w:noProof/>
          <w:sz w:val="24"/>
          <w:szCs w:val="24"/>
        </w:rPr>
        <mc:AlternateContent>
          <mc:Choice Requires="wps">
            <w:drawing>
              <wp:anchor distT="0" distB="0" distL="114300" distR="114300" simplePos="0" relativeHeight="485203456" behindDoc="1" locked="0" layoutInCell="1" allowOverlap="1" wp14:anchorId="349A10AF" wp14:editId="55449147">
                <wp:simplePos x="0" y="0"/>
                <wp:positionH relativeFrom="page">
                  <wp:posOffset>1164590</wp:posOffset>
                </wp:positionH>
                <wp:positionV relativeFrom="paragraph">
                  <wp:posOffset>120650</wp:posOffset>
                </wp:positionV>
                <wp:extent cx="88265"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1FCC4" id="Line 12" o:spid="_x0000_s1026" style="position:absolute;z-index:-181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7pt,9.5pt" to="9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aEg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" strokeweight=".15944mm">
                <w10:wrap anchorx="page"/>
              </v:line>
            </w:pict>
          </mc:Fallback>
        </mc:AlternateContent>
      </w:r>
      <w:r w:rsidR="00915580" w:rsidRPr="005D3F9D">
        <w:rPr>
          <w:rFonts w:ascii="Arial Narrow" w:hAnsi="Arial Narrow"/>
          <w:sz w:val="24"/>
          <w:szCs w:val="24"/>
        </w:rPr>
        <w:t xml:space="preserve">GCC 4.1   </w:t>
      </w:r>
      <w:r w:rsidR="00915580" w:rsidRPr="005D3F9D">
        <w:rPr>
          <w:rFonts w:ascii="Arial Narrow" w:hAnsi="Arial Narrow"/>
          <w:b/>
          <w:sz w:val="24"/>
          <w:szCs w:val="24"/>
        </w:rPr>
        <w:t>Inspection and test prior to supply of Goods and at final acceptance are</w:t>
      </w:r>
      <w:r w:rsidR="00915580" w:rsidRPr="005D3F9D">
        <w:rPr>
          <w:rFonts w:ascii="Arial Narrow" w:hAnsi="Arial Narrow"/>
          <w:b/>
          <w:spacing w:val="9"/>
          <w:sz w:val="24"/>
          <w:szCs w:val="24"/>
        </w:rPr>
        <w:t xml:space="preserve"> </w:t>
      </w:r>
      <w:r w:rsidR="00915580" w:rsidRPr="005D3F9D">
        <w:rPr>
          <w:rFonts w:ascii="Arial Narrow" w:hAnsi="Arial Narrow"/>
          <w:b/>
          <w:sz w:val="24"/>
          <w:szCs w:val="24"/>
        </w:rPr>
        <w:t>as</w:t>
      </w:r>
      <w:r w:rsidR="00915580" w:rsidRPr="005D3F9D">
        <w:rPr>
          <w:rFonts w:ascii="Arial Narrow" w:hAnsi="Arial Narrow"/>
          <w:b/>
          <w:spacing w:val="-1"/>
          <w:sz w:val="24"/>
          <w:szCs w:val="24"/>
        </w:rPr>
        <w:t xml:space="preserve"> </w:t>
      </w:r>
      <w:r w:rsidR="00915580" w:rsidRPr="005D3F9D">
        <w:rPr>
          <w:rFonts w:ascii="Arial Narrow" w:hAnsi="Arial Narrow"/>
          <w:b/>
          <w:sz w:val="24"/>
          <w:szCs w:val="24"/>
        </w:rPr>
        <w:t>follows:</w:t>
      </w:r>
      <w:r w:rsidR="00915580" w:rsidRPr="005D3F9D">
        <w:rPr>
          <w:rFonts w:ascii="Arial Narrow" w:hAnsi="Arial Narrow"/>
          <w:b/>
          <w:sz w:val="24"/>
          <w:szCs w:val="24"/>
        </w:rPr>
        <w:tab/>
      </w:r>
    </w:p>
    <w:p w14:paraId="725B72AD" w14:textId="7DB3AF9C" w:rsidR="00B05C05" w:rsidRPr="005D3F9D" w:rsidRDefault="00915580" w:rsidP="00371633">
      <w:pPr>
        <w:tabs>
          <w:tab w:val="left" w:pos="8832"/>
        </w:tabs>
        <w:spacing w:after="120"/>
        <w:ind w:left="140"/>
        <w:rPr>
          <w:rFonts w:ascii="Arial Narrow" w:hAnsi="Arial Narrow"/>
          <w:sz w:val="24"/>
          <w:szCs w:val="24"/>
        </w:rPr>
      </w:pPr>
      <w:r w:rsidRPr="005D3F9D">
        <w:rPr>
          <w:rFonts w:ascii="Arial Narrow" w:hAnsi="Arial Narrow"/>
          <w:sz w:val="24"/>
          <w:szCs w:val="24"/>
        </w:rPr>
        <w:t>The</w:t>
      </w:r>
      <w:r w:rsidR="00371633" w:rsidRPr="005D3F9D">
        <w:rPr>
          <w:rFonts w:ascii="Arial Narrow" w:hAnsi="Arial Narrow"/>
          <w:sz w:val="24"/>
          <w:szCs w:val="24"/>
        </w:rPr>
        <w:t xml:space="preserve"> </w:t>
      </w:r>
      <w:r w:rsidRPr="005D3F9D">
        <w:rPr>
          <w:rFonts w:ascii="Arial Narrow" w:hAnsi="Arial Narrow"/>
          <w:sz w:val="24"/>
          <w:szCs w:val="24"/>
        </w:rPr>
        <w:t>Purchaser or its representative shall have the right to inspect and</w:t>
      </w:r>
      <w:r w:rsidR="00C87CE4" w:rsidRPr="005D3F9D">
        <w:rPr>
          <w:rFonts w:ascii="Arial Narrow" w:hAnsi="Arial Narrow"/>
          <w:sz w:val="24"/>
          <w:szCs w:val="24"/>
        </w:rPr>
        <w:t xml:space="preserve"> review the deliverables at SR level </w:t>
      </w:r>
      <w:r w:rsidRPr="005D3F9D">
        <w:rPr>
          <w:rFonts w:ascii="Arial Narrow" w:hAnsi="Arial Narrow"/>
          <w:sz w:val="24"/>
          <w:szCs w:val="24"/>
        </w:rPr>
        <w:t>to confirm their conformity to the Contract specifications at no extra cost to the Purchaser.</w:t>
      </w:r>
      <w:r w:rsidR="00C87CE4" w:rsidRPr="005D3F9D">
        <w:rPr>
          <w:rFonts w:ascii="Arial Narrow" w:hAnsi="Arial Narrow"/>
          <w:sz w:val="24"/>
          <w:szCs w:val="24"/>
        </w:rPr>
        <w:t xml:space="preserve"> The </w:t>
      </w:r>
      <w:r w:rsidR="00460E8F">
        <w:rPr>
          <w:rFonts w:ascii="Arial Narrow" w:hAnsi="Arial Narrow"/>
          <w:b/>
          <w:sz w:val="24"/>
          <w:szCs w:val="24"/>
        </w:rPr>
        <w:t>Security Guard</w:t>
      </w:r>
      <w:r w:rsidR="00C87CE4" w:rsidRPr="005D3F9D">
        <w:rPr>
          <w:rFonts w:ascii="Arial Narrow" w:hAnsi="Arial Narrow"/>
          <w:sz w:val="24"/>
          <w:szCs w:val="24"/>
        </w:rPr>
        <w:t xml:space="preserve"> firm shall not be liable for the purchaser’s delays in finalizing the purchaser’s internal review and approval processes.</w:t>
      </w:r>
    </w:p>
    <w:p w14:paraId="394B449E" w14:textId="77777777" w:rsidR="00B05C05" w:rsidRPr="005D3F9D" w:rsidRDefault="00915580" w:rsidP="00371633">
      <w:pPr>
        <w:pStyle w:val="Heading4"/>
        <w:numPr>
          <w:ilvl w:val="0"/>
          <w:numId w:val="2"/>
        </w:numPr>
        <w:tabs>
          <w:tab w:val="left" w:pos="860"/>
          <w:tab w:val="left" w:pos="861"/>
        </w:tabs>
        <w:spacing w:before="0" w:after="120"/>
        <w:rPr>
          <w:rFonts w:ascii="Arial Narrow" w:hAnsi="Arial Narrow"/>
          <w:sz w:val="24"/>
          <w:szCs w:val="24"/>
        </w:rPr>
      </w:pPr>
      <w:r w:rsidRPr="005D3F9D">
        <w:rPr>
          <w:rFonts w:ascii="Arial Narrow" w:hAnsi="Arial Narrow"/>
          <w:sz w:val="24"/>
          <w:szCs w:val="24"/>
        </w:rPr>
        <w:t>Packing (GCC Clause</w:t>
      </w:r>
      <w:r w:rsidRPr="005D3F9D">
        <w:rPr>
          <w:rFonts w:ascii="Arial Narrow" w:hAnsi="Arial Narrow"/>
          <w:spacing w:val="-6"/>
          <w:sz w:val="24"/>
          <w:szCs w:val="24"/>
        </w:rPr>
        <w:t xml:space="preserve"> </w:t>
      </w:r>
      <w:r w:rsidRPr="005D3F9D">
        <w:rPr>
          <w:rFonts w:ascii="Arial Narrow" w:hAnsi="Arial Narrow"/>
          <w:sz w:val="24"/>
          <w:szCs w:val="24"/>
        </w:rPr>
        <w:t>5)</w:t>
      </w:r>
    </w:p>
    <w:p w14:paraId="2D4C9DDA" w14:textId="46C6780E" w:rsidR="00B05C05" w:rsidRPr="005D3F9D" w:rsidRDefault="002C0499" w:rsidP="00576F63">
      <w:pPr>
        <w:tabs>
          <w:tab w:val="left" w:pos="3740"/>
        </w:tabs>
        <w:spacing w:after="120"/>
        <w:ind w:left="140"/>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485203968" behindDoc="1" locked="0" layoutInCell="1" allowOverlap="1" wp14:anchorId="157EE298" wp14:editId="5680EF3A">
                <wp:simplePos x="0" y="0"/>
                <wp:positionH relativeFrom="page">
                  <wp:posOffset>1164590</wp:posOffset>
                </wp:positionH>
                <wp:positionV relativeFrom="paragraph">
                  <wp:posOffset>121920</wp:posOffset>
                </wp:positionV>
                <wp:extent cx="8826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34F43" id="Line 11" o:spid="_x0000_s1026" style="position:absolute;z-index:-181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7pt,9.6pt" to="98.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" strokeweight=".15944mm">
                <w10:wrap anchorx="page"/>
              </v:line>
            </w:pict>
          </mc:Fallback>
        </mc:AlternateContent>
      </w:r>
      <w:r w:rsidR="00915580" w:rsidRPr="005D3F9D">
        <w:rPr>
          <w:rFonts w:ascii="Arial Narrow" w:hAnsi="Arial Narrow"/>
          <w:sz w:val="24"/>
          <w:szCs w:val="24"/>
        </w:rPr>
        <w:t xml:space="preserve">GCC 5.2    </w:t>
      </w:r>
      <w:r w:rsidR="00915580" w:rsidRPr="005D3F9D">
        <w:rPr>
          <w:rFonts w:ascii="Arial Narrow" w:hAnsi="Arial Narrow"/>
          <w:b/>
          <w:sz w:val="24"/>
          <w:szCs w:val="24"/>
        </w:rPr>
        <w:t>Packing</w:t>
      </w:r>
      <w:r w:rsidR="00915580" w:rsidRPr="005D3F9D">
        <w:rPr>
          <w:rFonts w:ascii="Arial Narrow" w:hAnsi="Arial Narrow"/>
          <w:b/>
          <w:spacing w:val="-17"/>
          <w:sz w:val="24"/>
          <w:szCs w:val="24"/>
        </w:rPr>
        <w:t xml:space="preserve"> </w:t>
      </w:r>
      <w:r w:rsidR="00915580" w:rsidRPr="005D3F9D">
        <w:rPr>
          <w:rFonts w:ascii="Arial Narrow" w:hAnsi="Arial Narrow"/>
          <w:b/>
          <w:sz w:val="24"/>
          <w:szCs w:val="24"/>
        </w:rPr>
        <w:t>&amp; accessories:</w:t>
      </w:r>
      <w:r w:rsidR="00915580" w:rsidRPr="005D3F9D">
        <w:rPr>
          <w:rFonts w:ascii="Arial Narrow" w:hAnsi="Arial Narrow"/>
          <w:b/>
          <w:sz w:val="24"/>
          <w:szCs w:val="24"/>
        </w:rPr>
        <w:tab/>
      </w:r>
      <w:r w:rsidR="00C87CE4" w:rsidRPr="005D3F9D">
        <w:rPr>
          <w:rFonts w:ascii="Arial Narrow" w:hAnsi="Arial Narrow"/>
          <w:sz w:val="24"/>
          <w:szCs w:val="24"/>
        </w:rPr>
        <w:t xml:space="preserve">All deliverables shall be submitted in both </w:t>
      </w:r>
      <w:r w:rsidR="00BA46E2" w:rsidRPr="005D3F9D">
        <w:rPr>
          <w:rFonts w:ascii="Arial Narrow" w:hAnsi="Arial Narrow"/>
          <w:sz w:val="24"/>
          <w:szCs w:val="24"/>
        </w:rPr>
        <w:t xml:space="preserve">bound </w:t>
      </w:r>
      <w:r w:rsidR="00C87CE4" w:rsidRPr="005D3F9D">
        <w:rPr>
          <w:rFonts w:ascii="Arial Narrow" w:hAnsi="Arial Narrow"/>
          <w:sz w:val="24"/>
          <w:szCs w:val="24"/>
        </w:rPr>
        <w:t xml:space="preserve">manual </w:t>
      </w:r>
      <w:r w:rsidR="00BA46E2" w:rsidRPr="005D3F9D">
        <w:rPr>
          <w:rFonts w:ascii="Arial Narrow" w:hAnsi="Arial Narrow"/>
          <w:sz w:val="24"/>
          <w:szCs w:val="24"/>
        </w:rPr>
        <w:t xml:space="preserve">copies </w:t>
      </w:r>
      <w:r w:rsidR="00C87CE4" w:rsidRPr="005D3F9D">
        <w:rPr>
          <w:rFonts w:ascii="Arial Narrow" w:hAnsi="Arial Narrow"/>
          <w:sz w:val="24"/>
          <w:szCs w:val="24"/>
        </w:rPr>
        <w:t>and soft cop</w:t>
      </w:r>
      <w:r w:rsidR="00BA46E2" w:rsidRPr="005D3F9D">
        <w:rPr>
          <w:rFonts w:ascii="Arial Narrow" w:hAnsi="Arial Narrow"/>
          <w:sz w:val="24"/>
          <w:szCs w:val="24"/>
        </w:rPr>
        <w:t>ies on unreturnable portable Flash Disks</w:t>
      </w:r>
      <w:r w:rsidR="00C87CE4" w:rsidRPr="005D3F9D">
        <w:rPr>
          <w:rFonts w:ascii="Arial Narrow" w:hAnsi="Arial Narrow"/>
          <w:sz w:val="24"/>
          <w:szCs w:val="24"/>
        </w:rPr>
        <w:t xml:space="preserve">, sealed </w:t>
      </w:r>
      <w:r w:rsidR="00BA46E2" w:rsidRPr="005D3F9D">
        <w:rPr>
          <w:rFonts w:ascii="Arial Narrow" w:hAnsi="Arial Narrow"/>
          <w:sz w:val="24"/>
          <w:szCs w:val="24"/>
        </w:rPr>
        <w:t xml:space="preserve">in protective envelopes at the SR offices. </w:t>
      </w:r>
    </w:p>
    <w:p w14:paraId="6F506EDD" w14:textId="0BDA266A" w:rsidR="00B05C05" w:rsidRPr="005D3F9D" w:rsidRDefault="002C0499" w:rsidP="00371633">
      <w:pPr>
        <w:pStyle w:val="Heading4"/>
        <w:numPr>
          <w:ilvl w:val="0"/>
          <w:numId w:val="2"/>
        </w:numPr>
        <w:tabs>
          <w:tab w:val="left" w:pos="860"/>
          <w:tab w:val="left" w:pos="861"/>
        </w:tabs>
        <w:spacing w:before="0" w:after="120"/>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15744000" behindDoc="0" locked="0" layoutInCell="1" allowOverlap="1" wp14:anchorId="3FC78C9A" wp14:editId="71FCD73D">
                <wp:simplePos x="0" y="0"/>
                <wp:positionH relativeFrom="page">
                  <wp:posOffset>1516380</wp:posOffset>
                </wp:positionH>
                <wp:positionV relativeFrom="paragraph">
                  <wp:posOffset>388620</wp:posOffset>
                </wp:positionV>
                <wp:extent cx="889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6ED4" id="Line 10" o:spid="_x0000_s1026" style="position:absolute;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4pt,30.6pt" to="126.4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g0EQ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" strokeweight=".15944mm">
                <w10:wrap anchorx="page"/>
              </v:line>
            </w:pict>
          </mc:Fallback>
        </mc:AlternateContent>
      </w:r>
      <w:r w:rsidR="00915580" w:rsidRPr="005D3F9D">
        <w:rPr>
          <w:rFonts w:ascii="Arial Narrow" w:hAnsi="Arial Narrow"/>
          <w:sz w:val="24"/>
          <w:szCs w:val="24"/>
        </w:rPr>
        <w:t>Payment (GCC Clause</w:t>
      </w:r>
      <w:r w:rsidR="00915580" w:rsidRPr="005D3F9D">
        <w:rPr>
          <w:rFonts w:ascii="Arial Narrow" w:hAnsi="Arial Narrow"/>
          <w:spacing w:val="-7"/>
          <w:sz w:val="24"/>
          <w:szCs w:val="24"/>
        </w:rPr>
        <w:t xml:space="preserve"> </w:t>
      </w:r>
      <w:r w:rsidR="00915580" w:rsidRPr="005D3F9D">
        <w:rPr>
          <w:rFonts w:ascii="Arial Narrow" w:hAnsi="Arial Narrow"/>
          <w:sz w:val="24"/>
          <w:szCs w:val="24"/>
        </w:rPr>
        <w:t>9)</w:t>
      </w:r>
    </w:p>
    <w:p w14:paraId="7BB9F6BD" w14:textId="77777777" w:rsidR="00B05C05" w:rsidRPr="005D3F9D" w:rsidRDefault="00B05C05" w:rsidP="00371633">
      <w:pPr>
        <w:spacing w:after="120"/>
        <w:rPr>
          <w:rFonts w:ascii="Arial Narrow" w:hAnsi="Arial Narrow"/>
          <w:sz w:val="24"/>
          <w:szCs w:val="24"/>
        </w:rPr>
        <w:sectPr w:rsidR="00B05C05" w:rsidRPr="005D3F9D" w:rsidSect="00EC7BF0">
          <w:pgSz w:w="11910" w:h="16840"/>
          <w:pgMar w:top="720" w:right="720" w:bottom="720" w:left="720" w:header="0" w:footer="202" w:gutter="0"/>
          <w:cols w:space="720"/>
          <w:docGrid w:linePitch="299"/>
        </w:sectPr>
      </w:pPr>
    </w:p>
    <w:p w14:paraId="283BA493" w14:textId="77777777" w:rsidR="00B05C05" w:rsidRPr="005D3F9D" w:rsidRDefault="00915580" w:rsidP="00371633">
      <w:pPr>
        <w:pStyle w:val="BodyText"/>
        <w:spacing w:after="120"/>
        <w:ind w:left="140"/>
        <w:rPr>
          <w:rFonts w:ascii="Arial Narrow" w:hAnsi="Arial Narrow"/>
          <w:sz w:val="24"/>
          <w:szCs w:val="24"/>
        </w:rPr>
      </w:pPr>
      <w:r w:rsidRPr="005D3F9D">
        <w:rPr>
          <w:rFonts w:ascii="Arial Narrow" w:hAnsi="Arial Narrow"/>
          <w:sz w:val="24"/>
          <w:szCs w:val="24"/>
        </w:rPr>
        <w:t>GCC 9.1 &amp;</w:t>
      </w:r>
      <w:r w:rsidRPr="005D3F9D">
        <w:rPr>
          <w:rFonts w:ascii="Arial Narrow" w:hAnsi="Arial Narrow"/>
          <w:spacing w:val="14"/>
          <w:sz w:val="24"/>
          <w:szCs w:val="24"/>
        </w:rPr>
        <w:t xml:space="preserve"> </w:t>
      </w:r>
      <w:r w:rsidRPr="005D3F9D">
        <w:rPr>
          <w:rFonts w:ascii="Arial Narrow" w:hAnsi="Arial Narrow"/>
          <w:sz w:val="24"/>
          <w:szCs w:val="24"/>
        </w:rPr>
        <w:t>9.3</w:t>
      </w:r>
    </w:p>
    <w:p w14:paraId="1F0F9D33" w14:textId="5CDA0D1A" w:rsidR="00B05C05" w:rsidRPr="005D3F9D" w:rsidRDefault="00915580" w:rsidP="00371633">
      <w:pPr>
        <w:pStyle w:val="BodyText"/>
        <w:spacing w:after="120"/>
        <w:ind w:left="140"/>
        <w:rPr>
          <w:rFonts w:ascii="Arial Narrow" w:hAnsi="Arial Narrow"/>
          <w:sz w:val="24"/>
          <w:szCs w:val="24"/>
        </w:rPr>
      </w:pPr>
      <w:r w:rsidRPr="005D3F9D">
        <w:rPr>
          <w:rFonts w:ascii="Arial Narrow" w:hAnsi="Arial Narrow"/>
          <w:sz w:val="24"/>
          <w:szCs w:val="24"/>
        </w:rPr>
        <w:t xml:space="preserve">The method and conditions of payment to be made to the Supplier </w:t>
      </w:r>
      <w:r w:rsidR="00576F63" w:rsidRPr="005D3F9D">
        <w:rPr>
          <w:rFonts w:ascii="Arial Narrow" w:hAnsi="Arial Narrow"/>
          <w:sz w:val="24"/>
          <w:szCs w:val="24"/>
        </w:rPr>
        <w:t>/</w:t>
      </w:r>
      <w:r w:rsidR="00460E8F" w:rsidRPr="00460E8F">
        <w:rPr>
          <w:rFonts w:ascii="Arial Narrow" w:hAnsi="Arial Narrow"/>
          <w:b/>
          <w:sz w:val="24"/>
          <w:szCs w:val="24"/>
        </w:rPr>
        <w:t xml:space="preserve"> </w:t>
      </w:r>
      <w:r w:rsidR="00460E8F">
        <w:rPr>
          <w:rFonts w:ascii="Arial Narrow" w:hAnsi="Arial Narrow"/>
          <w:b/>
          <w:sz w:val="24"/>
          <w:szCs w:val="24"/>
        </w:rPr>
        <w:t xml:space="preserve">Security Guard </w:t>
      </w:r>
      <w:r w:rsidR="004B6F5C" w:rsidRPr="005D3F9D">
        <w:rPr>
          <w:rFonts w:ascii="Arial Narrow" w:hAnsi="Arial Narrow"/>
          <w:sz w:val="24"/>
          <w:szCs w:val="24"/>
        </w:rPr>
        <w:t xml:space="preserve">firms </w:t>
      </w:r>
      <w:r w:rsidRPr="005D3F9D">
        <w:rPr>
          <w:rFonts w:ascii="Arial Narrow" w:hAnsi="Arial Narrow"/>
          <w:sz w:val="24"/>
          <w:szCs w:val="24"/>
        </w:rPr>
        <w:t>under this Contract shall</w:t>
      </w:r>
      <w:r w:rsidR="004B6F5C" w:rsidRPr="005D3F9D">
        <w:rPr>
          <w:rFonts w:ascii="Arial Narrow" w:hAnsi="Arial Narrow"/>
          <w:sz w:val="24"/>
          <w:szCs w:val="24"/>
        </w:rPr>
        <w:t xml:space="preserve"> be as follow</w:t>
      </w:r>
      <w:r w:rsidR="00BA46E2" w:rsidRPr="005D3F9D">
        <w:rPr>
          <w:rFonts w:ascii="Arial Narrow" w:hAnsi="Arial Narrow"/>
          <w:sz w:val="24"/>
          <w:szCs w:val="24"/>
        </w:rPr>
        <w:t xml:space="preserve">s: </w:t>
      </w:r>
    </w:p>
    <w:p w14:paraId="350E608E" w14:textId="77777777" w:rsidR="00B05C05" w:rsidRPr="005D3F9D" w:rsidRDefault="00B05C05" w:rsidP="00371633">
      <w:pPr>
        <w:spacing w:after="120"/>
        <w:rPr>
          <w:rFonts w:ascii="Arial Narrow" w:hAnsi="Arial Narrow"/>
          <w:sz w:val="24"/>
          <w:szCs w:val="24"/>
        </w:rPr>
        <w:sectPr w:rsidR="00B05C05" w:rsidRPr="005D3F9D" w:rsidSect="00EC7BF0">
          <w:type w:val="continuous"/>
          <w:pgSz w:w="11910" w:h="16840"/>
          <w:pgMar w:top="720" w:right="720" w:bottom="720" w:left="720" w:header="720" w:footer="720" w:gutter="0"/>
          <w:cols w:num="2" w:space="720" w:equalWidth="0">
            <w:col w:w="1649" w:space="74"/>
            <w:col w:w="8747"/>
          </w:cols>
          <w:docGrid w:linePitch="299"/>
        </w:sectPr>
      </w:pPr>
    </w:p>
    <w:p w14:paraId="2B571B8E" w14:textId="2F4DBF4F" w:rsidR="00BA46E2" w:rsidRPr="005D3F9D" w:rsidRDefault="00915580" w:rsidP="00BC59C2">
      <w:pPr>
        <w:pStyle w:val="BodyText"/>
        <w:spacing w:after="120"/>
        <w:ind w:left="140"/>
        <w:rPr>
          <w:rFonts w:ascii="Arial Narrow" w:hAnsi="Arial Narrow"/>
          <w:sz w:val="24"/>
          <w:szCs w:val="24"/>
        </w:rPr>
      </w:pPr>
      <w:r w:rsidRPr="005D3F9D">
        <w:rPr>
          <w:rFonts w:ascii="Arial Narrow" w:hAnsi="Arial Narrow"/>
          <w:sz w:val="24"/>
          <w:szCs w:val="24"/>
        </w:rPr>
        <w:t xml:space="preserve">Payment for </w:t>
      </w:r>
      <w:r w:rsidR="00BA46E2" w:rsidRPr="005D3F9D">
        <w:rPr>
          <w:rFonts w:ascii="Arial Narrow" w:hAnsi="Arial Narrow"/>
          <w:sz w:val="24"/>
          <w:szCs w:val="24"/>
        </w:rPr>
        <w:t xml:space="preserve">services </w:t>
      </w:r>
      <w:r w:rsidR="00460E8F">
        <w:rPr>
          <w:rFonts w:ascii="Arial Narrow" w:hAnsi="Arial Narrow"/>
          <w:sz w:val="24"/>
          <w:szCs w:val="24"/>
        </w:rPr>
        <w:t xml:space="preserve">provided will be managed on monthly basis on submission of invoices, duly verified by the site </w:t>
      </w:r>
      <w:proofErr w:type="spellStart"/>
      <w:r w:rsidR="00460E8F">
        <w:rPr>
          <w:rFonts w:ascii="Arial Narrow" w:hAnsi="Arial Narrow"/>
          <w:sz w:val="24"/>
          <w:szCs w:val="24"/>
        </w:rPr>
        <w:t>incharge</w:t>
      </w:r>
      <w:proofErr w:type="spellEnd"/>
      <w:r w:rsidR="00460E8F">
        <w:rPr>
          <w:rFonts w:ascii="Arial Narrow" w:hAnsi="Arial Narrow"/>
          <w:sz w:val="24"/>
          <w:szCs w:val="24"/>
        </w:rPr>
        <w:t xml:space="preserve">.  There will no advance payment at any cost. </w:t>
      </w:r>
      <w:r w:rsidRPr="005D3F9D">
        <w:rPr>
          <w:rFonts w:ascii="Arial Narrow" w:hAnsi="Arial Narrow"/>
          <w:sz w:val="24"/>
          <w:szCs w:val="24"/>
        </w:rPr>
        <w:t>Payment shall be made in Pak</w:t>
      </w:r>
      <w:r w:rsidR="002E5D0E" w:rsidRPr="005D3F9D">
        <w:rPr>
          <w:rFonts w:ascii="Arial Narrow" w:hAnsi="Arial Narrow"/>
          <w:sz w:val="24"/>
          <w:szCs w:val="24"/>
        </w:rPr>
        <w:t>istani</w:t>
      </w:r>
      <w:r w:rsidRPr="005D3F9D">
        <w:rPr>
          <w:rFonts w:ascii="Arial Narrow" w:hAnsi="Arial Narrow"/>
          <w:sz w:val="24"/>
          <w:szCs w:val="24"/>
        </w:rPr>
        <w:t xml:space="preserve"> Rupees</w:t>
      </w:r>
      <w:r w:rsidR="00460E8F">
        <w:rPr>
          <w:rFonts w:ascii="Arial Narrow" w:hAnsi="Arial Narrow"/>
          <w:sz w:val="24"/>
          <w:szCs w:val="24"/>
        </w:rPr>
        <w:t xml:space="preserve">. </w:t>
      </w:r>
    </w:p>
    <w:p w14:paraId="4AF3DB73" w14:textId="77777777" w:rsidR="00B05C05" w:rsidRPr="005D3F9D" w:rsidRDefault="00915580" w:rsidP="00371633">
      <w:pPr>
        <w:pStyle w:val="Heading4"/>
        <w:numPr>
          <w:ilvl w:val="0"/>
          <w:numId w:val="1"/>
        </w:numPr>
        <w:tabs>
          <w:tab w:val="left" w:pos="860"/>
          <w:tab w:val="left" w:pos="861"/>
        </w:tabs>
        <w:spacing w:before="0" w:after="120"/>
        <w:jc w:val="both"/>
        <w:rPr>
          <w:rFonts w:ascii="Arial Narrow" w:hAnsi="Arial Narrow"/>
          <w:sz w:val="24"/>
          <w:szCs w:val="24"/>
        </w:rPr>
      </w:pPr>
      <w:r w:rsidRPr="005D3F9D">
        <w:rPr>
          <w:rFonts w:ascii="Arial Narrow" w:hAnsi="Arial Narrow"/>
          <w:sz w:val="24"/>
          <w:szCs w:val="24"/>
        </w:rPr>
        <w:t>Price (GCC Clause</w:t>
      </w:r>
      <w:r w:rsidRPr="005D3F9D">
        <w:rPr>
          <w:rFonts w:ascii="Arial Narrow" w:hAnsi="Arial Narrow"/>
          <w:spacing w:val="-7"/>
          <w:sz w:val="24"/>
          <w:szCs w:val="24"/>
        </w:rPr>
        <w:t xml:space="preserve"> </w:t>
      </w:r>
      <w:r w:rsidRPr="005D3F9D">
        <w:rPr>
          <w:rFonts w:ascii="Arial Narrow" w:hAnsi="Arial Narrow"/>
          <w:sz w:val="24"/>
          <w:szCs w:val="24"/>
        </w:rPr>
        <w:t>10)</w:t>
      </w:r>
    </w:p>
    <w:p w14:paraId="0836AD3D" w14:textId="5ECC2822" w:rsidR="00B05C05" w:rsidRPr="005D3F9D" w:rsidRDefault="002C0499" w:rsidP="00371633">
      <w:pPr>
        <w:tabs>
          <w:tab w:val="left" w:pos="3740"/>
        </w:tabs>
        <w:spacing w:after="120"/>
        <w:ind w:left="860"/>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485204992" behindDoc="1" locked="0" layoutInCell="1" allowOverlap="1" wp14:anchorId="6569D04D" wp14:editId="67B67C51">
                <wp:simplePos x="0" y="0"/>
                <wp:positionH relativeFrom="page">
                  <wp:posOffset>1693545</wp:posOffset>
                </wp:positionH>
                <wp:positionV relativeFrom="paragraph">
                  <wp:posOffset>121920</wp:posOffset>
                </wp:positionV>
                <wp:extent cx="8826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12D37" id="Line 9" o:spid="_x0000_s1026" style="position:absolute;z-index:-181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35pt,9.6pt" to="140.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xtEAIAACY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" strokeweight=".15944mm">
                <w10:wrap anchorx="page"/>
              </v:line>
            </w:pict>
          </mc:Fallback>
        </mc:AlternateContent>
      </w:r>
      <w:r w:rsidR="00915580" w:rsidRPr="005D3F9D">
        <w:rPr>
          <w:rFonts w:ascii="Arial Narrow" w:hAnsi="Arial Narrow"/>
          <w:sz w:val="24"/>
          <w:szCs w:val="24"/>
        </w:rPr>
        <w:t xml:space="preserve">GCC 10.1    </w:t>
      </w:r>
      <w:r w:rsidR="00915580" w:rsidRPr="005D3F9D">
        <w:rPr>
          <w:rFonts w:ascii="Arial Narrow" w:hAnsi="Arial Narrow"/>
          <w:b/>
          <w:sz w:val="24"/>
          <w:szCs w:val="24"/>
        </w:rPr>
        <w:t>Price</w:t>
      </w:r>
      <w:r w:rsidR="00915580" w:rsidRPr="005D3F9D">
        <w:rPr>
          <w:rFonts w:ascii="Arial Narrow" w:hAnsi="Arial Narrow"/>
          <w:b/>
          <w:spacing w:val="-17"/>
          <w:sz w:val="24"/>
          <w:szCs w:val="24"/>
        </w:rPr>
        <w:t xml:space="preserve"> </w:t>
      </w:r>
      <w:r w:rsidR="00915580" w:rsidRPr="005D3F9D">
        <w:rPr>
          <w:rFonts w:ascii="Arial Narrow" w:hAnsi="Arial Narrow"/>
          <w:b/>
          <w:sz w:val="24"/>
          <w:szCs w:val="24"/>
        </w:rPr>
        <w:t>shall</w:t>
      </w:r>
      <w:r w:rsidR="00915580" w:rsidRPr="005D3F9D">
        <w:rPr>
          <w:rFonts w:ascii="Arial Narrow" w:hAnsi="Arial Narrow"/>
          <w:b/>
          <w:spacing w:val="-1"/>
          <w:sz w:val="24"/>
          <w:szCs w:val="24"/>
        </w:rPr>
        <w:t xml:space="preserve"> </w:t>
      </w:r>
      <w:r w:rsidR="00915580" w:rsidRPr="005D3F9D">
        <w:rPr>
          <w:rFonts w:ascii="Arial Narrow" w:hAnsi="Arial Narrow"/>
          <w:b/>
          <w:sz w:val="24"/>
          <w:szCs w:val="24"/>
        </w:rPr>
        <w:t>be:</w:t>
      </w:r>
      <w:r w:rsidR="00915580" w:rsidRPr="005D3F9D">
        <w:rPr>
          <w:rFonts w:ascii="Arial Narrow" w:hAnsi="Arial Narrow"/>
          <w:b/>
          <w:sz w:val="24"/>
          <w:szCs w:val="24"/>
        </w:rPr>
        <w:tab/>
      </w:r>
      <w:r w:rsidR="00915580" w:rsidRPr="005D3F9D">
        <w:rPr>
          <w:rFonts w:ascii="Arial Narrow" w:hAnsi="Arial Narrow"/>
          <w:sz w:val="24"/>
          <w:szCs w:val="24"/>
        </w:rPr>
        <w:t>Fixed.</w:t>
      </w:r>
    </w:p>
    <w:p w14:paraId="34A0A433" w14:textId="77777777" w:rsidR="00B05C05" w:rsidRPr="005D3F9D" w:rsidRDefault="00915580" w:rsidP="00371633">
      <w:pPr>
        <w:pStyle w:val="Heading4"/>
        <w:numPr>
          <w:ilvl w:val="0"/>
          <w:numId w:val="1"/>
        </w:numPr>
        <w:tabs>
          <w:tab w:val="left" w:pos="860"/>
          <w:tab w:val="left" w:pos="861"/>
        </w:tabs>
        <w:spacing w:before="0" w:after="120"/>
        <w:rPr>
          <w:rFonts w:ascii="Arial Narrow" w:hAnsi="Arial Narrow"/>
          <w:sz w:val="24"/>
          <w:szCs w:val="24"/>
        </w:rPr>
      </w:pPr>
      <w:r w:rsidRPr="005D3F9D">
        <w:rPr>
          <w:rFonts w:ascii="Arial Narrow" w:hAnsi="Arial Narrow"/>
          <w:sz w:val="24"/>
          <w:szCs w:val="24"/>
        </w:rPr>
        <w:t>Liquidated Damages (GCC Clause</w:t>
      </w:r>
      <w:r w:rsidRPr="005D3F9D">
        <w:rPr>
          <w:rFonts w:ascii="Arial Narrow" w:hAnsi="Arial Narrow"/>
          <w:spacing w:val="-10"/>
          <w:sz w:val="24"/>
          <w:szCs w:val="24"/>
        </w:rPr>
        <w:t xml:space="preserve"> </w:t>
      </w:r>
      <w:r w:rsidRPr="005D3F9D">
        <w:rPr>
          <w:rFonts w:ascii="Arial Narrow" w:hAnsi="Arial Narrow"/>
          <w:sz w:val="24"/>
          <w:szCs w:val="24"/>
        </w:rPr>
        <w:t>15)</w:t>
      </w:r>
    </w:p>
    <w:p w14:paraId="3132CFBC" w14:textId="250C02F9" w:rsidR="00210943" w:rsidRPr="005D3F9D" w:rsidRDefault="002C0499" w:rsidP="00BC59C2">
      <w:pPr>
        <w:pStyle w:val="Heading4"/>
        <w:tabs>
          <w:tab w:val="left" w:pos="860"/>
          <w:tab w:val="left" w:pos="861"/>
        </w:tabs>
        <w:spacing w:before="0" w:after="120"/>
        <w:ind w:left="139"/>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485205504" behindDoc="1" locked="0" layoutInCell="1" allowOverlap="1" wp14:anchorId="27690A71" wp14:editId="3B17811D">
                <wp:simplePos x="0" y="0"/>
                <wp:positionH relativeFrom="page">
                  <wp:posOffset>1236345</wp:posOffset>
                </wp:positionH>
                <wp:positionV relativeFrom="paragraph">
                  <wp:posOffset>121920</wp:posOffset>
                </wp:positionV>
                <wp:extent cx="8826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A51D" id="Line 8" o:spid="_x0000_s1026" style="position:absolute;z-index:-181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35pt,9.6pt" to="104.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sHEAIAACY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" strokeweight=".15944mm">
                <w10:wrap anchorx="page"/>
              </v:line>
            </w:pict>
          </mc:Fallback>
        </mc:AlternateContent>
      </w:r>
      <w:r w:rsidR="00915580" w:rsidRPr="005D3F9D">
        <w:rPr>
          <w:rFonts w:ascii="Arial Narrow" w:hAnsi="Arial Narrow"/>
          <w:sz w:val="24"/>
          <w:szCs w:val="24"/>
        </w:rPr>
        <w:t xml:space="preserve">GCC 15.1  </w:t>
      </w:r>
      <w:r w:rsidR="00915580" w:rsidRPr="005D3F9D">
        <w:rPr>
          <w:rFonts w:ascii="Arial Narrow" w:hAnsi="Arial Narrow"/>
          <w:spacing w:val="36"/>
          <w:sz w:val="24"/>
          <w:szCs w:val="24"/>
        </w:rPr>
        <w:t xml:space="preserve"> </w:t>
      </w:r>
      <w:r w:rsidR="00915580" w:rsidRPr="005D3F9D">
        <w:rPr>
          <w:rFonts w:ascii="Arial Narrow" w:hAnsi="Arial Narrow"/>
          <w:b w:val="0"/>
          <w:sz w:val="24"/>
          <w:szCs w:val="24"/>
        </w:rPr>
        <w:t>Applicable</w:t>
      </w:r>
      <w:r w:rsidR="00915580" w:rsidRPr="005D3F9D">
        <w:rPr>
          <w:rFonts w:ascii="Arial Narrow" w:hAnsi="Arial Narrow"/>
          <w:b w:val="0"/>
          <w:spacing w:val="-3"/>
          <w:sz w:val="24"/>
          <w:szCs w:val="24"/>
        </w:rPr>
        <w:t xml:space="preserve"> </w:t>
      </w:r>
      <w:r w:rsidR="00915580" w:rsidRPr="005D3F9D">
        <w:rPr>
          <w:rFonts w:ascii="Arial Narrow" w:hAnsi="Arial Narrow"/>
          <w:b w:val="0"/>
          <w:sz w:val="24"/>
          <w:szCs w:val="24"/>
        </w:rPr>
        <w:t>rate:</w:t>
      </w:r>
      <w:r w:rsidR="00915580" w:rsidRPr="005D3F9D">
        <w:rPr>
          <w:rFonts w:ascii="Arial Narrow" w:hAnsi="Arial Narrow"/>
          <w:b w:val="0"/>
          <w:sz w:val="24"/>
          <w:szCs w:val="24"/>
        </w:rPr>
        <w:tab/>
      </w:r>
      <w:r w:rsidR="001A3207" w:rsidRPr="005D3F9D">
        <w:rPr>
          <w:rFonts w:ascii="Arial Narrow" w:hAnsi="Arial Narrow"/>
          <w:sz w:val="24"/>
          <w:szCs w:val="24"/>
        </w:rPr>
        <w:t>1</w:t>
      </w:r>
      <w:r w:rsidR="007E00F7" w:rsidRPr="005D3F9D">
        <w:rPr>
          <w:rFonts w:ascii="Arial Narrow" w:hAnsi="Arial Narrow"/>
          <w:sz w:val="24"/>
          <w:szCs w:val="24"/>
        </w:rPr>
        <w:t>%</w:t>
      </w:r>
      <w:r w:rsidR="001A3207" w:rsidRPr="005D3F9D">
        <w:rPr>
          <w:rFonts w:ascii="Arial Narrow" w:hAnsi="Arial Narrow"/>
          <w:sz w:val="24"/>
          <w:szCs w:val="24"/>
        </w:rPr>
        <w:t xml:space="preserve"> of the </w:t>
      </w:r>
      <w:r w:rsidR="00460E8F">
        <w:rPr>
          <w:rFonts w:ascii="Arial Narrow" w:hAnsi="Arial Narrow"/>
          <w:sz w:val="24"/>
          <w:szCs w:val="24"/>
        </w:rPr>
        <w:t xml:space="preserve">service </w:t>
      </w:r>
      <w:r w:rsidR="00210943" w:rsidRPr="005D3F9D">
        <w:rPr>
          <w:rFonts w:ascii="Arial Narrow" w:hAnsi="Arial Narrow"/>
          <w:sz w:val="24"/>
          <w:szCs w:val="24"/>
        </w:rPr>
        <w:t xml:space="preserve">period’s quoted price </w:t>
      </w:r>
      <w:r w:rsidR="007E00F7" w:rsidRPr="005D3F9D">
        <w:rPr>
          <w:rFonts w:ascii="Arial Narrow" w:hAnsi="Arial Narrow"/>
          <w:sz w:val="24"/>
          <w:szCs w:val="24"/>
        </w:rPr>
        <w:t>per week</w:t>
      </w:r>
      <w:r w:rsidR="00210943" w:rsidRPr="005D3F9D">
        <w:rPr>
          <w:rFonts w:ascii="Arial Narrow" w:hAnsi="Arial Narrow"/>
          <w:sz w:val="24"/>
          <w:szCs w:val="24"/>
        </w:rPr>
        <w:t xml:space="preserve"> of delayed deliverable for the first four (04) </w:t>
      </w:r>
      <w:r w:rsidR="007E00F7" w:rsidRPr="005D3F9D">
        <w:rPr>
          <w:rFonts w:ascii="Arial Narrow" w:hAnsi="Arial Narrow"/>
          <w:sz w:val="24"/>
          <w:szCs w:val="24"/>
        </w:rPr>
        <w:t>weeks</w:t>
      </w:r>
      <w:r w:rsidR="00210943" w:rsidRPr="005D3F9D">
        <w:rPr>
          <w:rFonts w:ascii="Arial Narrow" w:hAnsi="Arial Narrow"/>
          <w:sz w:val="24"/>
          <w:szCs w:val="24"/>
        </w:rPr>
        <w:t xml:space="preserve">, followed with </w:t>
      </w:r>
      <w:r w:rsidR="007E00F7" w:rsidRPr="005D3F9D">
        <w:rPr>
          <w:rFonts w:ascii="Arial Narrow" w:hAnsi="Arial Narrow"/>
          <w:sz w:val="24"/>
          <w:szCs w:val="24"/>
        </w:rPr>
        <w:t xml:space="preserve">2% </w:t>
      </w:r>
      <w:r w:rsidR="00210943" w:rsidRPr="005D3F9D">
        <w:rPr>
          <w:rFonts w:ascii="Arial Narrow" w:hAnsi="Arial Narrow"/>
          <w:sz w:val="24"/>
          <w:szCs w:val="24"/>
        </w:rPr>
        <w:t xml:space="preserve">of the </w:t>
      </w:r>
      <w:r w:rsidR="00460E8F">
        <w:rPr>
          <w:rFonts w:ascii="Arial Narrow" w:hAnsi="Arial Narrow"/>
          <w:sz w:val="24"/>
          <w:szCs w:val="24"/>
        </w:rPr>
        <w:t xml:space="preserve">service </w:t>
      </w:r>
      <w:r w:rsidR="00210943" w:rsidRPr="005D3F9D">
        <w:rPr>
          <w:rFonts w:ascii="Arial Narrow" w:hAnsi="Arial Narrow"/>
          <w:sz w:val="24"/>
          <w:szCs w:val="24"/>
        </w:rPr>
        <w:t xml:space="preserve">period’s quoted price </w:t>
      </w:r>
      <w:r w:rsidR="007E00F7" w:rsidRPr="005D3F9D">
        <w:rPr>
          <w:rFonts w:ascii="Arial Narrow" w:hAnsi="Arial Narrow"/>
          <w:sz w:val="24"/>
          <w:szCs w:val="24"/>
        </w:rPr>
        <w:t>per each subsequent week up</w:t>
      </w:r>
      <w:r w:rsidR="00210943" w:rsidRPr="005D3F9D">
        <w:rPr>
          <w:rFonts w:ascii="Arial Narrow" w:hAnsi="Arial Narrow"/>
          <w:sz w:val="24"/>
          <w:szCs w:val="24"/>
        </w:rPr>
        <w:t xml:space="preserve"> to a maximum of eight (08) weeks, beyond which the contract shall be </w:t>
      </w:r>
      <w:r w:rsidR="007E00F7" w:rsidRPr="005D3F9D">
        <w:rPr>
          <w:rFonts w:ascii="Arial Narrow" w:hAnsi="Arial Narrow"/>
          <w:sz w:val="24"/>
          <w:szCs w:val="24"/>
        </w:rPr>
        <w:t>cancel</w:t>
      </w:r>
      <w:r w:rsidR="00210943" w:rsidRPr="005D3F9D">
        <w:rPr>
          <w:rFonts w:ascii="Arial Narrow" w:hAnsi="Arial Narrow"/>
          <w:sz w:val="24"/>
          <w:szCs w:val="24"/>
        </w:rPr>
        <w:t>l</w:t>
      </w:r>
      <w:r w:rsidR="007E00F7" w:rsidRPr="005D3F9D">
        <w:rPr>
          <w:rFonts w:ascii="Arial Narrow" w:hAnsi="Arial Narrow"/>
          <w:sz w:val="24"/>
          <w:szCs w:val="24"/>
        </w:rPr>
        <w:t xml:space="preserve">ed and bid performance guarantee forfeited to </w:t>
      </w:r>
      <w:r w:rsidR="00210943" w:rsidRPr="005D3F9D">
        <w:rPr>
          <w:rFonts w:ascii="Arial Narrow" w:hAnsi="Arial Narrow"/>
          <w:sz w:val="24"/>
          <w:szCs w:val="24"/>
        </w:rPr>
        <w:t xml:space="preserve">the </w:t>
      </w:r>
      <w:r w:rsidR="007E00F7" w:rsidRPr="005D3F9D">
        <w:rPr>
          <w:rFonts w:ascii="Arial Narrow" w:hAnsi="Arial Narrow"/>
          <w:sz w:val="24"/>
          <w:szCs w:val="24"/>
        </w:rPr>
        <w:t>program accounts</w:t>
      </w:r>
      <w:r w:rsidR="00210943" w:rsidRPr="005D3F9D">
        <w:rPr>
          <w:rFonts w:ascii="Arial Narrow" w:hAnsi="Arial Narrow"/>
          <w:sz w:val="24"/>
          <w:szCs w:val="24"/>
        </w:rPr>
        <w:t xml:space="preserve">. Further, the </w:t>
      </w:r>
      <w:r w:rsidR="007E00F7" w:rsidRPr="005D3F9D">
        <w:rPr>
          <w:rFonts w:ascii="Arial Narrow" w:hAnsi="Arial Narrow"/>
          <w:sz w:val="24"/>
          <w:szCs w:val="24"/>
        </w:rPr>
        <w:t xml:space="preserve">firm will be Black </w:t>
      </w:r>
      <w:r w:rsidR="001C43B1" w:rsidRPr="005D3F9D">
        <w:rPr>
          <w:rFonts w:ascii="Arial Narrow" w:hAnsi="Arial Narrow"/>
          <w:sz w:val="24"/>
          <w:szCs w:val="24"/>
        </w:rPr>
        <w:t>Listed</w:t>
      </w:r>
      <w:r w:rsidR="00210943" w:rsidRPr="005D3F9D">
        <w:rPr>
          <w:rFonts w:ascii="Arial Narrow" w:hAnsi="Arial Narrow"/>
          <w:sz w:val="24"/>
          <w:szCs w:val="24"/>
        </w:rPr>
        <w:t xml:space="preserve"> from participating in all Global Fund funded </w:t>
      </w:r>
      <w:proofErr w:type="spellStart"/>
      <w:r w:rsidR="00210943" w:rsidRPr="005D3F9D">
        <w:rPr>
          <w:rFonts w:ascii="Arial Narrow" w:hAnsi="Arial Narrow"/>
          <w:sz w:val="24"/>
          <w:szCs w:val="24"/>
        </w:rPr>
        <w:t>programmes</w:t>
      </w:r>
      <w:proofErr w:type="spellEnd"/>
      <w:r w:rsidR="00210943" w:rsidRPr="005D3F9D">
        <w:rPr>
          <w:rFonts w:ascii="Arial Narrow" w:hAnsi="Arial Narrow"/>
          <w:sz w:val="24"/>
          <w:szCs w:val="24"/>
        </w:rPr>
        <w:t xml:space="preserve"> in Pakistan and the same notified to PPRA</w:t>
      </w:r>
      <w:r w:rsidR="001C43B1" w:rsidRPr="005D3F9D">
        <w:rPr>
          <w:rFonts w:ascii="Arial Narrow" w:hAnsi="Arial Narrow"/>
          <w:sz w:val="24"/>
          <w:szCs w:val="24"/>
        </w:rPr>
        <w:t xml:space="preserve">. </w:t>
      </w:r>
    </w:p>
    <w:p w14:paraId="7E2D051F" w14:textId="349939E4" w:rsidR="00B05C05" w:rsidRPr="005D3F9D" w:rsidRDefault="001C43B1" w:rsidP="00210943">
      <w:pPr>
        <w:pStyle w:val="Heading4"/>
        <w:numPr>
          <w:ilvl w:val="0"/>
          <w:numId w:val="1"/>
        </w:numPr>
        <w:tabs>
          <w:tab w:val="left" w:pos="860"/>
          <w:tab w:val="left" w:pos="861"/>
        </w:tabs>
        <w:spacing w:before="0" w:after="120"/>
        <w:rPr>
          <w:rFonts w:ascii="Arial Narrow" w:hAnsi="Arial Narrow"/>
          <w:sz w:val="24"/>
          <w:szCs w:val="24"/>
        </w:rPr>
      </w:pPr>
      <w:r w:rsidRPr="005D3F9D">
        <w:rPr>
          <w:rFonts w:ascii="Arial Narrow" w:hAnsi="Arial Narrow"/>
          <w:sz w:val="24"/>
          <w:szCs w:val="24"/>
        </w:rPr>
        <w:t>Resolution</w:t>
      </w:r>
      <w:r w:rsidR="00915580" w:rsidRPr="005D3F9D">
        <w:rPr>
          <w:rFonts w:ascii="Arial Narrow" w:hAnsi="Arial Narrow"/>
          <w:sz w:val="24"/>
          <w:szCs w:val="24"/>
        </w:rPr>
        <w:t xml:space="preserve"> of Disputes (GCC Clause</w:t>
      </w:r>
      <w:r w:rsidR="00915580" w:rsidRPr="005D3F9D">
        <w:rPr>
          <w:rFonts w:ascii="Arial Narrow" w:hAnsi="Arial Narrow"/>
          <w:spacing w:val="-6"/>
          <w:sz w:val="24"/>
          <w:szCs w:val="24"/>
        </w:rPr>
        <w:t xml:space="preserve"> </w:t>
      </w:r>
      <w:r w:rsidR="00915580" w:rsidRPr="005D3F9D">
        <w:rPr>
          <w:rFonts w:ascii="Arial Narrow" w:hAnsi="Arial Narrow"/>
          <w:sz w:val="24"/>
          <w:szCs w:val="24"/>
        </w:rPr>
        <w:t>18)</w:t>
      </w:r>
    </w:p>
    <w:p w14:paraId="202A7185" w14:textId="6E76D325" w:rsidR="00B05C05" w:rsidRPr="005D3F9D" w:rsidRDefault="002C0499" w:rsidP="00371633">
      <w:pPr>
        <w:spacing w:after="120"/>
        <w:ind w:left="140"/>
        <w:rPr>
          <w:rFonts w:ascii="Arial Narrow" w:hAnsi="Arial Narrow"/>
          <w:b/>
          <w:sz w:val="24"/>
          <w:szCs w:val="24"/>
        </w:rPr>
      </w:pPr>
      <w:r w:rsidRPr="005D3F9D">
        <w:rPr>
          <w:rFonts w:ascii="Arial Narrow" w:hAnsi="Arial Narrow"/>
          <w:noProof/>
          <w:sz w:val="24"/>
          <w:szCs w:val="24"/>
        </w:rPr>
        <mc:AlternateContent>
          <mc:Choice Requires="wps">
            <w:drawing>
              <wp:anchor distT="0" distB="0" distL="114300" distR="114300" simplePos="0" relativeHeight="485206016" behindDoc="1" locked="0" layoutInCell="1" allowOverlap="1" wp14:anchorId="03C25D2F" wp14:editId="337D7178">
                <wp:simplePos x="0" y="0"/>
                <wp:positionH relativeFrom="page">
                  <wp:posOffset>1236345</wp:posOffset>
                </wp:positionH>
                <wp:positionV relativeFrom="paragraph">
                  <wp:posOffset>121920</wp:posOffset>
                </wp:positionV>
                <wp:extent cx="8826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3BCED" id="Line 7" o:spid="_x0000_s1026" style="position:absolute;z-index:-181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35pt,9.6pt" to="104.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ItEQIAACY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" strokeweight=".15944mm">
                <w10:wrap anchorx="page"/>
              </v:line>
            </w:pict>
          </mc:Fallback>
        </mc:AlternateContent>
      </w:r>
      <w:r w:rsidR="00915580" w:rsidRPr="005D3F9D">
        <w:rPr>
          <w:rFonts w:ascii="Arial Narrow" w:hAnsi="Arial Narrow"/>
          <w:sz w:val="24"/>
          <w:szCs w:val="24"/>
        </w:rPr>
        <w:t xml:space="preserve">GCC 18.2 </w:t>
      </w:r>
      <w:r w:rsidR="00915580" w:rsidRPr="005D3F9D">
        <w:rPr>
          <w:rFonts w:ascii="Arial Narrow" w:hAnsi="Arial Narrow"/>
          <w:b/>
          <w:sz w:val="24"/>
          <w:szCs w:val="24"/>
        </w:rPr>
        <w:t>The dispute resolution mechanism to be applied pursuant to GCC Clause 18.2 shall be as follows:</w:t>
      </w:r>
    </w:p>
    <w:p w14:paraId="1751CD84" w14:textId="5F7EE1CE" w:rsidR="00B05C05" w:rsidRPr="005D3F9D" w:rsidRDefault="00915580" w:rsidP="00371633">
      <w:pPr>
        <w:pStyle w:val="BodyText"/>
        <w:spacing w:after="120"/>
        <w:ind w:left="140" w:right="314"/>
        <w:rPr>
          <w:rFonts w:ascii="Arial Narrow" w:hAnsi="Arial Narrow"/>
          <w:sz w:val="24"/>
          <w:szCs w:val="24"/>
        </w:rPr>
      </w:pPr>
      <w:r w:rsidRPr="005D3F9D">
        <w:rPr>
          <w:rFonts w:ascii="Arial Narrow" w:hAnsi="Arial Narrow"/>
          <w:sz w:val="24"/>
          <w:szCs w:val="24"/>
        </w:rPr>
        <w:t>In the case of a dispute between the Purchaser and the Supplier</w:t>
      </w:r>
      <w:r w:rsidR="004B6F5C" w:rsidRPr="005D3F9D">
        <w:rPr>
          <w:rFonts w:ascii="Arial Narrow" w:hAnsi="Arial Narrow"/>
          <w:sz w:val="24"/>
          <w:szCs w:val="24"/>
        </w:rPr>
        <w:t xml:space="preserve"> / </w:t>
      </w:r>
      <w:r w:rsidR="00460E8F">
        <w:rPr>
          <w:rFonts w:ascii="Arial Narrow" w:hAnsi="Arial Narrow"/>
          <w:b/>
          <w:sz w:val="24"/>
          <w:szCs w:val="24"/>
        </w:rPr>
        <w:t>Security Guard</w:t>
      </w:r>
      <w:r w:rsidR="004B6F5C" w:rsidRPr="005D3F9D">
        <w:rPr>
          <w:rFonts w:ascii="Arial Narrow" w:hAnsi="Arial Narrow"/>
          <w:sz w:val="24"/>
          <w:szCs w:val="24"/>
        </w:rPr>
        <w:t xml:space="preserve"> firms</w:t>
      </w:r>
      <w:r w:rsidRPr="005D3F9D">
        <w:rPr>
          <w:rFonts w:ascii="Arial Narrow" w:hAnsi="Arial Narrow"/>
          <w:sz w:val="24"/>
          <w:szCs w:val="24"/>
        </w:rPr>
        <w:t>, the dispute shall be referred to arbitration in accordance with the laws of the Islamic Republic of</w:t>
      </w:r>
      <w:r w:rsidRPr="005D3F9D">
        <w:rPr>
          <w:rFonts w:ascii="Arial Narrow" w:hAnsi="Arial Narrow"/>
          <w:spacing w:val="-11"/>
          <w:sz w:val="24"/>
          <w:szCs w:val="24"/>
        </w:rPr>
        <w:t xml:space="preserve"> </w:t>
      </w:r>
      <w:r w:rsidRPr="005D3F9D">
        <w:rPr>
          <w:rFonts w:ascii="Arial Narrow" w:hAnsi="Arial Narrow"/>
          <w:sz w:val="24"/>
          <w:szCs w:val="24"/>
        </w:rPr>
        <w:t>Pakistan.</w:t>
      </w:r>
    </w:p>
    <w:p w14:paraId="3845FE65" w14:textId="77777777" w:rsidR="00B05C05" w:rsidRPr="005D3F9D" w:rsidRDefault="00915580" w:rsidP="00371633">
      <w:pPr>
        <w:pStyle w:val="Heading4"/>
        <w:numPr>
          <w:ilvl w:val="0"/>
          <w:numId w:val="1"/>
        </w:numPr>
        <w:tabs>
          <w:tab w:val="left" w:pos="860"/>
          <w:tab w:val="left" w:pos="861"/>
        </w:tabs>
        <w:spacing w:before="0" w:after="120"/>
        <w:rPr>
          <w:rFonts w:ascii="Arial Narrow" w:hAnsi="Arial Narrow"/>
          <w:sz w:val="24"/>
          <w:szCs w:val="24"/>
        </w:rPr>
      </w:pPr>
      <w:r w:rsidRPr="005D3F9D">
        <w:rPr>
          <w:rFonts w:ascii="Arial Narrow" w:hAnsi="Arial Narrow"/>
          <w:sz w:val="24"/>
          <w:szCs w:val="24"/>
        </w:rPr>
        <w:t>Governing Language (GCC Clause</w:t>
      </w:r>
      <w:r w:rsidRPr="005D3F9D">
        <w:rPr>
          <w:rFonts w:ascii="Arial Narrow" w:hAnsi="Arial Narrow"/>
          <w:spacing w:val="-7"/>
          <w:sz w:val="24"/>
          <w:szCs w:val="24"/>
        </w:rPr>
        <w:t xml:space="preserve"> </w:t>
      </w:r>
      <w:r w:rsidRPr="005D3F9D">
        <w:rPr>
          <w:rFonts w:ascii="Arial Narrow" w:hAnsi="Arial Narrow"/>
          <w:sz w:val="24"/>
          <w:szCs w:val="24"/>
        </w:rPr>
        <w:t>19)</w:t>
      </w:r>
    </w:p>
    <w:p w14:paraId="78DDB0B2" w14:textId="2250D913" w:rsidR="00B05C05" w:rsidRPr="005D3F9D" w:rsidRDefault="002C0499" w:rsidP="00371633">
      <w:pPr>
        <w:pStyle w:val="BodyText"/>
        <w:tabs>
          <w:tab w:val="left" w:pos="5180"/>
        </w:tabs>
        <w:spacing w:after="120"/>
        <w:ind w:left="860"/>
        <w:rPr>
          <w:rFonts w:ascii="Arial Narrow" w:hAnsi="Arial Narrow"/>
          <w:sz w:val="24"/>
          <w:szCs w:val="24"/>
        </w:rPr>
      </w:pPr>
      <w:r w:rsidRPr="005D3F9D">
        <w:rPr>
          <w:rFonts w:ascii="Arial Narrow" w:hAnsi="Arial Narrow"/>
          <w:noProof/>
          <w:sz w:val="24"/>
          <w:szCs w:val="24"/>
        </w:rPr>
        <mc:AlternateContent>
          <mc:Choice Requires="wps">
            <w:drawing>
              <wp:anchor distT="0" distB="0" distL="114300" distR="114300" simplePos="0" relativeHeight="485206528" behindDoc="1" locked="0" layoutInCell="1" allowOverlap="1" wp14:anchorId="527D762A" wp14:editId="7777EBFE">
                <wp:simplePos x="0" y="0"/>
                <wp:positionH relativeFrom="page">
                  <wp:posOffset>1693545</wp:posOffset>
                </wp:positionH>
                <wp:positionV relativeFrom="paragraph">
                  <wp:posOffset>120015</wp:posOffset>
                </wp:positionV>
                <wp:extent cx="8826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FF5D" id="Line 6" o:spid="_x0000_s1026" style="position:absolute;z-index:-181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35pt,9.45pt" to="140.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VHEQIAACY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" strokeweight=".15944mm">
                <w10:wrap anchorx="page"/>
              </v:line>
            </w:pict>
          </mc:Fallback>
        </mc:AlternateContent>
      </w:r>
      <w:r w:rsidR="00915580" w:rsidRPr="005D3F9D">
        <w:rPr>
          <w:rFonts w:ascii="Arial Narrow" w:hAnsi="Arial Narrow"/>
          <w:sz w:val="24"/>
          <w:szCs w:val="24"/>
        </w:rPr>
        <w:t>GCC 19.</w:t>
      </w:r>
      <w:r w:rsidR="00761CDF" w:rsidRPr="005D3F9D">
        <w:rPr>
          <w:rFonts w:ascii="Arial Narrow" w:hAnsi="Arial Narrow"/>
          <w:sz w:val="24"/>
          <w:szCs w:val="24"/>
        </w:rPr>
        <w:t>1</w:t>
      </w:r>
      <w:r w:rsidR="00915580" w:rsidRPr="005D3F9D">
        <w:rPr>
          <w:rFonts w:ascii="Arial Narrow" w:hAnsi="Arial Narrow"/>
          <w:sz w:val="24"/>
          <w:szCs w:val="24"/>
        </w:rPr>
        <w:t xml:space="preserve">    The Governing Language</w:t>
      </w:r>
      <w:r w:rsidR="00915580" w:rsidRPr="005D3F9D">
        <w:rPr>
          <w:rFonts w:ascii="Arial Narrow" w:hAnsi="Arial Narrow"/>
          <w:spacing w:val="-19"/>
          <w:sz w:val="24"/>
          <w:szCs w:val="24"/>
        </w:rPr>
        <w:t xml:space="preserve"> </w:t>
      </w:r>
      <w:r w:rsidR="00915580" w:rsidRPr="005D3F9D">
        <w:rPr>
          <w:rFonts w:ascii="Arial Narrow" w:hAnsi="Arial Narrow"/>
          <w:sz w:val="24"/>
          <w:szCs w:val="24"/>
        </w:rPr>
        <w:t>shall</w:t>
      </w:r>
      <w:r w:rsidR="00915580" w:rsidRPr="005D3F9D">
        <w:rPr>
          <w:rFonts w:ascii="Arial Narrow" w:hAnsi="Arial Narrow"/>
          <w:spacing w:val="-2"/>
          <w:sz w:val="24"/>
          <w:szCs w:val="24"/>
        </w:rPr>
        <w:t xml:space="preserve"> </w:t>
      </w:r>
      <w:r w:rsidR="00915580" w:rsidRPr="005D3F9D">
        <w:rPr>
          <w:rFonts w:ascii="Arial Narrow" w:hAnsi="Arial Narrow"/>
          <w:sz w:val="24"/>
          <w:szCs w:val="24"/>
        </w:rPr>
        <w:t>be:</w:t>
      </w:r>
      <w:r w:rsidR="00915580" w:rsidRPr="005D3F9D">
        <w:rPr>
          <w:rFonts w:ascii="Arial Narrow" w:hAnsi="Arial Narrow"/>
          <w:sz w:val="24"/>
          <w:szCs w:val="24"/>
        </w:rPr>
        <w:tab/>
        <w:t>English.</w:t>
      </w:r>
    </w:p>
    <w:p w14:paraId="3D1EC265" w14:textId="5CFAF333" w:rsidR="00B05C05" w:rsidRDefault="00915580" w:rsidP="004B6F5C">
      <w:pPr>
        <w:pStyle w:val="BodyText"/>
        <w:spacing w:after="120"/>
        <w:ind w:left="140"/>
        <w:jc w:val="center"/>
        <w:rPr>
          <w:rFonts w:ascii="Arial Narrow" w:hAnsi="Arial Narrow"/>
          <w:sz w:val="24"/>
          <w:szCs w:val="24"/>
        </w:rPr>
      </w:pPr>
      <w:r w:rsidRPr="005D3F9D">
        <w:rPr>
          <w:rFonts w:ascii="Arial Narrow" w:hAnsi="Arial Narrow"/>
          <w:sz w:val="24"/>
          <w:szCs w:val="24"/>
        </w:rPr>
        <w:t>Supplier’s address for notice purpose:</w:t>
      </w:r>
    </w:p>
    <w:p w14:paraId="0D80FB66" w14:textId="77777777" w:rsidR="004222F9" w:rsidRDefault="004222F9" w:rsidP="004B6F5C">
      <w:pPr>
        <w:pStyle w:val="BodyText"/>
        <w:spacing w:after="120"/>
        <w:ind w:left="140"/>
        <w:jc w:val="center"/>
        <w:rPr>
          <w:rFonts w:ascii="Arial Narrow" w:hAnsi="Arial Narrow"/>
          <w:sz w:val="24"/>
          <w:szCs w:val="24"/>
        </w:rPr>
      </w:pPr>
    </w:p>
    <w:p w14:paraId="67FF7600" w14:textId="790211B8" w:rsidR="004222F9" w:rsidRDefault="004222F9" w:rsidP="004222F9">
      <w:pPr>
        <w:pStyle w:val="BodyText"/>
        <w:spacing w:after="120"/>
        <w:ind w:left="140"/>
        <w:rPr>
          <w:rFonts w:ascii="Arial Narrow" w:hAnsi="Arial Narrow"/>
          <w:sz w:val="24"/>
          <w:szCs w:val="24"/>
        </w:rPr>
      </w:pPr>
      <w:r>
        <w:rPr>
          <w:rFonts w:ascii="Arial Narrow" w:hAnsi="Arial Narrow"/>
          <w:sz w:val="24"/>
          <w:szCs w:val="24"/>
        </w:rPr>
        <w:t>_______________________________________</w:t>
      </w:r>
    </w:p>
    <w:p w14:paraId="36BF224B" w14:textId="5F6EAA2A" w:rsidR="004222F9" w:rsidRDefault="004222F9" w:rsidP="004222F9">
      <w:pPr>
        <w:pStyle w:val="BodyText"/>
        <w:spacing w:after="120"/>
        <w:ind w:left="140"/>
        <w:rPr>
          <w:rFonts w:ascii="Arial Narrow" w:hAnsi="Arial Narrow"/>
          <w:sz w:val="24"/>
          <w:szCs w:val="24"/>
        </w:rPr>
      </w:pPr>
      <w:r>
        <w:rPr>
          <w:rFonts w:ascii="Arial Narrow" w:hAnsi="Arial Narrow"/>
          <w:sz w:val="24"/>
          <w:szCs w:val="24"/>
        </w:rPr>
        <w:t>_______________________________________</w:t>
      </w:r>
    </w:p>
    <w:p w14:paraId="5D935A75" w14:textId="338303DF" w:rsidR="004222F9" w:rsidRDefault="004222F9" w:rsidP="004222F9">
      <w:pPr>
        <w:pStyle w:val="BodyText"/>
        <w:spacing w:after="120"/>
        <w:ind w:left="140"/>
        <w:rPr>
          <w:rFonts w:ascii="Arial Narrow" w:hAnsi="Arial Narrow"/>
          <w:sz w:val="24"/>
          <w:szCs w:val="24"/>
        </w:rPr>
      </w:pPr>
      <w:r>
        <w:rPr>
          <w:rFonts w:ascii="Arial Narrow" w:hAnsi="Arial Narrow"/>
          <w:sz w:val="24"/>
          <w:szCs w:val="24"/>
        </w:rPr>
        <w:t>_______________________________________</w:t>
      </w:r>
    </w:p>
    <w:p w14:paraId="4F74DEAF" w14:textId="77777777" w:rsidR="004222F9" w:rsidRDefault="004222F9" w:rsidP="004B6F5C">
      <w:pPr>
        <w:pStyle w:val="BodyText"/>
        <w:spacing w:after="120"/>
        <w:ind w:left="140"/>
        <w:jc w:val="center"/>
        <w:rPr>
          <w:rFonts w:ascii="Arial Narrow" w:hAnsi="Arial Narrow"/>
          <w:sz w:val="24"/>
          <w:szCs w:val="24"/>
        </w:rPr>
      </w:pPr>
    </w:p>
    <w:p w14:paraId="259A5F0D" w14:textId="77777777" w:rsidR="001816DC" w:rsidRDefault="001816DC" w:rsidP="004B6F5C">
      <w:pPr>
        <w:pStyle w:val="BodyText"/>
        <w:spacing w:after="120"/>
        <w:ind w:left="140"/>
        <w:jc w:val="center"/>
        <w:rPr>
          <w:rFonts w:ascii="Arial Narrow" w:hAnsi="Arial Narrow"/>
          <w:sz w:val="24"/>
          <w:szCs w:val="24"/>
        </w:rPr>
      </w:pPr>
    </w:p>
    <w:p w14:paraId="7F33AF3A" w14:textId="77777777" w:rsidR="001816DC" w:rsidRDefault="001816DC" w:rsidP="004B6F5C">
      <w:pPr>
        <w:pStyle w:val="BodyText"/>
        <w:spacing w:after="120"/>
        <w:ind w:left="140"/>
        <w:jc w:val="center"/>
        <w:rPr>
          <w:rFonts w:ascii="Arial Narrow" w:hAnsi="Arial Narrow"/>
          <w:sz w:val="24"/>
          <w:szCs w:val="24"/>
        </w:rPr>
      </w:pPr>
    </w:p>
    <w:p w14:paraId="3FF2669D" w14:textId="77777777" w:rsidR="001816DC" w:rsidRDefault="001816DC" w:rsidP="004B6F5C">
      <w:pPr>
        <w:pStyle w:val="BodyText"/>
        <w:spacing w:after="120"/>
        <w:ind w:left="140"/>
        <w:jc w:val="center"/>
        <w:rPr>
          <w:rFonts w:ascii="Arial Narrow" w:hAnsi="Arial Narrow"/>
          <w:sz w:val="24"/>
          <w:szCs w:val="24"/>
        </w:rPr>
      </w:pPr>
    </w:p>
    <w:p w14:paraId="03EA1D05" w14:textId="77777777" w:rsidR="001816DC" w:rsidRDefault="001816DC" w:rsidP="004B6F5C">
      <w:pPr>
        <w:pStyle w:val="BodyText"/>
        <w:spacing w:after="120"/>
        <w:ind w:left="140"/>
        <w:jc w:val="center"/>
        <w:rPr>
          <w:rFonts w:ascii="Arial Narrow" w:hAnsi="Arial Narrow"/>
          <w:sz w:val="24"/>
          <w:szCs w:val="24"/>
        </w:rPr>
      </w:pPr>
    </w:p>
    <w:p w14:paraId="23733CEC" w14:textId="77777777" w:rsidR="001816DC" w:rsidRPr="00DE7A79" w:rsidRDefault="001816DC" w:rsidP="001816DC">
      <w:pPr>
        <w:pStyle w:val="ydp7bf0cf53msonormal"/>
        <w:rPr>
          <w:rFonts w:ascii="Helvetica" w:hAnsi="Helvetica" w:cs="Helvetica"/>
          <w:b/>
          <w:sz w:val="20"/>
          <w:szCs w:val="20"/>
          <w:u w:val="single"/>
        </w:rPr>
      </w:pPr>
      <w:r w:rsidRPr="00DE7A79">
        <w:rPr>
          <w:rFonts w:ascii="Helvetica" w:hAnsi="Helvetica" w:cs="Helvetica"/>
          <w:b/>
          <w:sz w:val="20"/>
          <w:szCs w:val="20"/>
          <w:u w:val="single"/>
        </w:rPr>
        <w:lastRenderedPageBreak/>
        <w:t>Annex-A</w:t>
      </w:r>
    </w:p>
    <w:p w14:paraId="16F4F364" w14:textId="77777777" w:rsidR="001816DC" w:rsidRPr="00DE7A79" w:rsidRDefault="001816DC" w:rsidP="001816DC">
      <w:pPr>
        <w:pStyle w:val="ydp7bf0cf53msonormal"/>
        <w:rPr>
          <w:rFonts w:ascii="Helvetica" w:hAnsi="Helvetica" w:cs="Helvetica"/>
          <w:b/>
          <w:sz w:val="20"/>
          <w:szCs w:val="20"/>
          <w:u w:val="single"/>
        </w:rPr>
      </w:pPr>
      <w:r w:rsidRPr="00DE7A79">
        <w:rPr>
          <w:rFonts w:ascii="Helvetica" w:hAnsi="Helvetica" w:cs="Helvetica"/>
          <w:b/>
          <w:sz w:val="20"/>
          <w:szCs w:val="20"/>
          <w:u w:val="single"/>
        </w:rPr>
        <w:t xml:space="preserve">Detailed Anti-Fraud and Corruption Policy </w:t>
      </w:r>
    </w:p>
    <w:p w14:paraId="4E2A0C02" w14:textId="77777777" w:rsidR="001816DC" w:rsidRPr="00DE7A79" w:rsidRDefault="001816DC" w:rsidP="001816DC">
      <w:pPr>
        <w:pStyle w:val="ydp7bf0cf53msolistparagraph"/>
        <w:ind w:left="1080"/>
        <w:jc w:val="both"/>
        <w:rPr>
          <w:rFonts w:ascii="Helvetica" w:hAnsi="Helvetica" w:cs="Helvetica"/>
          <w:sz w:val="20"/>
          <w:szCs w:val="20"/>
        </w:rPr>
      </w:pPr>
      <w:proofErr w:type="spellStart"/>
      <w:r w:rsidRPr="00DE7A79">
        <w:rPr>
          <w:rFonts w:ascii="Helvetica" w:hAnsi="Helvetica" w:cs="Helvetica"/>
          <w:sz w:val="20"/>
          <w:szCs w:val="20"/>
        </w:rPr>
        <w:t>i</w:t>
      </w:r>
      <w:proofErr w:type="spellEnd"/>
      <w:r w:rsidRPr="00DE7A79">
        <w:rPr>
          <w:rFonts w:ascii="Helvetica" w:hAnsi="Helvetica" w:cs="Helvetica"/>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The purpose of this policy is to combat against fraudulent activities outlining the responsibilities of all the involved parties. The scope of this policy is to take actions if fraud or any such attempt is suspected as per the prescribed mechanism for reporting a fraudulent activity, verification or investigation of such allegation and the recovery action plan. </w:t>
      </w:r>
    </w:p>
    <w:p w14:paraId="3E1B89E9"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ii.</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CMU has zero tolerance for fraud and corruption, meaning thereby that CMU staff members and other individuals or parties not directly connected with CMU should not to engage in fraud or corruption related activities. </w:t>
      </w:r>
    </w:p>
    <w:p w14:paraId="418679AD"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iii.</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For the purpose of this policy, fraudulent and corrupt practices shall be defined as under: </w:t>
      </w:r>
    </w:p>
    <w:p w14:paraId="5EF6A701" w14:textId="77777777" w:rsidR="001816DC" w:rsidRPr="00DE7A79" w:rsidRDefault="001816DC" w:rsidP="001816DC">
      <w:pPr>
        <w:pStyle w:val="ydp7bf0cf53msonormal"/>
        <w:ind w:left="1080"/>
        <w:jc w:val="both"/>
        <w:rPr>
          <w:rFonts w:ascii="Helvetica" w:hAnsi="Helvetica" w:cs="Helvetica"/>
          <w:sz w:val="20"/>
          <w:szCs w:val="20"/>
        </w:rPr>
      </w:pPr>
      <w:r w:rsidRPr="00DE7A79">
        <w:rPr>
          <w:rFonts w:ascii="Helvetica" w:hAnsi="Helvetica" w:cs="Helvetica"/>
          <w:sz w:val="20"/>
          <w:szCs w:val="20"/>
          <w:u w:val="single"/>
        </w:rPr>
        <w:t>Fraudulent Practices:</w:t>
      </w:r>
      <w:r w:rsidRPr="00DE7A79">
        <w:rPr>
          <w:rFonts w:ascii="Helvetica" w:hAnsi="Helvetica" w:cs="Helvetica"/>
          <w:sz w:val="20"/>
          <w:szCs w:val="20"/>
        </w:rPr>
        <w:t xml:space="preserve"> “Any illegal acts or any attempt to commit an act characterized by intentional deception, concealment, or violation of trust. Fraud covers acts or omissions involve the element of deception, bribery, forgery, extortion, corruption, theft, conspiracy, embezzlement, misappropriation, false representation, manipulation or concealment of material facts and collusion. It usually involves depriving or attempt to deprive someone of something by deceit or obtaining or attempt to obtain something by deceit, which might either be straight theft, misuse of funds or other resources, or more complicated crimes such as false accounting and the supply of false information. Fraud is not restricted to monetary or material benefits but includes intangibles such as status and information.” </w:t>
      </w:r>
    </w:p>
    <w:p w14:paraId="3771C44E" w14:textId="77777777" w:rsidR="001816DC" w:rsidRPr="00DE7A79" w:rsidRDefault="001816DC" w:rsidP="001816DC">
      <w:pPr>
        <w:pStyle w:val="ydp7bf0cf53msonormal"/>
        <w:ind w:left="1080"/>
        <w:jc w:val="both"/>
        <w:rPr>
          <w:rFonts w:ascii="Helvetica" w:hAnsi="Helvetica" w:cs="Helvetica"/>
          <w:sz w:val="20"/>
          <w:szCs w:val="20"/>
        </w:rPr>
      </w:pPr>
      <w:r w:rsidRPr="00DE7A79">
        <w:rPr>
          <w:rFonts w:ascii="Helvetica" w:hAnsi="Helvetica" w:cs="Helvetica"/>
          <w:sz w:val="20"/>
          <w:szCs w:val="20"/>
          <w:u w:val="single"/>
        </w:rPr>
        <w:t>Corrupt Practices:</w:t>
      </w:r>
      <w:r w:rsidRPr="00DE7A79">
        <w:rPr>
          <w:rFonts w:ascii="Helvetica" w:hAnsi="Helvetica" w:cs="Helvetica"/>
          <w:sz w:val="20"/>
          <w:szCs w:val="20"/>
        </w:rPr>
        <w:t xml:space="preserve"> A corrupt practice is the offering, giving, receiving or soliciting, directly or indirectly, of anything of value to influence improperly the actions of another party. Corrupt practices include, but are not limited to, bribery, kickbacks and facilitation payments in connection with CMU activities or </w:t>
      </w:r>
      <w:proofErr w:type="spellStart"/>
      <w:r w:rsidRPr="00DE7A79">
        <w:rPr>
          <w:rFonts w:ascii="Helvetica" w:hAnsi="Helvetica" w:cs="Helvetica"/>
          <w:sz w:val="20"/>
          <w:szCs w:val="20"/>
        </w:rPr>
        <w:t>programmes</w:t>
      </w:r>
      <w:proofErr w:type="spellEnd"/>
      <w:r w:rsidRPr="00DE7A79">
        <w:rPr>
          <w:rFonts w:ascii="Helvetica" w:hAnsi="Helvetica" w:cs="Helvetica"/>
          <w:sz w:val="20"/>
          <w:szCs w:val="20"/>
        </w:rPr>
        <w:t>.</w:t>
      </w:r>
    </w:p>
    <w:p w14:paraId="2284B03E"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iv.</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In connection with fraudulent and corrupt practices as defined above, CMU specifically forbids all employees and other individuals not directly connected with CMU from each of the following acts: </w:t>
      </w:r>
    </w:p>
    <w:p w14:paraId="5769EE13" w14:textId="77777777" w:rsidR="001816DC" w:rsidRPr="00DE7A79" w:rsidRDefault="001816DC" w:rsidP="001816DC">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Bribery: Engaging in any form of bribery, including offering, promising, giving, accepting or soliciting payments designed to gain any improper business advantage;</w:t>
      </w:r>
    </w:p>
    <w:p w14:paraId="15DF278C" w14:textId="77777777" w:rsidR="001816DC" w:rsidRPr="00DE7A79" w:rsidRDefault="001816DC" w:rsidP="001816DC">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Political Contributions: Promising, giving or soliciting contributions to political parties or to organizations or individuals engaged in politics as a subterfuge for bribery;</w:t>
      </w:r>
    </w:p>
    <w:p w14:paraId="2CFCD4C4" w14:textId="77777777" w:rsidR="001816DC" w:rsidRPr="00DE7A79" w:rsidRDefault="001816DC" w:rsidP="001816DC">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Charitable Contributions: Promising, giving or soliciting charitable contributions or engaging in charitable sponsorships as a subterfuge for bribery; </w:t>
      </w:r>
    </w:p>
    <w:p w14:paraId="7A7B31CD" w14:textId="77777777" w:rsidR="001816DC" w:rsidRPr="00DE7A79" w:rsidRDefault="001816DC" w:rsidP="001816DC">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Gifts, Entertainment and Hospitality: Offering or accepting gifts, entertainment, or hospitality as a subterfuge for bribery; </w:t>
      </w:r>
    </w:p>
    <w:p w14:paraId="63327411" w14:textId="77777777" w:rsidR="001816DC" w:rsidRPr="00DE7A79" w:rsidRDefault="001816DC" w:rsidP="001816DC">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Facilitation Payments: Facilitation payments are prohibited in CMU; and</w:t>
      </w:r>
    </w:p>
    <w:p w14:paraId="219B8DEA" w14:textId="77777777" w:rsidR="001816DC" w:rsidRPr="00DE7A79" w:rsidRDefault="001816DC" w:rsidP="001816DC">
      <w:pPr>
        <w:ind w:left="720" w:firstLine="72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Fiscal Impropriations: CMU does not allow unauthorized or unethical use of funds;</w:t>
      </w:r>
    </w:p>
    <w:p w14:paraId="67A00666" w14:textId="77777777" w:rsidR="001816DC" w:rsidRPr="00DE7A79" w:rsidRDefault="001816DC" w:rsidP="001816DC">
      <w:pPr>
        <w:jc w:val="both"/>
        <w:rPr>
          <w:rFonts w:ascii="Helvetica" w:hAnsi="Helvetica" w:cs="Helvetica"/>
          <w:sz w:val="20"/>
          <w:szCs w:val="20"/>
        </w:rPr>
      </w:pPr>
    </w:p>
    <w:p w14:paraId="01226055" w14:textId="77777777" w:rsidR="001816DC" w:rsidRPr="00DE7A79" w:rsidRDefault="001816DC" w:rsidP="001816DC">
      <w:pPr>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w:t>
      </w:r>
      <w:r w:rsidRPr="00DE7A79">
        <w:rPr>
          <w:rFonts w:ascii="Helvetica" w:hAnsi="Helvetica" w:cs="Helvetica"/>
          <w:sz w:val="20"/>
          <w:szCs w:val="20"/>
        </w:rPr>
        <w:t>Fraudulent accounting or reporting; aiding or involving in inappropriate directly or indirectly gaining unauthorized or illegal financial benefits.</w:t>
      </w:r>
    </w:p>
    <w:p w14:paraId="1ED65839"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v.</w:t>
      </w:r>
      <w:r w:rsidRPr="00DE7A79">
        <w:rPr>
          <w:rFonts w:ascii="Times New Roman" w:hAnsi="Times New Roman" w:cs="Times New Roman"/>
          <w:sz w:val="14"/>
          <w:szCs w:val="14"/>
        </w:rPr>
        <w:t xml:space="preserve">                   </w:t>
      </w:r>
      <w:r w:rsidRPr="00DE7A79">
        <w:rPr>
          <w:rFonts w:ascii="Helvetica" w:hAnsi="Helvetica" w:cs="Helvetica"/>
          <w:sz w:val="20"/>
          <w:szCs w:val="20"/>
        </w:rPr>
        <w:t>The Anti-Fraud and Corruption Policy recognizes that CMU is at risk of loss due to fraud and corruption from within and outside. In meeting our responsibilities relating to fraud and corruption, whether attempted internally or externally, we're committed to an effective anti-fraud and corruption policy designed to:</w:t>
      </w:r>
    </w:p>
    <w:p w14:paraId="20035728" w14:textId="77777777" w:rsidR="001816DC" w:rsidRPr="00DE7A79" w:rsidRDefault="001816DC" w:rsidP="001816DC">
      <w:pPr>
        <w:pStyle w:val="ydp7bf0cf53msolistparagraph"/>
        <w:ind w:left="1440"/>
        <w:jc w:val="both"/>
        <w:rPr>
          <w:rFonts w:ascii="Symbol" w:hAnsi="Symbol"/>
          <w:sz w:val="20"/>
          <w:szCs w:val="20"/>
        </w:rPr>
      </w:pPr>
    </w:p>
    <w:p w14:paraId="3B334D58" w14:textId="77777777" w:rsidR="001816DC" w:rsidRPr="00DE7A79" w:rsidRDefault="001816DC" w:rsidP="001816DC">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Encourage prevention;</w:t>
      </w:r>
    </w:p>
    <w:p w14:paraId="3A2B06D1" w14:textId="77777777" w:rsidR="001816DC" w:rsidRPr="00DE7A79" w:rsidRDefault="001816DC" w:rsidP="001816DC">
      <w:pPr>
        <w:pStyle w:val="ydp7bf0cf53msolistparagraph"/>
        <w:ind w:left="1440"/>
        <w:jc w:val="both"/>
        <w:rPr>
          <w:rFonts w:ascii="Helvetica" w:hAnsi="Helvetica" w:cs="Helvetica"/>
          <w:sz w:val="20"/>
          <w:szCs w:val="20"/>
        </w:rPr>
      </w:pPr>
      <w:r w:rsidRPr="00DE7A79">
        <w:rPr>
          <w:rFonts w:ascii="Symbol" w:hAnsi="Symbol"/>
          <w:sz w:val="20"/>
          <w:szCs w:val="20"/>
        </w:rPr>
        <w:lastRenderedPageBreak/>
        <w:t></w:t>
      </w:r>
      <w:r w:rsidRPr="00DE7A79">
        <w:rPr>
          <w:rFonts w:ascii="Times New Roman" w:hAnsi="Times New Roman" w:cs="Times New Roman"/>
          <w:sz w:val="14"/>
          <w:szCs w:val="14"/>
        </w:rPr>
        <w:t xml:space="preserve">         </w:t>
      </w:r>
      <w:r w:rsidRPr="00DE7A79">
        <w:rPr>
          <w:rFonts w:ascii="Helvetica" w:hAnsi="Helvetica" w:cs="Helvetica"/>
          <w:sz w:val="20"/>
          <w:szCs w:val="20"/>
        </w:rPr>
        <w:t>Promote detection;</w:t>
      </w:r>
    </w:p>
    <w:p w14:paraId="1FB159FE" w14:textId="77777777" w:rsidR="001816DC" w:rsidRPr="00DE7A79" w:rsidRDefault="001816DC" w:rsidP="001816DC">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Ensure effective investigation where suspected fraud or corruption has occurred; and</w:t>
      </w:r>
    </w:p>
    <w:p w14:paraId="71D6257C" w14:textId="77777777" w:rsidR="001816DC" w:rsidRPr="00DE7A79" w:rsidRDefault="001816DC" w:rsidP="001816DC">
      <w:pPr>
        <w:pStyle w:val="ydp7bf0cf53msolistparagraph"/>
        <w:ind w:left="1440"/>
        <w:jc w:val="both"/>
        <w:rPr>
          <w:rFonts w:ascii="Helvetica" w:hAnsi="Helvetica" w:cs="Helvetica"/>
          <w:sz w:val="20"/>
          <w:szCs w:val="20"/>
        </w:rPr>
      </w:pPr>
      <w:r w:rsidRPr="00DE7A79">
        <w:rPr>
          <w:rFonts w:ascii="Symbol" w:hAnsi="Symbol"/>
          <w:sz w:val="20"/>
          <w:szCs w:val="20"/>
        </w:rPr>
        <w:t></w:t>
      </w:r>
      <w:r w:rsidRPr="00DE7A79">
        <w:rPr>
          <w:rFonts w:ascii="Times New Roman" w:hAnsi="Times New Roman" w:cs="Times New Roman"/>
          <w:sz w:val="14"/>
          <w:szCs w:val="14"/>
        </w:rPr>
        <w:t xml:space="preserve">         </w:t>
      </w:r>
      <w:r w:rsidRPr="00DE7A79">
        <w:rPr>
          <w:rFonts w:ascii="Helvetica" w:hAnsi="Helvetica" w:cs="Helvetica"/>
          <w:sz w:val="20"/>
          <w:szCs w:val="20"/>
        </w:rPr>
        <w:t>Prosecute offenders where appropriate.</w:t>
      </w:r>
    </w:p>
    <w:p w14:paraId="3F68F970"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vi.</w:t>
      </w:r>
      <w:r w:rsidRPr="00DE7A79">
        <w:rPr>
          <w:rFonts w:ascii="Times New Roman" w:hAnsi="Times New Roman" w:cs="Times New Roman"/>
          <w:sz w:val="14"/>
          <w:szCs w:val="14"/>
        </w:rPr>
        <w:t xml:space="preserve">                 </w:t>
      </w:r>
      <w:r w:rsidRPr="00DE7A79">
        <w:rPr>
          <w:rFonts w:ascii="Helvetica" w:hAnsi="Helvetica" w:cs="Helvetica"/>
          <w:sz w:val="20"/>
          <w:szCs w:val="20"/>
        </w:rPr>
        <w:t>There is an expectation and requirement that all members, employees, consultants, contractors and service users be fair and honest and if able to do so, provide help, information and support to assist the investigation of fraud and corruption. It is responsibility of the management as well as all employees of CMU to facilitate in prevention and detection of fraud and corrupt practices and reporting the same as per prescribed criteria in the whistle-blowing policy or any other channels as may be appropriate.</w:t>
      </w:r>
    </w:p>
    <w:p w14:paraId="39360D0A"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vii.</w:t>
      </w:r>
      <w:r w:rsidRPr="00DE7A79">
        <w:rPr>
          <w:rFonts w:ascii="Times New Roman" w:hAnsi="Times New Roman" w:cs="Times New Roman"/>
          <w:sz w:val="14"/>
          <w:szCs w:val="14"/>
        </w:rPr>
        <w:t xml:space="preserve">                </w:t>
      </w:r>
      <w:r w:rsidRPr="00DE7A79">
        <w:rPr>
          <w:rFonts w:ascii="Helvetica" w:hAnsi="Helvetica" w:cs="Helvetica"/>
          <w:sz w:val="20"/>
          <w:szCs w:val="20"/>
        </w:rPr>
        <w:t>Where an individual makes a report under this policy in good faith, reasonably believing it to be true, no retaliation against the individual will be tolerated should the disclosure turn out to be misguided or false. The same policies shall apply to such individual as provided in this manual for whistle-blower protection.</w:t>
      </w:r>
    </w:p>
    <w:p w14:paraId="699EF9D1"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viii.</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Any employee found to have been involved in fraudulent or corrupt practices shall be subject to disciplinary action as per CMU policies and if proven shall be terminated on account of gross misconduct. </w:t>
      </w:r>
    </w:p>
    <w:p w14:paraId="12E2C82E"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ix.</w:t>
      </w:r>
      <w:r w:rsidRPr="00DE7A79">
        <w:rPr>
          <w:rFonts w:ascii="Times New Roman" w:hAnsi="Times New Roman" w:cs="Times New Roman"/>
          <w:sz w:val="14"/>
          <w:szCs w:val="14"/>
        </w:rPr>
        <w:t xml:space="preserve">                 </w:t>
      </w:r>
      <w:r w:rsidRPr="00DE7A79">
        <w:rPr>
          <w:rFonts w:ascii="Helvetica" w:hAnsi="Helvetica" w:cs="Helvetica"/>
          <w:sz w:val="20"/>
          <w:szCs w:val="20"/>
        </w:rPr>
        <w:t>CMU’s management as well as Internal Audit Department shall periodically review the contents of the Anti-Corruption and Anti-Fraud Policy from time to time to ensure that it reflects the best practices and shall propose to the Audit Committee/NC, those amendments and updates that contribute to the development and ongoing improvement thereof, taking into account any suggestions or proposals made by the Internal Audit or other professionals of the CMU.</w:t>
      </w:r>
    </w:p>
    <w:p w14:paraId="21264CDA"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x.</w:t>
      </w:r>
      <w:r w:rsidRPr="00DE7A79">
        <w:rPr>
          <w:rFonts w:ascii="Times New Roman" w:hAnsi="Times New Roman" w:cs="Times New Roman"/>
          <w:sz w:val="14"/>
          <w:szCs w:val="14"/>
        </w:rPr>
        <w:t xml:space="preserve">                   </w:t>
      </w:r>
      <w:r w:rsidRPr="00DE7A79">
        <w:rPr>
          <w:rFonts w:ascii="Helvetica" w:hAnsi="Helvetica" w:cs="Helvetica"/>
          <w:sz w:val="20"/>
          <w:szCs w:val="20"/>
        </w:rPr>
        <w:t>CMU shall maintain the record of all fraud incidents (reported and suspected) along with actions taken as per prescribed fraud report register.</w:t>
      </w:r>
    </w:p>
    <w:p w14:paraId="555F0D41" w14:textId="77777777" w:rsidR="001816DC" w:rsidRPr="00DE7A79" w:rsidRDefault="001816DC" w:rsidP="001816DC">
      <w:pPr>
        <w:pStyle w:val="ydp7bf0cf53msolistparagraph"/>
        <w:ind w:left="1080"/>
        <w:jc w:val="both"/>
        <w:rPr>
          <w:rFonts w:ascii="Helvetica" w:hAnsi="Helvetica" w:cs="Helvetica"/>
          <w:sz w:val="20"/>
          <w:szCs w:val="20"/>
        </w:rPr>
      </w:pPr>
      <w:r w:rsidRPr="00DE7A79">
        <w:rPr>
          <w:rFonts w:ascii="Helvetica" w:hAnsi="Helvetica" w:cs="Helvetica"/>
          <w:sz w:val="20"/>
          <w:szCs w:val="20"/>
        </w:rPr>
        <w:t>xi.</w:t>
      </w:r>
      <w:r w:rsidRPr="00DE7A79">
        <w:rPr>
          <w:rFonts w:ascii="Times New Roman" w:hAnsi="Times New Roman" w:cs="Times New Roman"/>
          <w:sz w:val="14"/>
          <w:szCs w:val="14"/>
        </w:rPr>
        <w:t xml:space="preserve">                 </w:t>
      </w:r>
      <w:r w:rsidRPr="00DE7A79">
        <w:rPr>
          <w:rFonts w:ascii="Helvetica" w:hAnsi="Helvetica" w:cs="Helvetica"/>
          <w:sz w:val="20"/>
          <w:szCs w:val="20"/>
        </w:rPr>
        <w:t xml:space="preserve">Fraud risk assessment shall be carried out by CMU management at periodic intervals at operational and </w:t>
      </w:r>
      <w:proofErr w:type="spellStart"/>
      <w:r w:rsidRPr="00DE7A79">
        <w:rPr>
          <w:rFonts w:ascii="Helvetica" w:hAnsi="Helvetica" w:cs="Helvetica"/>
          <w:sz w:val="20"/>
          <w:szCs w:val="20"/>
        </w:rPr>
        <w:t>programme</w:t>
      </w:r>
      <w:proofErr w:type="spellEnd"/>
      <w:r w:rsidRPr="00DE7A79">
        <w:rPr>
          <w:rFonts w:ascii="Helvetica" w:hAnsi="Helvetica" w:cs="Helvetica"/>
          <w:sz w:val="20"/>
          <w:szCs w:val="20"/>
        </w:rPr>
        <w:t xml:space="preserve"> level to identify areas vulnerable to fraud/ corruption and to devise and implement appropriate fraud risk mitigation strategies.</w:t>
      </w:r>
    </w:p>
    <w:p w14:paraId="3A8C4A16" w14:textId="77777777" w:rsidR="001816DC" w:rsidRPr="00DE7A79" w:rsidRDefault="001816DC" w:rsidP="001816DC">
      <w:pPr>
        <w:jc w:val="both"/>
        <w:rPr>
          <w:rFonts w:ascii="Helvetica" w:hAnsi="Helvetica" w:cs="Helvetica"/>
          <w:sz w:val="20"/>
          <w:szCs w:val="20"/>
        </w:rPr>
      </w:pPr>
      <w:r w:rsidRPr="00DE7A79">
        <w:rPr>
          <w:rFonts w:ascii="Helvetica" w:hAnsi="Helvetica" w:cs="Helvetica"/>
          <w:sz w:val="20"/>
          <w:szCs w:val="20"/>
        </w:rPr>
        <w:t>Complaint or Whistle blowing of all kinds will be kept confidential.</w:t>
      </w:r>
    </w:p>
    <w:p w14:paraId="3302EECE" w14:textId="77777777" w:rsidR="001816DC" w:rsidRPr="00DE7A79" w:rsidRDefault="001816DC" w:rsidP="001816DC">
      <w:pPr>
        <w:jc w:val="both"/>
        <w:rPr>
          <w:rFonts w:ascii="Helvetica" w:hAnsi="Helvetica" w:cs="Helvetica"/>
          <w:sz w:val="20"/>
          <w:szCs w:val="20"/>
        </w:rPr>
      </w:pPr>
    </w:p>
    <w:p w14:paraId="12903340" w14:textId="77777777" w:rsidR="001816DC" w:rsidRPr="00DE7A79" w:rsidRDefault="001816DC" w:rsidP="001816DC">
      <w:pPr>
        <w:jc w:val="both"/>
        <w:rPr>
          <w:rFonts w:ascii="Helvetica" w:hAnsi="Helvetica" w:cs="Helvetica"/>
          <w:sz w:val="20"/>
          <w:szCs w:val="20"/>
        </w:rPr>
      </w:pPr>
    </w:p>
    <w:p w14:paraId="410ACCA2" w14:textId="77777777" w:rsidR="001816DC" w:rsidRPr="00DE7A79" w:rsidRDefault="001816DC" w:rsidP="001816DC">
      <w:pPr>
        <w:jc w:val="both"/>
        <w:rPr>
          <w:rFonts w:ascii="Helvetica" w:hAnsi="Helvetica" w:cs="Helvetica"/>
          <w:sz w:val="20"/>
          <w:szCs w:val="20"/>
        </w:rPr>
      </w:pPr>
    </w:p>
    <w:p w14:paraId="56592709" w14:textId="77777777" w:rsidR="001816DC" w:rsidRPr="00DE7A79" w:rsidRDefault="001816DC" w:rsidP="001816DC">
      <w:pPr>
        <w:jc w:val="both"/>
        <w:rPr>
          <w:rFonts w:ascii="Helvetica" w:hAnsi="Helvetica" w:cs="Helvetica"/>
          <w:sz w:val="20"/>
          <w:szCs w:val="20"/>
        </w:rPr>
      </w:pPr>
      <w:r w:rsidRPr="00DE7A79">
        <w:rPr>
          <w:rFonts w:ascii="Helvetica" w:hAnsi="Helvetica" w:cs="Helvetica"/>
          <w:sz w:val="20"/>
          <w:szCs w:val="20"/>
        </w:rPr>
        <w:t>Signature of Vendor:</w:t>
      </w:r>
      <w:r w:rsidRPr="00DE7A79">
        <w:rPr>
          <w:rFonts w:ascii="Helvetica" w:hAnsi="Helvetica" w:cs="Helvetica"/>
          <w:sz w:val="20"/>
          <w:szCs w:val="20"/>
        </w:rPr>
        <w:tab/>
      </w:r>
      <w:r w:rsidRPr="00DE7A79">
        <w:rPr>
          <w:rFonts w:ascii="Helvetica" w:hAnsi="Helvetica" w:cs="Helvetica"/>
          <w:sz w:val="20"/>
          <w:szCs w:val="20"/>
        </w:rPr>
        <w:tab/>
        <w:t>_________________________</w:t>
      </w:r>
    </w:p>
    <w:p w14:paraId="353B6959" w14:textId="77777777" w:rsidR="001816DC" w:rsidRPr="00DE7A79" w:rsidRDefault="001816DC" w:rsidP="001816DC">
      <w:pPr>
        <w:jc w:val="both"/>
        <w:rPr>
          <w:rFonts w:ascii="Helvetica" w:hAnsi="Helvetica" w:cs="Helvetica"/>
          <w:sz w:val="20"/>
          <w:szCs w:val="20"/>
        </w:rPr>
      </w:pPr>
      <w:r w:rsidRPr="00DE7A79">
        <w:rPr>
          <w:rFonts w:ascii="Helvetica" w:hAnsi="Helvetica" w:cs="Helvetica"/>
          <w:sz w:val="20"/>
          <w:szCs w:val="20"/>
        </w:rPr>
        <w:t>Name:</w:t>
      </w: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t>_________________________</w:t>
      </w:r>
    </w:p>
    <w:p w14:paraId="43455672" w14:textId="77777777" w:rsidR="001816DC" w:rsidRPr="00DE7A79" w:rsidRDefault="001816DC" w:rsidP="001816DC">
      <w:pPr>
        <w:jc w:val="both"/>
        <w:rPr>
          <w:rFonts w:ascii="Helvetica" w:hAnsi="Helvetica" w:cs="Helvetica"/>
          <w:sz w:val="20"/>
          <w:szCs w:val="20"/>
        </w:rPr>
      </w:pPr>
      <w:r w:rsidRPr="00DE7A79">
        <w:rPr>
          <w:rFonts w:ascii="Helvetica" w:hAnsi="Helvetica" w:cs="Helvetica"/>
          <w:sz w:val="20"/>
          <w:szCs w:val="20"/>
        </w:rPr>
        <w:t>Firm/Company Name:</w:t>
      </w:r>
      <w:r w:rsidRPr="00DE7A79">
        <w:rPr>
          <w:rFonts w:ascii="Helvetica" w:hAnsi="Helvetica" w:cs="Helvetica"/>
          <w:sz w:val="20"/>
          <w:szCs w:val="20"/>
        </w:rPr>
        <w:tab/>
      </w:r>
      <w:r w:rsidRPr="00DE7A79">
        <w:rPr>
          <w:rFonts w:ascii="Helvetica" w:hAnsi="Helvetica" w:cs="Helvetica"/>
          <w:sz w:val="20"/>
          <w:szCs w:val="20"/>
        </w:rPr>
        <w:tab/>
        <w:t>_________________________</w:t>
      </w:r>
    </w:p>
    <w:p w14:paraId="56122875" w14:textId="77777777" w:rsidR="001816DC" w:rsidRPr="00DE7A79" w:rsidRDefault="001816DC" w:rsidP="001816DC">
      <w:pPr>
        <w:jc w:val="both"/>
        <w:rPr>
          <w:rFonts w:ascii="Helvetica" w:hAnsi="Helvetica" w:cs="Helvetica"/>
          <w:sz w:val="20"/>
          <w:szCs w:val="20"/>
        </w:rPr>
      </w:pPr>
      <w:r w:rsidRPr="00DE7A79">
        <w:rPr>
          <w:rFonts w:ascii="Helvetica" w:hAnsi="Helvetica" w:cs="Helvetica"/>
          <w:sz w:val="20"/>
          <w:szCs w:val="20"/>
        </w:rPr>
        <w:t>Contact no. with Address:</w:t>
      </w:r>
      <w:r w:rsidRPr="00DE7A79">
        <w:rPr>
          <w:rFonts w:ascii="Helvetica" w:hAnsi="Helvetica" w:cs="Helvetica"/>
          <w:sz w:val="20"/>
          <w:szCs w:val="20"/>
        </w:rPr>
        <w:tab/>
        <w:t>_________________________</w:t>
      </w:r>
    </w:p>
    <w:p w14:paraId="11A6F091" w14:textId="77777777" w:rsidR="001816DC" w:rsidRPr="00DE7A79" w:rsidRDefault="001816DC" w:rsidP="001816DC">
      <w:pPr>
        <w:jc w:val="both"/>
        <w:rPr>
          <w:rFonts w:ascii="Helvetica" w:hAnsi="Helvetica" w:cs="Helvetica"/>
          <w:sz w:val="20"/>
          <w:szCs w:val="20"/>
        </w:rPr>
      </w:pP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t>_________________________</w:t>
      </w:r>
    </w:p>
    <w:p w14:paraId="4C6798E8" w14:textId="77777777" w:rsidR="001816DC" w:rsidRPr="00DE7A79" w:rsidRDefault="001816DC" w:rsidP="001816DC">
      <w:pPr>
        <w:jc w:val="both"/>
      </w:pP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r>
      <w:r w:rsidRPr="00DE7A79">
        <w:rPr>
          <w:rFonts w:ascii="Helvetica" w:hAnsi="Helvetica" w:cs="Helvetica"/>
          <w:sz w:val="20"/>
          <w:szCs w:val="20"/>
        </w:rPr>
        <w:tab/>
        <w:t>_________________________</w:t>
      </w:r>
    </w:p>
    <w:p w14:paraId="7C494F46" w14:textId="77777777" w:rsidR="001816DC" w:rsidRDefault="001816DC" w:rsidP="004B6F5C">
      <w:pPr>
        <w:pStyle w:val="BodyText"/>
        <w:spacing w:after="120"/>
        <w:ind w:left="140"/>
        <w:jc w:val="center"/>
        <w:rPr>
          <w:rFonts w:ascii="Arial Narrow" w:hAnsi="Arial Narrow"/>
          <w:sz w:val="24"/>
          <w:szCs w:val="24"/>
        </w:rPr>
      </w:pPr>
    </w:p>
    <w:p w14:paraId="5E0BEDC8" w14:textId="77777777" w:rsidR="004222F9" w:rsidRDefault="004222F9" w:rsidP="004222F9">
      <w:pPr>
        <w:pStyle w:val="Heading1"/>
        <w:spacing w:before="87" w:line="237" w:lineRule="auto"/>
        <w:ind w:left="5040" w:right="1100"/>
        <w:jc w:val="right"/>
        <w:rPr>
          <w:rFonts w:ascii="Arial Narrow" w:hAnsi="Arial Narrow"/>
          <w:sz w:val="22"/>
          <w:szCs w:val="22"/>
        </w:rPr>
      </w:pPr>
    </w:p>
    <w:p w14:paraId="27880DB0" w14:textId="25F845D9" w:rsidR="004222F9" w:rsidRPr="004222F9" w:rsidRDefault="004222F9" w:rsidP="004222F9">
      <w:pPr>
        <w:pStyle w:val="ListParagraph"/>
        <w:ind w:left="1080" w:firstLine="0"/>
        <w:jc w:val="right"/>
        <w:rPr>
          <w:rFonts w:ascii="Arial Narrow" w:hAnsi="Arial Narrow"/>
          <w:sz w:val="24"/>
        </w:rPr>
      </w:pPr>
      <w:r>
        <w:br w:type="column"/>
      </w:r>
      <w:r w:rsidRPr="004222F9">
        <w:rPr>
          <w:rFonts w:ascii="Arial Narrow" w:hAnsi="Arial Narrow"/>
          <w:sz w:val="24"/>
        </w:rPr>
        <w:lastRenderedPageBreak/>
        <w:t xml:space="preserve">Annexure # </w:t>
      </w:r>
      <w:r w:rsidR="001816DC">
        <w:rPr>
          <w:rFonts w:ascii="Arial Narrow" w:hAnsi="Arial Narrow"/>
          <w:sz w:val="24"/>
        </w:rPr>
        <w:t>B</w:t>
      </w:r>
    </w:p>
    <w:p w14:paraId="2981D51B" w14:textId="3865AF20" w:rsidR="004222F9" w:rsidRPr="004222F9" w:rsidRDefault="004222F9" w:rsidP="004222F9">
      <w:pPr>
        <w:pStyle w:val="ListParagraph"/>
        <w:ind w:left="1080" w:firstLine="0"/>
        <w:jc w:val="center"/>
        <w:rPr>
          <w:rFonts w:ascii="Arial Narrow" w:hAnsi="Arial Narrow"/>
          <w:b/>
          <w:sz w:val="24"/>
        </w:rPr>
      </w:pPr>
      <w:r w:rsidRPr="004222F9">
        <w:rPr>
          <w:rFonts w:ascii="Arial Narrow" w:hAnsi="Arial Narrow"/>
          <w:b/>
          <w:sz w:val="24"/>
        </w:rPr>
        <w:t>TERMS OF REFERENCE (TORS)</w:t>
      </w:r>
    </w:p>
    <w:p w14:paraId="74D9412D"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provision of services shall be as per schedule provided by Admin Department.</w:t>
      </w:r>
    </w:p>
    <w:p w14:paraId="4DA6496B"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Services to be provided as required (Need Based Deployment) and within the time period determined by the Procuring agency. The successful bidder will be required to give satisfactory assurance of its ability and intention for the provision of services pursuant to the contract, within the time set forth therein.</w:t>
      </w:r>
    </w:p>
    <w:p w14:paraId="7F5B6143"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Following categories shall not be considered as ex-service man as far security guard is considered:</w:t>
      </w:r>
    </w:p>
    <w:p w14:paraId="6FAF4DE9" w14:textId="4BBA46FC" w:rsidR="004222F9" w:rsidRPr="004222F9" w:rsidRDefault="004222F9" w:rsidP="005F12C7">
      <w:pPr>
        <w:pStyle w:val="ListParagraph"/>
        <w:numPr>
          <w:ilvl w:val="1"/>
          <w:numId w:val="17"/>
        </w:numPr>
        <w:rPr>
          <w:rFonts w:ascii="Arial Narrow" w:hAnsi="Arial Narrow"/>
          <w:sz w:val="24"/>
        </w:rPr>
      </w:pPr>
      <w:r w:rsidRPr="004222F9">
        <w:rPr>
          <w:rFonts w:ascii="Arial Narrow" w:hAnsi="Arial Narrow"/>
          <w:sz w:val="24"/>
        </w:rPr>
        <w:t>Ex –service cooks</w:t>
      </w:r>
    </w:p>
    <w:p w14:paraId="334CC62D" w14:textId="77777777" w:rsidR="004222F9" w:rsidRPr="004222F9" w:rsidRDefault="004222F9" w:rsidP="005F12C7">
      <w:pPr>
        <w:pStyle w:val="ListParagraph"/>
        <w:numPr>
          <w:ilvl w:val="1"/>
          <w:numId w:val="17"/>
        </w:numPr>
        <w:rPr>
          <w:rFonts w:ascii="Arial Narrow" w:hAnsi="Arial Narrow"/>
          <w:sz w:val="24"/>
        </w:rPr>
      </w:pPr>
      <w:r w:rsidRPr="004222F9">
        <w:rPr>
          <w:rFonts w:ascii="Arial Narrow" w:hAnsi="Arial Narrow"/>
          <w:sz w:val="24"/>
        </w:rPr>
        <w:t xml:space="preserve">Ex </w:t>
      </w:r>
      <w:proofErr w:type="spellStart"/>
      <w:r w:rsidRPr="004222F9">
        <w:rPr>
          <w:rFonts w:ascii="Arial Narrow" w:hAnsi="Arial Narrow"/>
          <w:sz w:val="24"/>
        </w:rPr>
        <w:t>Razakar</w:t>
      </w:r>
      <w:proofErr w:type="spellEnd"/>
      <w:r w:rsidRPr="004222F9">
        <w:rPr>
          <w:rFonts w:ascii="Arial Narrow" w:hAnsi="Arial Narrow"/>
          <w:sz w:val="24"/>
        </w:rPr>
        <w:t xml:space="preserve"> service police</w:t>
      </w:r>
    </w:p>
    <w:p w14:paraId="235B80CB" w14:textId="77777777" w:rsidR="004222F9" w:rsidRPr="004222F9" w:rsidRDefault="004222F9" w:rsidP="005F12C7">
      <w:pPr>
        <w:pStyle w:val="ListParagraph"/>
        <w:numPr>
          <w:ilvl w:val="1"/>
          <w:numId w:val="17"/>
        </w:numPr>
        <w:rPr>
          <w:rFonts w:ascii="Arial Narrow" w:hAnsi="Arial Narrow"/>
          <w:sz w:val="24"/>
        </w:rPr>
      </w:pPr>
      <w:proofErr w:type="spellStart"/>
      <w:r w:rsidRPr="004222F9">
        <w:rPr>
          <w:rFonts w:ascii="Arial Narrow" w:hAnsi="Arial Narrow"/>
          <w:sz w:val="24"/>
        </w:rPr>
        <w:t>Lashker</w:t>
      </w:r>
      <w:proofErr w:type="spellEnd"/>
      <w:r w:rsidRPr="004222F9">
        <w:rPr>
          <w:rFonts w:ascii="Arial Narrow" w:hAnsi="Arial Narrow"/>
          <w:sz w:val="24"/>
        </w:rPr>
        <w:t xml:space="preserve"> NCB’s etc.</w:t>
      </w:r>
    </w:p>
    <w:p w14:paraId="34C4906F"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Bidder is required to guarantee the payment of Minimum Wage Rate for relevant category to the security guard/worker as per prevailing labor laws.</w:t>
      </w:r>
    </w:p>
    <w:p w14:paraId="73E5CBF0"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SOPs/ Plan to give relief to staff on account of leave/ sickness &amp; holidays etc. shall be borne, managed and provided by the contractor. The Procuring agency in any case, requires an un- interrupted deployment/ substitute deployment of the security guards.</w:t>
      </w:r>
    </w:p>
    <w:p w14:paraId="51CD9951"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 xml:space="preserve">Deduction/Penalties imposed by the Procuring Agency for misconduct or unsatisfactory performance of the security staff shall be borne by the contractor. The </w:t>
      </w:r>
      <w:proofErr w:type="gramStart"/>
      <w:r w:rsidRPr="004222F9">
        <w:rPr>
          <w:rFonts w:ascii="Arial Narrow" w:hAnsi="Arial Narrow"/>
          <w:sz w:val="24"/>
        </w:rPr>
        <w:t>amount</w:t>
      </w:r>
      <w:proofErr w:type="gramEnd"/>
      <w:r w:rsidRPr="004222F9">
        <w:rPr>
          <w:rFonts w:ascii="Arial Narrow" w:hAnsi="Arial Narrow"/>
          <w:sz w:val="24"/>
        </w:rPr>
        <w:t xml:space="preserve"> of penalties shall be deducted from the monthly bills.</w:t>
      </w:r>
    </w:p>
    <w:p w14:paraId="577F9E41"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contractor, in case of any theft will pay the amount to the extent of responsibility fixed on him, by the Procuring agency, which shall be deemed as final.</w:t>
      </w:r>
    </w:p>
    <w:p w14:paraId="55E6F7AF"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contractor will be responsible and accountable for the behavioral conduct, illegal, immoral or criminal activities of deployed security guards.</w:t>
      </w:r>
    </w:p>
    <w:p w14:paraId="18B8C6C6"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contractor shall ensure that all the weapons, provided to the deployed security guards for the services, are in good condition.</w:t>
      </w:r>
    </w:p>
    <w:p w14:paraId="03AE5760"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All the deployed security guards must remain in a neat &amp; clean uniform and the provision of uniform to the deployed security guards shall be the responsibility of the contractor.</w:t>
      </w:r>
    </w:p>
    <w:p w14:paraId="525AAF41"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Any change/replacement in the security guards shall be made after the consultation and approval of the Procuring agency.</w:t>
      </w:r>
    </w:p>
    <w:p w14:paraId="7C021EFC"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Only those security guards will be deployed who will be declared as medically fit by the contractor. Medical Fitness certificate (not older than three months from the date of deployment) must be attached at the time of deployment/ replacement of security guards.</w:t>
      </w:r>
    </w:p>
    <w:p w14:paraId="786BA999"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contractor shall be bound to comply the instructions issued by Administration of Procuring Agency, regarding maintenance of Security.</w:t>
      </w:r>
    </w:p>
    <w:p w14:paraId="55563CC1"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deployed security Guards will be bound perform 12 Hour Duty from 8:00 am to 8:00 pm &amp; 8:00 PM to 8:00 am with proper handing and taking over of duty and logbook shall be maintained.</w:t>
      </w:r>
    </w:p>
    <w:p w14:paraId="6865A0C9"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deployed security guards shall possess the following;</w:t>
      </w:r>
    </w:p>
    <w:p w14:paraId="1DD635B5" w14:textId="77777777" w:rsidR="004222F9" w:rsidRPr="004222F9" w:rsidRDefault="004222F9" w:rsidP="005F12C7">
      <w:pPr>
        <w:pStyle w:val="ListParagraph"/>
        <w:numPr>
          <w:ilvl w:val="1"/>
          <w:numId w:val="17"/>
        </w:numPr>
        <w:rPr>
          <w:rFonts w:ascii="Arial Narrow" w:hAnsi="Arial Narrow"/>
          <w:sz w:val="24"/>
        </w:rPr>
      </w:pPr>
      <w:r w:rsidRPr="004222F9">
        <w:rPr>
          <w:rFonts w:ascii="Arial Narrow" w:hAnsi="Arial Narrow"/>
          <w:sz w:val="24"/>
        </w:rPr>
        <w:t>CNIC</w:t>
      </w:r>
    </w:p>
    <w:p w14:paraId="3DD72FCE" w14:textId="77777777" w:rsidR="004222F9" w:rsidRPr="004222F9" w:rsidRDefault="004222F9" w:rsidP="005F12C7">
      <w:pPr>
        <w:pStyle w:val="ListParagraph"/>
        <w:numPr>
          <w:ilvl w:val="1"/>
          <w:numId w:val="17"/>
        </w:numPr>
        <w:rPr>
          <w:rFonts w:ascii="Arial Narrow" w:hAnsi="Arial Narrow"/>
          <w:sz w:val="24"/>
        </w:rPr>
      </w:pPr>
      <w:r w:rsidRPr="004222F9">
        <w:rPr>
          <w:rFonts w:ascii="Arial Narrow" w:hAnsi="Arial Narrow"/>
          <w:sz w:val="24"/>
        </w:rPr>
        <w:t>Company ID Card</w:t>
      </w:r>
    </w:p>
    <w:p w14:paraId="0351BD84" w14:textId="77777777" w:rsidR="004222F9" w:rsidRPr="004222F9" w:rsidRDefault="004222F9" w:rsidP="005F12C7">
      <w:pPr>
        <w:pStyle w:val="ListParagraph"/>
        <w:numPr>
          <w:ilvl w:val="1"/>
          <w:numId w:val="17"/>
        </w:numPr>
        <w:rPr>
          <w:rFonts w:ascii="Arial Narrow" w:hAnsi="Arial Narrow"/>
          <w:sz w:val="24"/>
        </w:rPr>
      </w:pPr>
      <w:r w:rsidRPr="004222F9">
        <w:rPr>
          <w:rFonts w:ascii="Arial Narrow" w:hAnsi="Arial Narrow"/>
          <w:sz w:val="24"/>
        </w:rPr>
        <w:t>Authority Letter for Carrying weapon</w:t>
      </w:r>
    </w:p>
    <w:p w14:paraId="71E035F6" w14:textId="77777777" w:rsidR="004222F9" w:rsidRPr="004222F9" w:rsidRDefault="004222F9" w:rsidP="005F12C7">
      <w:pPr>
        <w:pStyle w:val="ListParagraph"/>
        <w:numPr>
          <w:ilvl w:val="1"/>
          <w:numId w:val="17"/>
        </w:numPr>
        <w:rPr>
          <w:rFonts w:ascii="Arial Narrow" w:hAnsi="Arial Narrow"/>
          <w:sz w:val="24"/>
        </w:rPr>
      </w:pPr>
      <w:r w:rsidRPr="004222F9">
        <w:rPr>
          <w:rFonts w:ascii="Arial Narrow" w:hAnsi="Arial Narrow"/>
          <w:sz w:val="24"/>
        </w:rPr>
        <w:t>Weapon license (if required)</w:t>
      </w:r>
    </w:p>
    <w:p w14:paraId="41830360" w14:textId="77777777" w:rsidR="004222F9" w:rsidRPr="004222F9" w:rsidRDefault="004222F9" w:rsidP="005F12C7">
      <w:pPr>
        <w:pStyle w:val="ListParagraph"/>
        <w:numPr>
          <w:ilvl w:val="1"/>
          <w:numId w:val="17"/>
        </w:numPr>
        <w:rPr>
          <w:rFonts w:ascii="Arial Narrow" w:hAnsi="Arial Narrow"/>
          <w:sz w:val="24"/>
        </w:rPr>
      </w:pPr>
      <w:r w:rsidRPr="004222F9">
        <w:rPr>
          <w:rFonts w:ascii="Arial Narrow" w:hAnsi="Arial Narrow"/>
          <w:sz w:val="24"/>
        </w:rPr>
        <w:t>Weapon/ hand held detector</w:t>
      </w:r>
    </w:p>
    <w:p w14:paraId="5A253EBC"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Guard Dress / Weapon /Equipment Requirement</w:t>
      </w:r>
    </w:p>
    <w:p w14:paraId="61E4895D" w14:textId="79FC6014"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 xml:space="preserve">T Shirt with company monogram. (During summer season). </w:t>
      </w:r>
    </w:p>
    <w:p w14:paraId="1776912D" w14:textId="4368CAB2"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Shirt with company monogram. (During winter season).</w:t>
      </w:r>
    </w:p>
    <w:p w14:paraId="3AAC1D67" w14:textId="363C280A"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Trouser (Tucked in boots).</w:t>
      </w:r>
    </w:p>
    <w:p w14:paraId="77F0B8C7" w14:textId="6B09DBFD"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 xml:space="preserve">Blue Socks. v DMS (Duty military shoes). </w:t>
      </w:r>
    </w:p>
    <w:p w14:paraId="68EDAB9E" w14:textId="3456034A"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 xml:space="preserve">Cap with company monogram. </w:t>
      </w:r>
    </w:p>
    <w:p w14:paraId="553621B0" w14:textId="3896E7CD"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Brass whistle and Ammunition pouch.</w:t>
      </w:r>
    </w:p>
    <w:p w14:paraId="18B74EE8" w14:textId="4D4663A9"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Pistol pouch (black) for guards carrying pistols.</w:t>
      </w:r>
    </w:p>
    <w:p w14:paraId="4B5AE3C9" w14:textId="239DDC3B"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 xml:space="preserve">Sling for guards carrying repeater, SMG, rifle. </w:t>
      </w:r>
    </w:p>
    <w:p w14:paraId="78E17720" w14:textId="043F245A"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 xml:space="preserve">Web belt. </w:t>
      </w:r>
    </w:p>
    <w:p w14:paraId="7CA3F00C" w14:textId="108C72D7" w:rsidR="004222F9" w:rsidRPr="004222F9" w:rsidRDefault="004222F9" w:rsidP="005F12C7">
      <w:pPr>
        <w:pStyle w:val="ListParagraph"/>
        <w:numPr>
          <w:ilvl w:val="0"/>
          <w:numId w:val="18"/>
        </w:numPr>
        <w:tabs>
          <w:tab w:val="clear" w:pos="1080"/>
          <w:tab w:val="num" w:pos="1800"/>
        </w:tabs>
        <w:ind w:left="1800"/>
        <w:rPr>
          <w:rFonts w:ascii="Arial Narrow" w:hAnsi="Arial Narrow"/>
          <w:sz w:val="24"/>
        </w:rPr>
      </w:pPr>
      <w:r w:rsidRPr="004222F9">
        <w:rPr>
          <w:rFonts w:ascii="Arial Narrow" w:hAnsi="Arial Narrow"/>
          <w:sz w:val="24"/>
        </w:rPr>
        <w:t>Flash light (Black / grey) for night duty. Provision of battery will be the responsibility of Security Company.</w:t>
      </w:r>
    </w:p>
    <w:p w14:paraId="7F1D09DC" w14:textId="77777777" w:rsidR="004222F9" w:rsidRPr="004222F9" w:rsidRDefault="004222F9" w:rsidP="004222F9">
      <w:pPr>
        <w:rPr>
          <w:rFonts w:ascii="Arial Narrow" w:hAnsi="Arial Narrow"/>
          <w:sz w:val="24"/>
        </w:rPr>
      </w:pPr>
    </w:p>
    <w:p w14:paraId="181027B3"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In case of use/ misuse of the weapons and any carelessness showed by the security guards, the contractor shall be held responsible</w:t>
      </w:r>
    </w:p>
    <w:p w14:paraId="3ECFAB5C" w14:textId="3E7F4A85"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contractor shall provide 02 passport size photographs and copy of CNIC, duly attested by the in-charge of the concerned security firm, of all deputed security guards for client record.</w:t>
      </w:r>
    </w:p>
    <w:p w14:paraId="3FEDBE24" w14:textId="2A7D2500"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record and attendance shall be maintained by the Administration of the Office/ Site of procuring agency.</w:t>
      </w:r>
    </w:p>
    <w:p w14:paraId="1EA43D21" w14:textId="121116CE"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Contractor will be responsible to have full insurance cover for his deployed staff for loss of life or any kind of injury, during deployment. Proof of Insurance cover must be provided before signing of contract.</w:t>
      </w:r>
    </w:p>
    <w:p w14:paraId="1DC9CA7F"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deployment shall be for 12 hours working shift in a day and 7 days in a week.</w:t>
      </w:r>
    </w:p>
    <w:p w14:paraId="616A23C1" w14:textId="77777777"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CDC (TUBERCULOSIS CONTROL PROGRAM) SINDH – TB Control reserves the right to waive off/relax or impose condition which deem necessary at any stage of contract in the best interest of CDC (TUBERCULOSIS CONTROL PROGRAM) SINDH-, without explaining any reason.</w:t>
      </w:r>
    </w:p>
    <w:p w14:paraId="4E5ED7C2" w14:textId="7BC7FDC3" w:rsidR="004222F9" w:rsidRPr="004222F9" w:rsidRDefault="004222F9" w:rsidP="005F12C7">
      <w:pPr>
        <w:pStyle w:val="ListParagraph"/>
        <w:numPr>
          <w:ilvl w:val="0"/>
          <w:numId w:val="17"/>
        </w:numPr>
        <w:rPr>
          <w:rFonts w:ascii="Arial Narrow" w:hAnsi="Arial Narrow"/>
          <w:sz w:val="24"/>
        </w:rPr>
      </w:pPr>
      <w:r w:rsidRPr="004222F9">
        <w:rPr>
          <w:rFonts w:ascii="Arial Narrow" w:hAnsi="Arial Narrow"/>
          <w:sz w:val="24"/>
        </w:rPr>
        <w:t>The general fitness, education and experience of security guard</w:t>
      </w:r>
      <w:r w:rsidR="00D556A8">
        <w:rPr>
          <w:rFonts w:ascii="Arial Narrow" w:hAnsi="Arial Narrow"/>
          <w:sz w:val="24"/>
        </w:rPr>
        <w:t xml:space="preserve"> will be maintained by the Security Guard firm for the provision of standard quality services.</w:t>
      </w:r>
    </w:p>
    <w:sectPr w:rsidR="004222F9" w:rsidRPr="004222F9" w:rsidSect="00EC7BF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5D204" w14:textId="77777777" w:rsidR="003148C2" w:rsidRDefault="003148C2">
      <w:r>
        <w:separator/>
      </w:r>
    </w:p>
  </w:endnote>
  <w:endnote w:type="continuationSeparator" w:id="0">
    <w:p w14:paraId="1F12D0EC" w14:textId="77777777" w:rsidR="003148C2" w:rsidRDefault="0031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PS Bold ItalicMT">
    <w:panose1 w:val="00000000000000000000"/>
    <w:charset w:val="00"/>
    <w:family w:val="auto"/>
    <w:notTrueType/>
    <w:pitch w:val="default"/>
    <w:sig w:usb0="00000003" w:usb1="00000000" w:usb2="00000000" w:usb3="00000000" w:csb0="00000001" w:csb1="00000000"/>
  </w:font>
  <w:font w:name="Times New RomanPSMT">
    <w:panose1 w:val="00000000000000000000"/>
    <w:charset w:val="00"/>
    <w:family w:val="auto"/>
    <w:notTrueType/>
    <w:pitch w:val="default"/>
    <w:sig w:usb0="00000003" w:usb1="00000000" w:usb2="00000000" w:usb3="00000000" w:csb0="00000001" w:csb1="00000000"/>
  </w:font>
  <w:font w:name="Times New RomanPS 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31BE" w14:textId="0B68025A" w:rsidR="004A761C" w:rsidRDefault="004A761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830EDC">
      <w:rPr>
        <w:noProof/>
        <w:color w:val="17365D" w:themeColor="text2" w:themeShade="BF"/>
        <w:sz w:val="24"/>
        <w:szCs w:val="24"/>
      </w:rPr>
      <w:t>31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830EDC">
      <w:rPr>
        <w:noProof/>
        <w:color w:val="17365D" w:themeColor="text2" w:themeShade="BF"/>
        <w:sz w:val="24"/>
        <w:szCs w:val="24"/>
      </w:rPr>
      <w:t>48</w:t>
    </w:r>
    <w:r>
      <w:rPr>
        <w:color w:val="17365D" w:themeColor="text2" w:themeShade="BF"/>
        <w:sz w:val="24"/>
        <w:szCs w:val="24"/>
      </w:rPr>
      <w:fldChar w:fldCharType="end"/>
    </w:r>
  </w:p>
  <w:p w14:paraId="5A8E686D" w14:textId="6BED32A1" w:rsidR="004A761C" w:rsidRDefault="004A761C">
    <w:pPr>
      <w:pStyle w:val="BodyText"/>
      <w:spacing w:line="14" w:lineRule="auto"/>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84E7" w14:textId="77777777" w:rsidR="003148C2" w:rsidRDefault="003148C2">
      <w:r>
        <w:separator/>
      </w:r>
    </w:p>
  </w:footnote>
  <w:footnote w:type="continuationSeparator" w:id="0">
    <w:p w14:paraId="28B3E32B" w14:textId="77777777" w:rsidR="003148C2" w:rsidRDefault="00314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A082" w14:textId="66BC6E66" w:rsidR="004A761C" w:rsidRDefault="004A761C">
    <w:pPr>
      <w:pStyle w:val="Header"/>
    </w:pPr>
  </w:p>
  <w:p w14:paraId="42DCC214" w14:textId="62279352" w:rsidR="004A761C" w:rsidRDefault="004A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1068"/>
    <w:multiLevelType w:val="multilevel"/>
    <w:tmpl w:val="483EFC7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355B17"/>
    <w:multiLevelType w:val="hybridMultilevel"/>
    <w:tmpl w:val="AA7CFA40"/>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2" w15:restartNumberingAfterBreak="0">
    <w:nsid w:val="129A501D"/>
    <w:multiLevelType w:val="multilevel"/>
    <w:tmpl w:val="5C1296F2"/>
    <w:lvl w:ilvl="0">
      <w:start w:val="1"/>
      <w:numFmt w:val="decimal"/>
      <w:lvlText w:val="%1."/>
      <w:lvlJc w:val="left"/>
      <w:pPr>
        <w:ind w:left="360" w:hanging="360"/>
      </w:pPr>
      <w:rPr>
        <w:b w:val="0"/>
      </w:rPr>
    </w:lvl>
    <w:lvl w:ilvl="1">
      <w:start w:val="1"/>
      <w:numFmt w:val="decimal"/>
      <w:isLgl/>
      <w:lvlText w:val="%1.%2."/>
      <w:lvlJc w:val="left"/>
      <w:pPr>
        <w:ind w:left="728" w:hanging="720"/>
      </w:pPr>
      <w:rPr>
        <w:rFonts w:hint="default"/>
      </w:rPr>
    </w:lvl>
    <w:lvl w:ilvl="2">
      <w:start w:val="1"/>
      <w:numFmt w:val="decimal"/>
      <w:isLgl/>
      <w:lvlText w:val="%1.%2.%3."/>
      <w:lvlJc w:val="left"/>
      <w:pPr>
        <w:ind w:left="736"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480" w:hanging="1440"/>
      </w:pPr>
      <w:rPr>
        <w:rFonts w:hint="default"/>
      </w:rPr>
    </w:lvl>
    <w:lvl w:ilvl="6">
      <w:start w:val="1"/>
      <w:numFmt w:val="decimal"/>
      <w:isLgl/>
      <w:lvlText w:val="%1.%2.%3.%4.%5.%6.%7."/>
      <w:lvlJc w:val="left"/>
      <w:pPr>
        <w:ind w:left="1848" w:hanging="1800"/>
      </w:pPr>
      <w:rPr>
        <w:rFonts w:hint="default"/>
      </w:rPr>
    </w:lvl>
    <w:lvl w:ilvl="7">
      <w:start w:val="1"/>
      <w:numFmt w:val="decimal"/>
      <w:isLgl/>
      <w:lvlText w:val="%1.%2.%3.%4.%5.%6.%7.%8."/>
      <w:lvlJc w:val="left"/>
      <w:pPr>
        <w:ind w:left="1856" w:hanging="1800"/>
      </w:pPr>
      <w:rPr>
        <w:rFonts w:hint="default"/>
      </w:rPr>
    </w:lvl>
    <w:lvl w:ilvl="8">
      <w:start w:val="1"/>
      <w:numFmt w:val="decimal"/>
      <w:isLgl/>
      <w:lvlText w:val="%1.%2.%3.%4.%5.%6.%7.%8.%9."/>
      <w:lvlJc w:val="left"/>
      <w:pPr>
        <w:ind w:left="2224" w:hanging="2160"/>
      </w:pPr>
      <w:rPr>
        <w:rFonts w:hint="default"/>
      </w:rPr>
    </w:lvl>
  </w:abstractNum>
  <w:abstractNum w:abstractNumId="3" w15:restartNumberingAfterBreak="0">
    <w:nsid w:val="1C7B5D00"/>
    <w:multiLevelType w:val="hybridMultilevel"/>
    <w:tmpl w:val="1F741066"/>
    <w:lvl w:ilvl="0" w:tplc="EF8A3F02">
      <w:start w:val="1"/>
      <w:numFmt w:val="decimal"/>
      <w:lvlText w:val="(%1)"/>
      <w:lvlJc w:val="left"/>
      <w:pPr>
        <w:tabs>
          <w:tab w:val="num" w:pos="1080"/>
        </w:tabs>
        <w:ind w:left="1080" w:hanging="720"/>
      </w:pPr>
      <w:rPr>
        <w:rFonts w:ascii="Carlito" w:eastAsia="Carlito" w:hAnsi="Carlito" w:cs="Carlito" w:hint="default"/>
        <w:spacing w:val="-1"/>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91641"/>
    <w:multiLevelType w:val="hybridMultilevel"/>
    <w:tmpl w:val="891C97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F77D45"/>
    <w:multiLevelType w:val="hybridMultilevel"/>
    <w:tmpl w:val="4608299E"/>
    <w:lvl w:ilvl="0" w:tplc="E2322372">
      <w:start w:val="1"/>
      <w:numFmt w:val="decimal"/>
      <w:lvlText w:val="%1."/>
      <w:lvlJc w:val="left"/>
      <w:pPr>
        <w:ind w:left="700" w:hanging="721"/>
        <w:jc w:val="right"/>
      </w:pPr>
      <w:rPr>
        <w:rFonts w:hint="default"/>
        <w:w w:val="100"/>
        <w:lang w:val="en-US" w:eastAsia="en-US" w:bidi="ar-SA"/>
      </w:rPr>
    </w:lvl>
    <w:lvl w:ilvl="1" w:tplc="17789580">
      <w:numFmt w:val="bullet"/>
      <w:lvlText w:val="•"/>
      <w:lvlJc w:val="left"/>
      <w:pPr>
        <w:ind w:left="1745" w:hanging="721"/>
      </w:pPr>
      <w:rPr>
        <w:rFonts w:hint="default"/>
        <w:lang w:val="en-US" w:eastAsia="en-US" w:bidi="ar-SA"/>
      </w:rPr>
    </w:lvl>
    <w:lvl w:ilvl="2" w:tplc="E8F6E602">
      <w:numFmt w:val="bullet"/>
      <w:lvlText w:val="•"/>
      <w:lvlJc w:val="left"/>
      <w:pPr>
        <w:ind w:left="2791" w:hanging="721"/>
      </w:pPr>
      <w:rPr>
        <w:rFonts w:hint="default"/>
        <w:lang w:val="en-US" w:eastAsia="en-US" w:bidi="ar-SA"/>
      </w:rPr>
    </w:lvl>
    <w:lvl w:ilvl="3" w:tplc="60728194">
      <w:numFmt w:val="bullet"/>
      <w:lvlText w:val="•"/>
      <w:lvlJc w:val="left"/>
      <w:pPr>
        <w:ind w:left="3837" w:hanging="721"/>
      </w:pPr>
      <w:rPr>
        <w:rFonts w:hint="default"/>
        <w:lang w:val="en-US" w:eastAsia="en-US" w:bidi="ar-SA"/>
      </w:rPr>
    </w:lvl>
    <w:lvl w:ilvl="4" w:tplc="6BBC9490">
      <w:numFmt w:val="bullet"/>
      <w:lvlText w:val="•"/>
      <w:lvlJc w:val="left"/>
      <w:pPr>
        <w:ind w:left="4883" w:hanging="721"/>
      </w:pPr>
      <w:rPr>
        <w:rFonts w:hint="default"/>
        <w:lang w:val="en-US" w:eastAsia="en-US" w:bidi="ar-SA"/>
      </w:rPr>
    </w:lvl>
    <w:lvl w:ilvl="5" w:tplc="CE22A794">
      <w:numFmt w:val="bullet"/>
      <w:lvlText w:val="•"/>
      <w:lvlJc w:val="left"/>
      <w:pPr>
        <w:ind w:left="5929" w:hanging="721"/>
      </w:pPr>
      <w:rPr>
        <w:rFonts w:hint="default"/>
        <w:lang w:val="en-US" w:eastAsia="en-US" w:bidi="ar-SA"/>
      </w:rPr>
    </w:lvl>
    <w:lvl w:ilvl="6" w:tplc="4DCCEE9A">
      <w:numFmt w:val="bullet"/>
      <w:lvlText w:val="•"/>
      <w:lvlJc w:val="left"/>
      <w:pPr>
        <w:ind w:left="6975" w:hanging="721"/>
      </w:pPr>
      <w:rPr>
        <w:rFonts w:hint="default"/>
        <w:lang w:val="en-US" w:eastAsia="en-US" w:bidi="ar-SA"/>
      </w:rPr>
    </w:lvl>
    <w:lvl w:ilvl="7" w:tplc="4C02531C">
      <w:numFmt w:val="bullet"/>
      <w:lvlText w:val="•"/>
      <w:lvlJc w:val="left"/>
      <w:pPr>
        <w:ind w:left="8021" w:hanging="721"/>
      </w:pPr>
      <w:rPr>
        <w:rFonts w:hint="default"/>
        <w:lang w:val="en-US" w:eastAsia="en-US" w:bidi="ar-SA"/>
      </w:rPr>
    </w:lvl>
    <w:lvl w:ilvl="8" w:tplc="E416BD36">
      <w:numFmt w:val="bullet"/>
      <w:lvlText w:val="•"/>
      <w:lvlJc w:val="left"/>
      <w:pPr>
        <w:ind w:left="9067" w:hanging="721"/>
      </w:pPr>
      <w:rPr>
        <w:rFonts w:hint="default"/>
        <w:lang w:val="en-US" w:eastAsia="en-US" w:bidi="ar-SA"/>
      </w:rPr>
    </w:lvl>
  </w:abstractNum>
  <w:abstractNum w:abstractNumId="6" w15:restartNumberingAfterBreak="0">
    <w:nsid w:val="27FE6D7F"/>
    <w:multiLevelType w:val="hybridMultilevel"/>
    <w:tmpl w:val="C6740CAA"/>
    <w:lvl w:ilvl="0" w:tplc="A1467D8A">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807AE9"/>
    <w:multiLevelType w:val="hybridMultilevel"/>
    <w:tmpl w:val="34C02A08"/>
    <w:lvl w:ilvl="0" w:tplc="89E0E290">
      <w:start w:val="1"/>
      <w:numFmt w:val="lowerRoman"/>
      <w:lvlText w:val="(%1)"/>
      <w:lvlJc w:val="right"/>
      <w:pPr>
        <w:ind w:left="350" w:hanging="204"/>
      </w:pPr>
      <w:rPr>
        <w:rFonts w:hint="default"/>
        <w:w w:val="100"/>
        <w:sz w:val="22"/>
        <w:szCs w:val="22"/>
        <w:lang w:val="en-US" w:eastAsia="en-US" w:bidi="ar-SA"/>
      </w:rPr>
    </w:lvl>
    <w:lvl w:ilvl="1" w:tplc="04090019">
      <w:start w:val="1"/>
      <w:numFmt w:val="lowerLetter"/>
      <w:lvlText w:val="%2."/>
      <w:lvlJc w:val="left"/>
      <w:pPr>
        <w:ind w:left="914" w:hanging="204"/>
      </w:pPr>
      <w:rPr>
        <w:rFonts w:hint="default"/>
        <w:lang w:val="en-US" w:eastAsia="en-US" w:bidi="ar-SA"/>
      </w:rPr>
    </w:lvl>
    <w:lvl w:ilvl="2" w:tplc="DB805D94">
      <w:numFmt w:val="bullet"/>
      <w:lvlText w:val="•"/>
      <w:lvlJc w:val="left"/>
      <w:pPr>
        <w:ind w:left="1468" w:hanging="204"/>
      </w:pPr>
      <w:rPr>
        <w:rFonts w:hint="default"/>
        <w:lang w:val="en-US" w:eastAsia="en-US" w:bidi="ar-SA"/>
      </w:rPr>
    </w:lvl>
    <w:lvl w:ilvl="3" w:tplc="48E87738">
      <w:numFmt w:val="bullet"/>
      <w:lvlText w:val="•"/>
      <w:lvlJc w:val="left"/>
      <w:pPr>
        <w:ind w:left="2023" w:hanging="204"/>
      </w:pPr>
      <w:rPr>
        <w:rFonts w:hint="default"/>
        <w:lang w:val="en-US" w:eastAsia="en-US" w:bidi="ar-SA"/>
      </w:rPr>
    </w:lvl>
    <w:lvl w:ilvl="4" w:tplc="1734A2FC">
      <w:numFmt w:val="bullet"/>
      <w:lvlText w:val="•"/>
      <w:lvlJc w:val="left"/>
      <w:pPr>
        <w:ind w:left="2577" w:hanging="204"/>
      </w:pPr>
      <w:rPr>
        <w:rFonts w:hint="default"/>
        <w:lang w:val="en-US" w:eastAsia="en-US" w:bidi="ar-SA"/>
      </w:rPr>
    </w:lvl>
    <w:lvl w:ilvl="5" w:tplc="120A5038">
      <w:numFmt w:val="bullet"/>
      <w:lvlText w:val="•"/>
      <w:lvlJc w:val="left"/>
      <w:pPr>
        <w:ind w:left="3132" w:hanging="204"/>
      </w:pPr>
      <w:rPr>
        <w:rFonts w:hint="default"/>
        <w:lang w:val="en-US" w:eastAsia="en-US" w:bidi="ar-SA"/>
      </w:rPr>
    </w:lvl>
    <w:lvl w:ilvl="6" w:tplc="DFA2EE82">
      <w:numFmt w:val="bullet"/>
      <w:lvlText w:val="•"/>
      <w:lvlJc w:val="left"/>
      <w:pPr>
        <w:ind w:left="3686" w:hanging="204"/>
      </w:pPr>
      <w:rPr>
        <w:rFonts w:hint="default"/>
        <w:lang w:val="en-US" w:eastAsia="en-US" w:bidi="ar-SA"/>
      </w:rPr>
    </w:lvl>
    <w:lvl w:ilvl="7" w:tplc="9E3600C4">
      <w:numFmt w:val="bullet"/>
      <w:lvlText w:val="•"/>
      <w:lvlJc w:val="left"/>
      <w:pPr>
        <w:ind w:left="4240" w:hanging="204"/>
      </w:pPr>
      <w:rPr>
        <w:rFonts w:hint="default"/>
        <w:lang w:val="en-US" w:eastAsia="en-US" w:bidi="ar-SA"/>
      </w:rPr>
    </w:lvl>
    <w:lvl w:ilvl="8" w:tplc="DB0CF382">
      <w:numFmt w:val="bullet"/>
      <w:lvlText w:val="•"/>
      <w:lvlJc w:val="left"/>
      <w:pPr>
        <w:ind w:left="4795" w:hanging="204"/>
      </w:pPr>
      <w:rPr>
        <w:rFonts w:hint="default"/>
        <w:lang w:val="en-US" w:eastAsia="en-US" w:bidi="ar-SA"/>
      </w:rPr>
    </w:lvl>
  </w:abstractNum>
  <w:abstractNum w:abstractNumId="8" w15:restartNumberingAfterBreak="0">
    <w:nsid w:val="291E2462"/>
    <w:multiLevelType w:val="hybridMultilevel"/>
    <w:tmpl w:val="E55481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0236AF"/>
    <w:multiLevelType w:val="hybridMultilevel"/>
    <w:tmpl w:val="221031A8"/>
    <w:lvl w:ilvl="0" w:tplc="2448487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6C206B"/>
    <w:multiLevelType w:val="hybridMultilevel"/>
    <w:tmpl w:val="C4DCC876"/>
    <w:lvl w:ilvl="0" w:tplc="EF8A3F02">
      <w:start w:val="1"/>
      <w:numFmt w:val="decimal"/>
      <w:lvlText w:val="(%1)"/>
      <w:lvlJc w:val="left"/>
      <w:pPr>
        <w:ind w:left="700" w:hanging="721"/>
      </w:pPr>
      <w:rPr>
        <w:rFonts w:ascii="Carlito" w:eastAsia="Carlito" w:hAnsi="Carlito" w:cs="Carlito" w:hint="default"/>
        <w:spacing w:val="-1"/>
        <w:w w:val="100"/>
        <w:sz w:val="22"/>
        <w:szCs w:val="22"/>
        <w:lang w:val="en-US" w:eastAsia="en-US" w:bidi="ar-SA"/>
      </w:rPr>
    </w:lvl>
    <w:lvl w:ilvl="1" w:tplc="867A8700">
      <w:start w:val="1"/>
      <w:numFmt w:val="lowerLetter"/>
      <w:lvlText w:val="(%2)"/>
      <w:lvlJc w:val="left"/>
      <w:pPr>
        <w:ind w:left="1420" w:hanging="360"/>
      </w:pPr>
      <w:rPr>
        <w:rFonts w:ascii="Carlito" w:eastAsia="Carlito" w:hAnsi="Carlito" w:cs="Carlito" w:hint="default"/>
        <w:spacing w:val="-1"/>
        <w:w w:val="100"/>
        <w:sz w:val="22"/>
        <w:szCs w:val="22"/>
        <w:lang w:val="en-US" w:eastAsia="en-US" w:bidi="ar-SA"/>
      </w:rPr>
    </w:lvl>
    <w:lvl w:ilvl="2" w:tplc="989C47F2">
      <w:start w:val="1"/>
      <w:numFmt w:val="lowerRoman"/>
      <w:lvlText w:val="(%3)"/>
      <w:lvlJc w:val="left"/>
      <w:pPr>
        <w:ind w:left="1866" w:hanging="536"/>
      </w:pPr>
      <w:rPr>
        <w:rFonts w:ascii="Carlito" w:eastAsia="Carlito" w:hAnsi="Carlito" w:cs="Carlito" w:hint="default"/>
        <w:spacing w:val="-1"/>
        <w:w w:val="100"/>
        <w:sz w:val="22"/>
        <w:szCs w:val="22"/>
        <w:lang w:val="en-US" w:eastAsia="en-US" w:bidi="ar-SA"/>
      </w:rPr>
    </w:lvl>
    <w:lvl w:ilvl="3" w:tplc="A5F07438">
      <w:numFmt w:val="bullet"/>
      <w:lvlText w:val="•"/>
      <w:lvlJc w:val="left"/>
      <w:pPr>
        <w:ind w:left="3022" w:hanging="536"/>
      </w:pPr>
      <w:rPr>
        <w:rFonts w:hint="default"/>
        <w:lang w:val="en-US" w:eastAsia="en-US" w:bidi="ar-SA"/>
      </w:rPr>
    </w:lvl>
    <w:lvl w:ilvl="4" w:tplc="09C63FA4">
      <w:numFmt w:val="bullet"/>
      <w:lvlText w:val="•"/>
      <w:lvlJc w:val="left"/>
      <w:pPr>
        <w:ind w:left="4184" w:hanging="536"/>
      </w:pPr>
      <w:rPr>
        <w:rFonts w:hint="default"/>
        <w:lang w:val="en-US" w:eastAsia="en-US" w:bidi="ar-SA"/>
      </w:rPr>
    </w:lvl>
    <w:lvl w:ilvl="5" w:tplc="E728A8BA">
      <w:numFmt w:val="bullet"/>
      <w:lvlText w:val="•"/>
      <w:lvlJc w:val="left"/>
      <w:pPr>
        <w:ind w:left="5347" w:hanging="536"/>
      </w:pPr>
      <w:rPr>
        <w:rFonts w:hint="default"/>
        <w:lang w:val="en-US" w:eastAsia="en-US" w:bidi="ar-SA"/>
      </w:rPr>
    </w:lvl>
    <w:lvl w:ilvl="6" w:tplc="66D80856">
      <w:numFmt w:val="bullet"/>
      <w:lvlText w:val="•"/>
      <w:lvlJc w:val="left"/>
      <w:pPr>
        <w:ind w:left="6509" w:hanging="536"/>
      </w:pPr>
      <w:rPr>
        <w:rFonts w:hint="default"/>
        <w:lang w:val="en-US" w:eastAsia="en-US" w:bidi="ar-SA"/>
      </w:rPr>
    </w:lvl>
    <w:lvl w:ilvl="7" w:tplc="33521DCC">
      <w:numFmt w:val="bullet"/>
      <w:lvlText w:val="•"/>
      <w:lvlJc w:val="left"/>
      <w:pPr>
        <w:ind w:left="7672" w:hanging="536"/>
      </w:pPr>
      <w:rPr>
        <w:rFonts w:hint="default"/>
        <w:lang w:val="en-US" w:eastAsia="en-US" w:bidi="ar-SA"/>
      </w:rPr>
    </w:lvl>
    <w:lvl w:ilvl="8" w:tplc="837E0DE2">
      <w:numFmt w:val="bullet"/>
      <w:lvlText w:val="•"/>
      <w:lvlJc w:val="left"/>
      <w:pPr>
        <w:ind w:left="8834" w:hanging="536"/>
      </w:pPr>
      <w:rPr>
        <w:rFonts w:hint="default"/>
        <w:lang w:val="en-US" w:eastAsia="en-US" w:bidi="ar-SA"/>
      </w:rPr>
    </w:lvl>
  </w:abstractNum>
  <w:abstractNum w:abstractNumId="11" w15:restartNumberingAfterBreak="0">
    <w:nsid w:val="2D1A006E"/>
    <w:multiLevelType w:val="multilevel"/>
    <w:tmpl w:val="3B18925A"/>
    <w:lvl w:ilvl="0">
      <w:start w:val="1"/>
      <w:numFmt w:val="lowerLetter"/>
      <w:lvlText w:val="(%1)"/>
      <w:lvlJc w:val="left"/>
      <w:pPr>
        <w:ind w:left="851" w:hanging="851"/>
      </w:pPr>
      <w:rPr>
        <w:rFonts w:cs="Times New Roman" w:hint="default"/>
        <w:b w:val="0"/>
        <w:bCs/>
      </w:rPr>
    </w:lvl>
    <w:lvl w:ilvl="1">
      <w:start w:val="1"/>
      <w:numFmt w:val="lowerRoman"/>
      <w:lvlText w:val="%2."/>
      <w:lvlJc w:val="right"/>
      <w:pPr>
        <w:ind w:left="1702" w:hanging="851"/>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12" w15:restartNumberingAfterBreak="0">
    <w:nsid w:val="2D94327D"/>
    <w:multiLevelType w:val="multilevel"/>
    <w:tmpl w:val="4C166A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747EA2"/>
    <w:multiLevelType w:val="multilevel"/>
    <w:tmpl w:val="5A18DCB2"/>
    <w:lvl w:ilvl="0">
      <w:start w:val="1"/>
      <w:numFmt w:val="lowerLetter"/>
      <w:lvlText w:val="(%1)"/>
      <w:lvlJc w:val="left"/>
      <w:pPr>
        <w:ind w:left="851" w:hanging="851"/>
      </w:pPr>
      <w:rPr>
        <w:rFonts w:cs="Times New Roman" w:hint="default"/>
        <w:b w:val="0"/>
        <w:bCs/>
      </w:rPr>
    </w:lvl>
    <w:lvl w:ilvl="1">
      <w:start w:val="1"/>
      <w:numFmt w:val="lowerRoman"/>
      <w:lvlText w:val="%2."/>
      <w:lvlJc w:val="right"/>
      <w:pPr>
        <w:ind w:left="1702" w:hanging="851"/>
      </w:pPr>
      <w:rPr>
        <w:rFonts w:hint="default"/>
      </w:rPr>
    </w:lvl>
    <w:lvl w:ilvl="2">
      <w:start w:val="1"/>
      <w:numFmt w:val="lowerLetter"/>
      <w:lvlText w:val="(%3)"/>
      <w:lvlJc w:val="left"/>
      <w:pPr>
        <w:ind w:left="2269" w:hanging="567"/>
      </w:pPr>
      <w:rPr>
        <w:rFonts w:hint="default"/>
      </w:rPr>
    </w:lvl>
    <w:lvl w:ilvl="3">
      <w:start w:val="1"/>
      <w:numFmt w:val="lowerRoman"/>
      <w:lvlText w:val="(%4)"/>
      <w:lvlJc w:val="left"/>
      <w:pPr>
        <w:ind w:left="2836" w:hanging="567"/>
      </w:pPr>
      <w:rPr>
        <w:rFonts w:hint="default"/>
      </w:rPr>
    </w:lvl>
    <w:lvl w:ilvl="4">
      <w:start w:val="1"/>
      <w:numFmt w:val="lowerLetter"/>
      <w:lvlText w:val="(%5)"/>
      <w:lvlJc w:val="left"/>
      <w:pPr>
        <w:ind w:left="3196" w:hanging="360"/>
      </w:pPr>
      <w:rPr>
        <w:rFonts w:hint="default"/>
      </w:rPr>
    </w:lvl>
    <w:lvl w:ilvl="5">
      <w:start w:val="1"/>
      <w:numFmt w:val="lowerRoman"/>
      <w:lvlText w:val="(%6)"/>
      <w:lvlJc w:val="left"/>
      <w:pPr>
        <w:ind w:left="3556" w:hanging="360"/>
      </w:pPr>
      <w:rPr>
        <w:rFonts w:hint="default"/>
      </w:rPr>
    </w:lvl>
    <w:lvl w:ilvl="6">
      <w:start w:val="1"/>
      <w:numFmt w:val="decimal"/>
      <w:lvlText w:val="%7."/>
      <w:lvlJc w:val="left"/>
      <w:pPr>
        <w:ind w:left="3916" w:hanging="360"/>
      </w:pPr>
      <w:rPr>
        <w:rFonts w:hint="default"/>
      </w:rPr>
    </w:lvl>
    <w:lvl w:ilvl="7">
      <w:start w:val="1"/>
      <w:numFmt w:val="lowerLetter"/>
      <w:lvlText w:val="%8."/>
      <w:lvlJc w:val="left"/>
      <w:pPr>
        <w:ind w:left="4276" w:hanging="360"/>
      </w:pPr>
      <w:rPr>
        <w:rFonts w:hint="default"/>
      </w:rPr>
    </w:lvl>
    <w:lvl w:ilvl="8">
      <w:start w:val="1"/>
      <w:numFmt w:val="lowerRoman"/>
      <w:lvlText w:val="%9."/>
      <w:lvlJc w:val="left"/>
      <w:pPr>
        <w:ind w:left="4636" w:hanging="360"/>
      </w:pPr>
      <w:rPr>
        <w:rFonts w:hint="default"/>
      </w:rPr>
    </w:lvl>
  </w:abstractNum>
  <w:abstractNum w:abstractNumId="14" w15:restartNumberingAfterBreak="0">
    <w:nsid w:val="33B67F21"/>
    <w:multiLevelType w:val="hybridMultilevel"/>
    <w:tmpl w:val="C1021EEE"/>
    <w:lvl w:ilvl="0" w:tplc="196A698A">
      <w:start w:val="1"/>
      <w:numFmt w:val="decimal"/>
      <w:lvlText w:val="%1."/>
      <w:lvlJc w:val="left"/>
      <w:pPr>
        <w:ind w:left="860" w:hanging="721"/>
      </w:pPr>
      <w:rPr>
        <w:rFonts w:ascii="Carlito" w:eastAsia="Carlito" w:hAnsi="Carlito" w:cs="Carlito" w:hint="default"/>
        <w:b/>
        <w:bCs/>
        <w:w w:val="100"/>
        <w:sz w:val="22"/>
        <w:szCs w:val="22"/>
        <w:lang w:val="en-US" w:eastAsia="en-US" w:bidi="ar-SA"/>
      </w:rPr>
    </w:lvl>
    <w:lvl w:ilvl="1" w:tplc="52D4061C">
      <w:numFmt w:val="bullet"/>
      <w:lvlText w:val="•"/>
      <w:lvlJc w:val="left"/>
      <w:pPr>
        <w:ind w:left="1796" w:hanging="721"/>
      </w:pPr>
      <w:rPr>
        <w:rFonts w:hint="default"/>
        <w:lang w:val="en-US" w:eastAsia="en-US" w:bidi="ar-SA"/>
      </w:rPr>
    </w:lvl>
    <w:lvl w:ilvl="2" w:tplc="DB4ED5B4">
      <w:numFmt w:val="bullet"/>
      <w:lvlText w:val="•"/>
      <w:lvlJc w:val="left"/>
      <w:pPr>
        <w:ind w:left="2733" w:hanging="721"/>
      </w:pPr>
      <w:rPr>
        <w:rFonts w:hint="default"/>
        <w:lang w:val="en-US" w:eastAsia="en-US" w:bidi="ar-SA"/>
      </w:rPr>
    </w:lvl>
    <w:lvl w:ilvl="3" w:tplc="D7A8C236">
      <w:numFmt w:val="bullet"/>
      <w:lvlText w:val="•"/>
      <w:lvlJc w:val="left"/>
      <w:pPr>
        <w:ind w:left="3669" w:hanging="721"/>
      </w:pPr>
      <w:rPr>
        <w:rFonts w:hint="default"/>
        <w:lang w:val="en-US" w:eastAsia="en-US" w:bidi="ar-SA"/>
      </w:rPr>
    </w:lvl>
    <w:lvl w:ilvl="4" w:tplc="4D3A0956">
      <w:numFmt w:val="bullet"/>
      <w:lvlText w:val="•"/>
      <w:lvlJc w:val="left"/>
      <w:pPr>
        <w:ind w:left="4606" w:hanging="721"/>
      </w:pPr>
      <w:rPr>
        <w:rFonts w:hint="default"/>
        <w:lang w:val="en-US" w:eastAsia="en-US" w:bidi="ar-SA"/>
      </w:rPr>
    </w:lvl>
    <w:lvl w:ilvl="5" w:tplc="A39ADA12">
      <w:numFmt w:val="bullet"/>
      <w:lvlText w:val="•"/>
      <w:lvlJc w:val="left"/>
      <w:pPr>
        <w:ind w:left="5543" w:hanging="721"/>
      </w:pPr>
      <w:rPr>
        <w:rFonts w:hint="default"/>
        <w:lang w:val="en-US" w:eastAsia="en-US" w:bidi="ar-SA"/>
      </w:rPr>
    </w:lvl>
    <w:lvl w:ilvl="6" w:tplc="73C25D8E">
      <w:numFmt w:val="bullet"/>
      <w:lvlText w:val="•"/>
      <w:lvlJc w:val="left"/>
      <w:pPr>
        <w:ind w:left="6479" w:hanging="721"/>
      </w:pPr>
      <w:rPr>
        <w:rFonts w:hint="default"/>
        <w:lang w:val="en-US" w:eastAsia="en-US" w:bidi="ar-SA"/>
      </w:rPr>
    </w:lvl>
    <w:lvl w:ilvl="7" w:tplc="7AE2B52C">
      <w:numFmt w:val="bullet"/>
      <w:lvlText w:val="•"/>
      <w:lvlJc w:val="left"/>
      <w:pPr>
        <w:ind w:left="7416" w:hanging="721"/>
      </w:pPr>
      <w:rPr>
        <w:rFonts w:hint="default"/>
        <w:lang w:val="en-US" w:eastAsia="en-US" w:bidi="ar-SA"/>
      </w:rPr>
    </w:lvl>
    <w:lvl w:ilvl="8" w:tplc="CF44FE2C">
      <w:numFmt w:val="bullet"/>
      <w:lvlText w:val="•"/>
      <w:lvlJc w:val="left"/>
      <w:pPr>
        <w:ind w:left="8353" w:hanging="721"/>
      </w:pPr>
      <w:rPr>
        <w:rFonts w:hint="default"/>
        <w:lang w:val="en-US" w:eastAsia="en-US" w:bidi="ar-SA"/>
      </w:rPr>
    </w:lvl>
  </w:abstractNum>
  <w:abstractNum w:abstractNumId="15" w15:restartNumberingAfterBreak="0">
    <w:nsid w:val="3B81169F"/>
    <w:multiLevelType w:val="hybridMultilevel"/>
    <w:tmpl w:val="20DC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7297D"/>
    <w:multiLevelType w:val="multilevel"/>
    <w:tmpl w:val="E76A8D74"/>
    <w:lvl w:ilvl="0">
      <w:start w:val="1"/>
      <w:numFmt w:val="decimal"/>
      <w:lvlText w:val="%1."/>
      <w:legacy w:legacy="1" w:legacySpace="120" w:legacyIndent="851"/>
      <w:lvlJc w:val="left"/>
      <w:pPr>
        <w:ind w:left="851" w:hanging="851"/>
      </w:pPr>
      <w:rPr>
        <w:rFonts w:ascii="Times New Roman Bold" w:hAnsi="Times New Roman Bold" w:cs="Times New Roman Bold" w:hint="default"/>
        <w:b/>
        <w:bCs/>
      </w:rPr>
    </w:lvl>
    <w:lvl w:ilvl="1">
      <w:start w:val="1"/>
      <w:numFmt w:val="decimal"/>
      <w:lvlText w:val="(%2)"/>
      <w:legacy w:legacy="1" w:legacySpace="120" w:legacyIndent="851"/>
      <w:lvlJc w:val="left"/>
      <w:pPr>
        <w:ind w:left="1702" w:hanging="851"/>
      </w:pPr>
    </w:lvl>
    <w:lvl w:ilvl="2">
      <w:start w:val="1"/>
      <w:numFmt w:val="lowerLetter"/>
      <w:lvlText w:val="(%3)"/>
      <w:legacy w:legacy="1" w:legacySpace="120" w:legacyIndent="567"/>
      <w:lvlJc w:val="left"/>
      <w:pPr>
        <w:ind w:left="2269" w:hanging="567"/>
      </w:pPr>
    </w:lvl>
    <w:lvl w:ilvl="3">
      <w:start w:val="1"/>
      <w:numFmt w:val="lowerRoman"/>
      <w:lvlText w:val="(%4)"/>
      <w:legacy w:legacy="1" w:legacySpace="120" w:legacyIndent="567"/>
      <w:lvlJc w:val="left"/>
      <w:pPr>
        <w:ind w:left="2836" w:hanging="567"/>
      </w:pPr>
    </w:lvl>
    <w:lvl w:ilvl="4">
      <w:start w:val="1"/>
      <w:numFmt w:val="lowerLetter"/>
      <w:lvlText w:val="(%5)"/>
      <w:legacy w:legacy="1" w:legacySpace="120" w:legacyIndent="360"/>
      <w:lvlJc w:val="left"/>
      <w:pPr>
        <w:ind w:left="3196" w:hanging="360"/>
      </w:pPr>
    </w:lvl>
    <w:lvl w:ilvl="5">
      <w:start w:val="1"/>
      <w:numFmt w:val="lowerRoman"/>
      <w:lvlText w:val="(%6)"/>
      <w:legacy w:legacy="1" w:legacySpace="120" w:legacyIndent="360"/>
      <w:lvlJc w:val="left"/>
      <w:pPr>
        <w:ind w:left="3556" w:hanging="360"/>
      </w:pPr>
    </w:lvl>
    <w:lvl w:ilvl="6">
      <w:start w:val="1"/>
      <w:numFmt w:val="decimal"/>
      <w:lvlText w:val="%7."/>
      <w:legacy w:legacy="1" w:legacySpace="120" w:legacyIndent="360"/>
      <w:lvlJc w:val="left"/>
      <w:pPr>
        <w:ind w:left="3916" w:hanging="360"/>
      </w:pPr>
    </w:lvl>
    <w:lvl w:ilvl="7">
      <w:start w:val="1"/>
      <w:numFmt w:val="lowerLetter"/>
      <w:lvlText w:val="%8."/>
      <w:legacy w:legacy="1" w:legacySpace="120" w:legacyIndent="360"/>
      <w:lvlJc w:val="left"/>
      <w:pPr>
        <w:ind w:left="4276" w:hanging="360"/>
      </w:pPr>
    </w:lvl>
    <w:lvl w:ilvl="8">
      <w:start w:val="1"/>
      <w:numFmt w:val="lowerRoman"/>
      <w:lvlText w:val="%9."/>
      <w:legacy w:legacy="1" w:legacySpace="120" w:legacyIndent="360"/>
      <w:lvlJc w:val="left"/>
      <w:pPr>
        <w:ind w:left="4636" w:hanging="360"/>
      </w:pPr>
    </w:lvl>
  </w:abstractNum>
  <w:abstractNum w:abstractNumId="17" w15:restartNumberingAfterBreak="0">
    <w:nsid w:val="659E2CA2"/>
    <w:multiLevelType w:val="hybridMultilevel"/>
    <w:tmpl w:val="F8E2A0FA"/>
    <w:lvl w:ilvl="0" w:tplc="08BA2914">
      <w:start w:val="6"/>
      <w:numFmt w:val="decimal"/>
      <w:lvlText w:val="%1."/>
      <w:lvlJc w:val="left"/>
      <w:pPr>
        <w:ind w:left="860" w:hanging="721"/>
      </w:pPr>
      <w:rPr>
        <w:rFonts w:ascii="Carlito" w:eastAsia="Carlito" w:hAnsi="Carlito" w:cs="Carlito" w:hint="default"/>
        <w:b/>
        <w:bCs/>
        <w:w w:val="100"/>
        <w:sz w:val="22"/>
        <w:szCs w:val="22"/>
        <w:lang w:val="en-US" w:eastAsia="en-US" w:bidi="ar-SA"/>
      </w:rPr>
    </w:lvl>
    <w:lvl w:ilvl="1" w:tplc="38744AD8">
      <w:numFmt w:val="bullet"/>
      <w:lvlText w:val="•"/>
      <w:lvlJc w:val="left"/>
      <w:pPr>
        <w:ind w:left="1796" w:hanging="721"/>
      </w:pPr>
      <w:rPr>
        <w:rFonts w:hint="default"/>
        <w:lang w:val="en-US" w:eastAsia="en-US" w:bidi="ar-SA"/>
      </w:rPr>
    </w:lvl>
    <w:lvl w:ilvl="2" w:tplc="B162A962">
      <w:numFmt w:val="bullet"/>
      <w:lvlText w:val="•"/>
      <w:lvlJc w:val="left"/>
      <w:pPr>
        <w:ind w:left="2733" w:hanging="721"/>
      </w:pPr>
      <w:rPr>
        <w:rFonts w:hint="default"/>
        <w:lang w:val="en-US" w:eastAsia="en-US" w:bidi="ar-SA"/>
      </w:rPr>
    </w:lvl>
    <w:lvl w:ilvl="3" w:tplc="B6206AA2">
      <w:numFmt w:val="bullet"/>
      <w:lvlText w:val="•"/>
      <w:lvlJc w:val="left"/>
      <w:pPr>
        <w:ind w:left="3669" w:hanging="721"/>
      </w:pPr>
      <w:rPr>
        <w:rFonts w:hint="default"/>
        <w:lang w:val="en-US" w:eastAsia="en-US" w:bidi="ar-SA"/>
      </w:rPr>
    </w:lvl>
    <w:lvl w:ilvl="4" w:tplc="4B1035A2">
      <w:numFmt w:val="bullet"/>
      <w:lvlText w:val="•"/>
      <w:lvlJc w:val="left"/>
      <w:pPr>
        <w:ind w:left="4606" w:hanging="721"/>
      </w:pPr>
      <w:rPr>
        <w:rFonts w:hint="default"/>
        <w:lang w:val="en-US" w:eastAsia="en-US" w:bidi="ar-SA"/>
      </w:rPr>
    </w:lvl>
    <w:lvl w:ilvl="5" w:tplc="1826AF56">
      <w:numFmt w:val="bullet"/>
      <w:lvlText w:val="•"/>
      <w:lvlJc w:val="left"/>
      <w:pPr>
        <w:ind w:left="5543" w:hanging="721"/>
      </w:pPr>
      <w:rPr>
        <w:rFonts w:hint="default"/>
        <w:lang w:val="en-US" w:eastAsia="en-US" w:bidi="ar-SA"/>
      </w:rPr>
    </w:lvl>
    <w:lvl w:ilvl="6" w:tplc="2AE86692">
      <w:numFmt w:val="bullet"/>
      <w:lvlText w:val="•"/>
      <w:lvlJc w:val="left"/>
      <w:pPr>
        <w:ind w:left="6479" w:hanging="721"/>
      </w:pPr>
      <w:rPr>
        <w:rFonts w:hint="default"/>
        <w:lang w:val="en-US" w:eastAsia="en-US" w:bidi="ar-SA"/>
      </w:rPr>
    </w:lvl>
    <w:lvl w:ilvl="7" w:tplc="8812BB16">
      <w:numFmt w:val="bullet"/>
      <w:lvlText w:val="•"/>
      <w:lvlJc w:val="left"/>
      <w:pPr>
        <w:ind w:left="7416" w:hanging="721"/>
      </w:pPr>
      <w:rPr>
        <w:rFonts w:hint="default"/>
        <w:lang w:val="en-US" w:eastAsia="en-US" w:bidi="ar-SA"/>
      </w:rPr>
    </w:lvl>
    <w:lvl w:ilvl="8" w:tplc="DF86C606">
      <w:numFmt w:val="bullet"/>
      <w:lvlText w:val="•"/>
      <w:lvlJc w:val="left"/>
      <w:pPr>
        <w:ind w:left="8353" w:hanging="721"/>
      </w:pPr>
      <w:rPr>
        <w:rFonts w:hint="default"/>
        <w:lang w:val="en-US" w:eastAsia="en-US" w:bidi="ar-SA"/>
      </w:rPr>
    </w:lvl>
  </w:abstractNum>
  <w:abstractNum w:abstractNumId="18" w15:restartNumberingAfterBreak="0">
    <w:nsid w:val="709C5431"/>
    <w:multiLevelType w:val="hybridMultilevel"/>
    <w:tmpl w:val="3D38FDF6"/>
    <w:lvl w:ilvl="0" w:tplc="04090017">
      <w:start w:val="1"/>
      <w:numFmt w:val="low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 w15:restartNumberingAfterBreak="0">
    <w:nsid w:val="789E0A93"/>
    <w:multiLevelType w:val="hybridMultilevel"/>
    <w:tmpl w:val="BCDA8842"/>
    <w:lvl w:ilvl="0" w:tplc="EF4CBAC2">
      <w:start w:val="1"/>
      <w:numFmt w:val="lowerLetter"/>
      <w:lvlText w:val="(%1)"/>
      <w:lvlJc w:val="left"/>
      <w:pPr>
        <w:ind w:left="1420" w:hanging="721"/>
      </w:pPr>
      <w:rPr>
        <w:rFonts w:ascii="Carlito" w:eastAsia="Carlito" w:hAnsi="Carlito" w:cs="Carlito" w:hint="default"/>
        <w:spacing w:val="-1"/>
        <w:w w:val="100"/>
        <w:sz w:val="22"/>
        <w:szCs w:val="22"/>
        <w:lang w:val="en-US" w:eastAsia="en-US" w:bidi="ar-SA"/>
      </w:rPr>
    </w:lvl>
    <w:lvl w:ilvl="1" w:tplc="361298C6">
      <w:numFmt w:val="bullet"/>
      <w:lvlText w:val="•"/>
      <w:lvlJc w:val="left"/>
      <w:pPr>
        <w:ind w:left="2393" w:hanging="721"/>
      </w:pPr>
      <w:rPr>
        <w:rFonts w:hint="default"/>
        <w:lang w:val="en-US" w:eastAsia="en-US" w:bidi="ar-SA"/>
      </w:rPr>
    </w:lvl>
    <w:lvl w:ilvl="2" w:tplc="92C29E48">
      <w:numFmt w:val="bullet"/>
      <w:lvlText w:val="•"/>
      <w:lvlJc w:val="left"/>
      <w:pPr>
        <w:ind w:left="3367" w:hanging="721"/>
      </w:pPr>
      <w:rPr>
        <w:rFonts w:hint="default"/>
        <w:lang w:val="en-US" w:eastAsia="en-US" w:bidi="ar-SA"/>
      </w:rPr>
    </w:lvl>
    <w:lvl w:ilvl="3" w:tplc="CE24D18E">
      <w:numFmt w:val="bullet"/>
      <w:lvlText w:val="•"/>
      <w:lvlJc w:val="left"/>
      <w:pPr>
        <w:ind w:left="4341" w:hanging="721"/>
      </w:pPr>
      <w:rPr>
        <w:rFonts w:hint="default"/>
        <w:lang w:val="en-US" w:eastAsia="en-US" w:bidi="ar-SA"/>
      </w:rPr>
    </w:lvl>
    <w:lvl w:ilvl="4" w:tplc="AE962670">
      <w:numFmt w:val="bullet"/>
      <w:lvlText w:val="•"/>
      <w:lvlJc w:val="left"/>
      <w:pPr>
        <w:ind w:left="5315" w:hanging="721"/>
      </w:pPr>
      <w:rPr>
        <w:rFonts w:hint="default"/>
        <w:lang w:val="en-US" w:eastAsia="en-US" w:bidi="ar-SA"/>
      </w:rPr>
    </w:lvl>
    <w:lvl w:ilvl="5" w:tplc="E3E6A206">
      <w:numFmt w:val="bullet"/>
      <w:lvlText w:val="•"/>
      <w:lvlJc w:val="left"/>
      <w:pPr>
        <w:ind w:left="6289" w:hanging="721"/>
      </w:pPr>
      <w:rPr>
        <w:rFonts w:hint="default"/>
        <w:lang w:val="en-US" w:eastAsia="en-US" w:bidi="ar-SA"/>
      </w:rPr>
    </w:lvl>
    <w:lvl w:ilvl="6" w:tplc="338A834A">
      <w:numFmt w:val="bullet"/>
      <w:lvlText w:val="•"/>
      <w:lvlJc w:val="left"/>
      <w:pPr>
        <w:ind w:left="7263" w:hanging="721"/>
      </w:pPr>
      <w:rPr>
        <w:rFonts w:hint="default"/>
        <w:lang w:val="en-US" w:eastAsia="en-US" w:bidi="ar-SA"/>
      </w:rPr>
    </w:lvl>
    <w:lvl w:ilvl="7" w:tplc="0D980024">
      <w:numFmt w:val="bullet"/>
      <w:lvlText w:val="•"/>
      <w:lvlJc w:val="left"/>
      <w:pPr>
        <w:ind w:left="8237" w:hanging="721"/>
      </w:pPr>
      <w:rPr>
        <w:rFonts w:hint="default"/>
        <w:lang w:val="en-US" w:eastAsia="en-US" w:bidi="ar-SA"/>
      </w:rPr>
    </w:lvl>
    <w:lvl w:ilvl="8" w:tplc="9F1A28F2">
      <w:numFmt w:val="bullet"/>
      <w:lvlText w:val="•"/>
      <w:lvlJc w:val="left"/>
      <w:pPr>
        <w:ind w:left="9211" w:hanging="721"/>
      </w:pPr>
      <w:rPr>
        <w:rFonts w:hint="default"/>
        <w:lang w:val="en-US" w:eastAsia="en-US" w:bidi="ar-SA"/>
      </w:rPr>
    </w:lvl>
  </w:abstractNum>
  <w:abstractNum w:abstractNumId="20" w15:restartNumberingAfterBreak="0">
    <w:nsid w:val="7CCE2EAA"/>
    <w:multiLevelType w:val="hybridMultilevel"/>
    <w:tmpl w:val="CA548F72"/>
    <w:lvl w:ilvl="0" w:tplc="04090017">
      <w:start w:val="1"/>
      <w:numFmt w:val="lowerLetter"/>
      <w:lvlText w:val="%1)"/>
      <w:lvlJc w:val="left"/>
      <w:pPr>
        <w:tabs>
          <w:tab w:val="num" w:pos="1080"/>
        </w:tabs>
        <w:ind w:left="1080" w:hanging="720"/>
      </w:pPr>
      <w:rPr>
        <w:rFonts w:hint="default"/>
        <w:spacing w:val="-1"/>
        <w:w w:val="100"/>
        <w:sz w:val="22"/>
        <w:szCs w:val="22"/>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985094">
    <w:abstractNumId w:val="17"/>
  </w:num>
  <w:num w:numId="2" w16cid:durableId="1402826979">
    <w:abstractNumId w:val="14"/>
  </w:num>
  <w:num w:numId="3" w16cid:durableId="525489905">
    <w:abstractNumId w:val="10"/>
  </w:num>
  <w:num w:numId="4" w16cid:durableId="527527743">
    <w:abstractNumId w:val="19"/>
  </w:num>
  <w:num w:numId="5" w16cid:durableId="916718278">
    <w:abstractNumId w:val="5"/>
  </w:num>
  <w:num w:numId="6" w16cid:durableId="1161854526">
    <w:abstractNumId w:val="7"/>
  </w:num>
  <w:num w:numId="7" w16cid:durableId="1186749711">
    <w:abstractNumId w:val="1"/>
  </w:num>
  <w:num w:numId="8" w16cid:durableId="1410496607">
    <w:abstractNumId w:val="15"/>
  </w:num>
  <w:num w:numId="9" w16cid:durableId="1596017106">
    <w:abstractNumId w:val="2"/>
  </w:num>
  <w:num w:numId="10" w16cid:durableId="542710839">
    <w:abstractNumId w:val="9"/>
  </w:num>
  <w:num w:numId="11" w16cid:durableId="1336877990">
    <w:abstractNumId w:val="4"/>
  </w:num>
  <w:num w:numId="12" w16cid:durableId="21170225">
    <w:abstractNumId w:val="8"/>
  </w:num>
  <w:num w:numId="13" w16cid:durableId="432746849">
    <w:abstractNumId w:val="16"/>
  </w:num>
  <w:num w:numId="14" w16cid:durableId="1116028003">
    <w:abstractNumId w:val="13"/>
  </w:num>
  <w:num w:numId="15" w16cid:durableId="446434873">
    <w:abstractNumId w:val="0"/>
  </w:num>
  <w:num w:numId="16" w16cid:durableId="1745101311">
    <w:abstractNumId w:val="18"/>
  </w:num>
  <w:num w:numId="17" w16cid:durableId="911043722">
    <w:abstractNumId w:val="3"/>
  </w:num>
  <w:num w:numId="18" w16cid:durableId="795680257">
    <w:abstractNumId w:val="20"/>
  </w:num>
  <w:num w:numId="19" w16cid:durableId="1782454909">
    <w:abstractNumId w:val="11"/>
  </w:num>
  <w:num w:numId="20" w16cid:durableId="451825446">
    <w:abstractNumId w:val="6"/>
  </w:num>
  <w:num w:numId="21" w16cid:durableId="177709411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C05"/>
    <w:rsid w:val="00003761"/>
    <w:rsid w:val="00003907"/>
    <w:rsid w:val="000040FE"/>
    <w:rsid w:val="000044CE"/>
    <w:rsid w:val="00007CF7"/>
    <w:rsid w:val="00007D87"/>
    <w:rsid w:val="0001072C"/>
    <w:rsid w:val="00014679"/>
    <w:rsid w:val="00014B2B"/>
    <w:rsid w:val="00020442"/>
    <w:rsid w:val="000208B3"/>
    <w:rsid w:val="00021A0B"/>
    <w:rsid w:val="00021EFF"/>
    <w:rsid w:val="00023EE8"/>
    <w:rsid w:val="00027083"/>
    <w:rsid w:val="00031DDB"/>
    <w:rsid w:val="00032515"/>
    <w:rsid w:val="0003798E"/>
    <w:rsid w:val="00040180"/>
    <w:rsid w:val="00041FBA"/>
    <w:rsid w:val="00042BB6"/>
    <w:rsid w:val="00043D2A"/>
    <w:rsid w:val="00050986"/>
    <w:rsid w:val="000514A8"/>
    <w:rsid w:val="00051C2F"/>
    <w:rsid w:val="00053BEF"/>
    <w:rsid w:val="00055004"/>
    <w:rsid w:val="00056E81"/>
    <w:rsid w:val="00060CEC"/>
    <w:rsid w:val="00061584"/>
    <w:rsid w:val="00063864"/>
    <w:rsid w:val="000647DD"/>
    <w:rsid w:val="000652ED"/>
    <w:rsid w:val="00065EA1"/>
    <w:rsid w:val="0006740A"/>
    <w:rsid w:val="000677EA"/>
    <w:rsid w:val="0007739E"/>
    <w:rsid w:val="00077C17"/>
    <w:rsid w:val="000801D5"/>
    <w:rsid w:val="00081BB0"/>
    <w:rsid w:val="00082F36"/>
    <w:rsid w:val="000844BC"/>
    <w:rsid w:val="00084A3F"/>
    <w:rsid w:val="00085B97"/>
    <w:rsid w:val="00085BBD"/>
    <w:rsid w:val="000906FC"/>
    <w:rsid w:val="0009072A"/>
    <w:rsid w:val="000924A2"/>
    <w:rsid w:val="000A05FF"/>
    <w:rsid w:val="000A15A0"/>
    <w:rsid w:val="000A3751"/>
    <w:rsid w:val="000A7C73"/>
    <w:rsid w:val="000B4AAF"/>
    <w:rsid w:val="000B5DC7"/>
    <w:rsid w:val="000B721A"/>
    <w:rsid w:val="000B7D1C"/>
    <w:rsid w:val="000C0CD6"/>
    <w:rsid w:val="000C2EBD"/>
    <w:rsid w:val="000C5A77"/>
    <w:rsid w:val="000C615C"/>
    <w:rsid w:val="000C6AEF"/>
    <w:rsid w:val="000C7216"/>
    <w:rsid w:val="000C7D2D"/>
    <w:rsid w:val="000D254F"/>
    <w:rsid w:val="000D489A"/>
    <w:rsid w:val="000D64C3"/>
    <w:rsid w:val="000D78FE"/>
    <w:rsid w:val="000E0CCE"/>
    <w:rsid w:val="000E1631"/>
    <w:rsid w:val="000E1E9D"/>
    <w:rsid w:val="000E36FB"/>
    <w:rsid w:val="000E6BEB"/>
    <w:rsid w:val="000F3FF4"/>
    <w:rsid w:val="000F5658"/>
    <w:rsid w:val="00103B37"/>
    <w:rsid w:val="00105541"/>
    <w:rsid w:val="00105575"/>
    <w:rsid w:val="001057C3"/>
    <w:rsid w:val="001108A9"/>
    <w:rsid w:val="00111072"/>
    <w:rsid w:val="00115432"/>
    <w:rsid w:val="00120645"/>
    <w:rsid w:val="00123B5D"/>
    <w:rsid w:val="0012417C"/>
    <w:rsid w:val="00124272"/>
    <w:rsid w:val="00124E26"/>
    <w:rsid w:val="001252A4"/>
    <w:rsid w:val="001261F5"/>
    <w:rsid w:val="00136E55"/>
    <w:rsid w:val="00141D35"/>
    <w:rsid w:val="001446FB"/>
    <w:rsid w:val="0014555E"/>
    <w:rsid w:val="00145736"/>
    <w:rsid w:val="001546CF"/>
    <w:rsid w:val="00156333"/>
    <w:rsid w:val="001564A5"/>
    <w:rsid w:val="001576D5"/>
    <w:rsid w:val="0016277F"/>
    <w:rsid w:val="00166D4C"/>
    <w:rsid w:val="00167B64"/>
    <w:rsid w:val="00171C7F"/>
    <w:rsid w:val="001727F5"/>
    <w:rsid w:val="00173766"/>
    <w:rsid w:val="00173BCF"/>
    <w:rsid w:val="0017684C"/>
    <w:rsid w:val="00176EC7"/>
    <w:rsid w:val="001816DC"/>
    <w:rsid w:val="00182BE5"/>
    <w:rsid w:val="0018440C"/>
    <w:rsid w:val="00185171"/>
    <w:rsid w:val="00187681"/>
    <w:rsid w:val="001923A9"/>
    <w:rsid w:val="001946DC"/>
    <w:rsid w:val="00194E19"/>
    <w:rsid w:val="00196B87"/>
    <w:rsid w:val="00197994"/>
    <w:rsid w:val="00197A64"/>
    <w:rsid w:val="001A155C"/>
    <w:rsid w:val="001A3207"/>
    <w:rsid w:val="001A619A"/>
    <w:rsid w:val="001B3135"/>
    <w:rsid w:val="001B718B"/>
    <w:rsid w:val="001B7C8E"/>
    <w:rsid w:val="001C01FB"/>
    <w:rsid w:val="001C43B1"/>
    <w:rsid w:val="001C596B"/>
    <w:rsid w:val="001C6FFD"/>
    <w:rsid w:val="001D35C1"/>
    <w:rsid w:val="001D58DC"/>
    <w:rsid w:val="001D5B7A"/>
    <w:rsid w:val="001D7D26"/>
    <w:rsid w:val="001D7E76"/>
    <w:rsid w:val="001E079C"/>
    <w:rsid w:val="001E0A57"/>
    <w:rsid w:val="001E1E97"/>
    <w:rsid w:val="001E7EB4"/>
    <w:rsid w:val="001F20FA"/>
    <w:rsid w:val="001F27C9"/>
    <w:rsid w:val="001F56F8"/>
    <w:rsid w:val="001F5922"/>
    <w:rsid w:val="00204FA8"/>
    <w:rsid w:val="00206399"/>
    <w:rsid w:val="00206D21"/>
    <w:rsid w:val="00210943"/>
    <w:rsid w:val="00212619"/>
    <w:rsid w:val="002136CA"/>
    <w:rsid w:val="00216026"/>
    <w:rsid w:val="00216D37"/>
    <w:rsid w:val="0022002B"/>
    <w:rsid w:val="002203FA"/>
    <w:rsid w:val="00223C47"/>
    <w:rsid w:val="00225299"/>
    <w:rsid w:val="002252E9"/>
    <w:rsid w:val="00226C82"/>
    <w:rsid w:val="002359E7"/>
    <w:rsid w:val="0024033F"/>
    <w:rsid w:val="002403E2"/>
    <w:rsid w:val="00240E99"/>
    <w:rsid w:val="002411A3"/>
    <w:rsid w:val="00245B7B"/>
    <w:rsid w:val="002465ED"/>
    <w:rsid w:val="002468AA"/>
    <w:rsid w:val="0025080B"/>
    <w:rsid w:val="0025218C"/>
    <w:rsid w:val="00254AB2"/>
    <w:rsid w:val="002557BC"/>
    <w:rsid w:val="00256367"/>
    <w:rsid w:val="00262992"/>
    <w:rsid w:val="0026501B"/>
    <w:rsid w:val="002668C4"/>
    <w:rsid w:val="00267793"/>
    <w:rsid w:val="00270AEF"/>
    <w:rsid w:val="00271866"/>
    <w:rsid w:val="0027239D"/>
    <w:rsid w:val="002748E9"/>
    <w:rsid w:val="00275106"/>
    <w:rsid w:val="00280AB3"/>
    <w:rsid w:val="00280B4D"/>
    <w:rsid w:val="00281733"/>
    <w:rsid w:val="00281D20"/>
    <w:rsid w:val="002827A4"/>
    <w:rsid w:val="002831B9"/>
    <w:rsid w:val="00283F1D"/>
    <w:rsid w:val="002854E6"/>
    <w:rsid w:val="00285905"/>
    <w:rsid w:val="00286C30"/>
    <w:rsid w:val="00292506"/>
    <w:rsid w:val="00292C60"/>
    <w:rsid w:val="002A029B"/>
    <w:rsid w:val="002A2EE0"/>
    <w:rsid w:val="002A3EC6"/>
    <w:rsid w:val="002A7EC7"/>
    <w:rsid w:val="002B09F5"/>
    <w:rsid w:val="002B14A6"/>
    <w:rsid w:val="002B2104"/>
    <w:rsid w:val="002B691A"/>
    <w:rsid w:val="002C02E9"/>
    <w:rsid w:val="002C0499"/>
    <w:rsid w:val="002C2470"/>
    <w:rsid w:val="002C3A8F"/>
    <w:rsid w:val="002C55D1"/>
    <w:rsid w:val="002C6CEF"/>
    <w:rsid w:val="002D0A38"/>
    <w:rsid w:val="002D2B4B"/>
    <w:rsid w:val="002D4655"/>
    <w:rsid w:val="002D799F"/>
    <w:rsid w:val="002E4276"/>
    <w:rsid w:val="002E4895"/>
    <w:rsid w:val="002E5D0E"/>
    <w:rsid w:val="002E6042"/>
    <w:rsid w:val="002E70A2"/>
    <w:rsid w:val="002E787A"/>
    <w:rsid w:val="002F39A3"/>
    <w:rsid w:val="002F794A"/>
    <w:rsid w:val="00304779"/>
    <w:rsid w:val="00304D50"/>
    <w:rsid w:val="00306F6F"/>
    <w:rsid w:val="00312004"/>
    <w:rsid w:val="00312BEC"/>
    <w:rsid w:val="003148C2"/>
    <w:rsid w:val="0031522A"/>
    <w:rsid w:val="0031547B"/>
    <w:rsid w:val="0032563C"/>
    <w:rsid w:val="003265C9"/>
    <w:rsid w:val="00327389"/>
    <w:rsid w:val="00330872"/>
    <w:rsid w:val="00333F66"/>
    <w:rsid w:val="00335320"/>
    <w:rsid w:val="00337EFE"/>
    <w:rsid w:val="00343B47"/>
    <w:rsid w:val="00347162"/>
    <w:rsid w:val="00360409"/>
    <w:rsid w:val="00360E47"/>
    <w:rsid w:val="00363342"/>
    <w:rsid w:val="00364273"/>
    <w:rsid w:val="003647C1"/>
    <w:rsid w:val="00367A43"/>
    <w:rsid w:val="00371633"/>
    <w:rsid w:val="0037413F"/>
    <w:rsid w:val="00375C41"/>
    <w:rsid w:val="00377190"/>
    <w:rsid w:val="00377BB4"/>
    <w:rsid w:val="0038047C"/>
    <w:rsid w:val="00384C7C"/>
    <w:rsid w:val="00390BC8"/>
    <w:rsid w:val="00390CB5"/>
    <w:rsid w:val="003931BC"/>
    <w:rsid w:val="0039592C"/>
    <w:rsid w:val="003A3CC2"/>
    <w:rsid w:val="003A58AF"/>
    <w:rsid w:val="003A603F"/>
    <w:rsid w:val="003B38F2"/>
    <w:rsid w:val="003B6FBE"/>
    <w:rsid w:val="003C03DE"/>
    <w:rsid w:val="003C1174"/>
    <w:rsid w:val="003C65A2"/>
    <w:rsid w:val="003C69E0"/>
    <w:rsid w:val="003D284B"/>
    <w:rsid w:val="003D4D4B"/>
    <w:rsid w:val="003D50FB"/>
    <w:rsid w:val="003D640B"/>
    <w:rsid w:val="003E198E"/>
    <w:rsid w:val="003E2019"/>
    <w:rsid w:val="003E2B24"/>
    <w:rsid w:val="003E326E"/>
    <w:rsid w:val="003E7D75"/>
    <w:rsid w:val="003F55F0"/>
    <w:rsid w:val="003F648C"/>
    <w:rsid w:val="003F64F2"/>
    <w:rsid w:val="003F6CE7"/>
    <w:rsid w:val="004007FA"/>
    <w:rsid w:val="004020B2"/>
    <w:rsid w:val="00404869"/>
    <w:rsid w:val="004060E0"/>
    <w:rsid w:val="00410B02"/>
    <w:rsid w:val="00413ACE"/>
    <w:rsid w:val="00414F99"/>
    <w:rsid w:val="004173C3"/>
    <w:rsid w:val="004222F9"/>
    <w:rsid w:val="004236CA"/>
    <w:rsid w:val="00423F06"/>
    <w:rsid w:val="00434680"/>
    <w:rsid w:val="00435E7E"/>
    <w:rsid w:val="00441E51"/>
    <w:rsid w:val="00442664"/>
    <w:rsid w:val="00443932"/>
    <w:rsid w:val="00443EEE"/>
    <w:rsid w:val="0044661C"/>
    <w:rsid w:val="00451BC1"/>
    <w:rsid w:val="0045692A"/>
    <w:rsid w:val="00456C06"/>
    <w:rsid w:val="00460E8F"/>
    <w:rsid w:val="004618E0"/>
    <w:rsid w:val="00462A69"/>
    <w:rsid w:val="00463D63"/>
    <w:rsid w:val="00465516"/>
    <w:rsid w:val="0046563C"/>
    <w:rsid w:val="00466341"/>
    <w:rsid w:val="00467EDF"/>
    <w:rsid w:val="004709B4"/>
    <w:rsid w:val="00470B4A"/>
    <w:rsid w:val="00470F3F"/>
    <w:rsid w:val="00472568"/>
    <w:rsid w:val="00474848"/>
    <w:rsid w:val="00475E23"/>
    <w:rsid w:val="00480261"/>
    <w:rsid w:val="00482EC9"/>
    <w:rsid w:val="00483A43"/>
    <w:rsid w:val="00485B67"/>
    <w:rsid w:val="00486FA5"/>
    <w:rsid w:val="004903F1"/>
    <w:rsid w:val="00491AB5"/>
    <w:rsid w:val="00492158"/>
    <w:rsid w:val="00494754"/>
    <w:rsid w:val="004A761C"/>
    <w:rsid w:val="004A7993"/>
    <w:rsid w:val="004B3282"/>
    <w:rsid w:val="004B32CA"/>
    <w:rsid w:val="004B6F5C"/>
    <w:rsid w:val="004C21DA"/>
    <w:rsid w:val="004C3125"/>
    <w:rsid w:val="004C3E22"/>
    <w:rsid w:val="004C422A"/>
    <w:rsid w:val="004C6711"/>
    <w:rsid w:val="004C6BB5"/>
    <w:rsid w:val="004D1905"/>
    <w:rsid w:val="004D7E6D"/>
    <w:rsid w:val="004E136F"/>
    <w:rsid w:val="004E3ED1"/>
    <w:rsid w:val="004E57B7"/>
    <w:rsid w:val="004E614E"/>
    <w:rsid w:val="004E7601"/>
    <w:rsid w:val="004F4E3C"/>
    <w:rsid w:val="004F65A7"/>
    <w:rsid w:val="0050002B"/>
    <w:rsid w:val="005005FB"/>
    <w:rsid w:val="00501B90"/>
    <w:rsid w:val="00502FAB"/>
    <w:rsid w:val="00503AC4"/>
    <w:rsid w:val="00506B54"/>
    <w:rsid w:val="00510628"/>
    <w:rsid w:val="00510C9B"/>
    <w:rsid w:val="00512166"/>
    <w:rsid w:val="00512DF9"/>
    <w:rsid w:val="00516313"/>
    <w:rsid w:val="00517D2F"/>
    <w:rsid w:val="00525F7B"/>
    <w:rsid w:val="00527DD9"/>
    <w:rsid w:val="0053190C"/>
    <w:rsid w:val="00534DBF"/>
    <w:rsid w:val="00535297"/>
    <w:rsid w:val="00536BAC"/>
    <w:rsid w:val="005405E3"/>
    <w:rsid w:val="00544A67"/>
    <w:rsid w:val="00550039"/>
    <w:rsid w:val="005513D4"/>
    <w:rsid w:val="00556012"/>
    <w:rsid w:val="00557AA2"/>
    <w:rsid w:val="005625B4"/>
    <w:rsid w:val="005644F2"/>
    <w:rsid w:val="0056539B"/>
    <w:rsid w:val="00570016"/>
    <w:rsid w:val="0057015A"/>
    <w:rsid w:val="00576F63"/>
    <w:rsid w:val="00582149"/>
    <w:rsid w:val="00582EE5"/>
    <w:rsid w:val="00586641"/>
    <w:rsid w:val="005A2947"/>
    <w:rsid w:val="005A30D0"/>
    <w:rsid w:val="005A6BE9"/>
    <w:rsid w:val="005B5957"/>
    <w:rsid w:val="005B732E"/>
    <w:rsid w:val="005C0C38"/>
    <w:rsid w:val="005C5F9C"/>
    <w:rsid w:val="005D3B5C"/>
    <w:rsid w:val="005D3F9D"/>
    <w:rsid w:val="005D4CA0"/>
    <w:rsid w:val="005D7AF7"/>
    <w:rsid w:val="005D7D80"/>
    <w:rsid w:val="005E2129"/>
    <w:rsid w:val="005E2D8D"/>
    <w:rsid w:val="005E2E82"/>
    <w:rsid w:val="005E6690"/>
    <w:rsid w:val="005F0F16"/>
    <w:rsid w:val="005F12C7"/>
    <w:rsid w:val="005F1DA7"/>
    <w:rsid w:val="005F61B6"/>
    <w:rsid w:val="005F6FE0"/>
    <w:rsid w:val="00600FC2"/>
    <w:rsid w:val="006027B7"/>
    <w:rsid w:val="00605BE1"/>
    <w:rsid w:val="0060699D"/>
    <w:rsid w:val="00607E2E"/>
    <w:rsid w:val="00611496"/>
    <w:rsid w:val="0061226A"/>
    <w:rsid w:val="00615EC3"/>
    <w:rsid w:val="00616132"/>
    <w:rsid w:val="006165F0"/>
    <w:rsid w:val="00616CE9"/>
    <w:rsid w:val="00621BA6"/>
    <w:rsid w:val="00621D81"/>
    <w:rsid w:val="0062219D"/>
    <w:rsid w:val="00623B85"/>
    <w:rsid w:val="00623E1D"/>
    <w:rsid w:val="006241FA"/>
    <w:rsid w:val="00627B48"/>
    <w:rsid w:val="00627BB9"/>
    <w:rsid w:val="0063424A"/>
    <w:rsid w:val="006375F3"/>
    <w:rsid w:val="00637F2B"/>
    <w:rsid w:val="00642C39"/>
    <w:rsid w:val="00643805"/>
    <w:rsid w:val="00645C62"/>
    <w:rsid w:val="00646B8B"/>
    <w:rsid w:val="0064723D"/>
    <w:rsid w:val="00650635"/>
    <w:rsid w:val="006506E8"/>
    <w:rsid w:val="006513E6"/>
    <w:rsid w:val="006536F9"/>
    <w:rsid w:val="00653874"/>
    <w:rsid w:val="00653DD6"/>
    <w:rsid w:val="00663481"/>
    <w:rsid w:val="00665EAB"/>
    <w:rsid w:val="0067261E"/>
    <w:rsid w:val="00673D35"/>
    <w:rsid w:val="00676B9A"/>
    <w:rsid w:val="00676BA1"/>
    <w:rsid w:val="00677CFE"/>
    <w:rsid w:val="006856F4"/>
    <w:rsid w:val="00693CF4"/>
    <w:rsid w:val="006943BA"/>
    <w:rsid w:val="00697179"/>
    <w:rsid w:val="006A1718"/>
    <w:rsid w:val="006A4B48"/>
    <w:rsid w:val="006B01EF"/>
    <w:rsid w:val="006B0477"/>
    <w:rsid w:val="006B20DE"/>
    <w:rsid w:val="006B3D75"/>
    <w:rsid w:val="006B5EE8"/>
    <w:rsid w:val="006B5F6C"/>
    <w:rsid w:val="006B6769"/>
    <w:rsid w:val="006B6B66"/>
    <w:rsid w:val="006B7870"/>
    <w:rsid w:val="006C0CC2"/>
    <w:rsid w:val="006C697C"/>
    <w:rsid w:val="006C7497"/>
    <w:rsid w:val="006D2098"/>
    <w:rsid w:val="006D2389"/>
    <w:rsid w:val="006D37A7"/>
    <w:rsid w:val="006D6D06"/>
    <w:rsid w:val="006D76DB"/>
    <w:rsid w:val="006E0400"/>
    <w:rsid w:val="006F1DE5"/>
    <w:rsid w:val="006F4707"/>
    <w:rsid w:val="007003DC"/>
    <w:rsid w:val="00706075"/>
    <w:rsid w:val="007070AB"/>
    <w:rsid w:val="007102A2"/>
    <w:rsid w:val="00714B90"/>
    <w:rsid w:val="00714F59"/>
    <w:rsid w:val="00716DBA"/>
    <w:rsid w:val="00720337"/>
    <w:rsid w:val="0072182F"/>
    <w:rsid w:val="00723B28"/>
    <w:rsid w:val="00725EEF"/>
    <w:rsid w:val="007265CC"/>
    <w:rsid w:val="00727E66"/>
    <w:rsid w:val="007310CE"/>
    <w:rsid w:val="00733558"/>
    <w:rsid w:val="00736B85"/>
    <w:rsid w:val="007443B0"/>
    <w:rsid w:val="00744DE8"/>
    <w:rsid w:val="00745781"/>
    <w:rsid w:val="00747631"/>
    <w:rsid w:val="0075420E"/>
    <w:rsid w:val="007555C0"/>
    <w:rsid w:val="00755B90"/>
    <w:rsid w:val="00755FBA"/>
    <w:rsid w:val="00760061"/>
    <w:rsid w:val="00761CDF"/>
    <w:rsid w:val="00761E7D"/>
    <w:rsid w:val="00762267"/>
    <w:rsid w:val="00762E34"/>
    <w:rsid w:val="00765152"/>
    <w:rsid w:val="00770E70"/>
    <w:rsid w:val="0077394E"/>
    <w:rsid w:val="0077486A"/>
    <w:rsid w:val="00775383"/>
    <w:rsid w:val="0077670D"/>
    <w:rsid w:val="00785281"/>
    <w:rsid w:val="00796681"/>
    <w:rsid w:val="00797A91"/>
    <w:rsid w:val="007A03A3"/>
    <w:rsid w:val="007A0EF5"/>
    <w:rsid w:val="007A320D"/>
    <w:rsid w:val="007A44CB"/>
    <w:rsid w:val="007B0BF7"/>
    <w:rsid w:val="007B23E0"/>
    <w:rsid w:val="007B7379"/>
    <w:rsid w:val="007C52A9"/>
    <w:rsid w:val="007C5ED3"/>
    <w:rsid w:val="007D1B21"/>
    <w:rsid w:val="007D3D7E"/>
    <w:rsid w:val="007D5329"/>
    <w:rsid w:val="007D6127"/>
    <w:rsid w:val="007E00F7"/>
    <w:rsid w:val="007E204C"/>
    <w:rsid w:val="007E6EE9"/>
    <w:rsid w:val="007E7CE2"/>
    <w:rsid w:val="007E7DA7"/>
    <w:rsid w:val="007F124D"/>
    <w:rsid w:val="007F3A9C"/>
    <w:rsid w:val="007F58E2"/>
    <w:rsid w:val="007F5B2C"/>
    <w:rsid w:val="007F6232"/>
    <w:rsid w:val="008004DD"/>
    <w:rsid w:val="008036A3"/>
    <w:rsid w:val="00803B49"/>
    <w:rsid w:val="00804008"/>
    <w:rsid w:val="00807E88"/>
    <w:rsid w:val="00811799"/>
    <w:rsid w:val="00812CF8"/>
    <w:rsid w:val="00814123"/>
    <w:rsid w:val="00814C23"/>
    <w:rsid w:val="008154ED"/>
    <w:rsid w:val="00817C60"/>
    <w:rsid w:val="00820DAF"/>
    <w:rsid w:val="00821FF4"/>
    <w:rsid w:val="00823071"/>
    <w:rsid w:val="00823701"/>
    <w:rsid w:val="008242F2"/>
    <w:rsid w:val="00825E2F"/>
    <w:rsid w:val="0082641F"/>
    <w:rsid w:val="00826581"/>
    <w:rsid w:val="008265AF"/>
    <w:rsid w:val="0082716F"/>
    <w:rsid w:val="00827CC9"/>
    <w:rsid w:val="0083055A"/>
    <w:rsid w:val="00830AE9"/>
    <w:rsid w:val="00830EDC"/>
    <w:rsid w:val="008326F3"/>
    <w:rsid w:val="0083322A"/>
    <w:rsid w:val="008334C1"/>
    <w:rsid w:val="008339E3"/>
    <w:rsid w:val="00834106"/>
    <w:rsid w:val="0084143A"/>
    <w:rsid w:val="00843B4E"/>
    <w:rsid w:val="00850487"/>
    <w:rsid w:val="00853569"/>
    <w:rsid w:val="00855C16"/>
    <w:rsid w:val="00856773"/>
    <w:rsid w:val="00856C77"/>
    <w:rsid w:val="00857DB3"/>
    <w:rsid w:val="00860A37"/>
    <w:rsid w:val="00860CFF"/>
    <w:rsid w:val="00864BFD"/>
    <w:rsid w:val="008724A2"/>
    <w:rsid w:val="0087307F"/>
    <w:rsid w:val="00873B9B"/>
    <w:rsid w:val="0087487D"/>
    <w:rsid w:val="00875F09"/>
    <w:rsid w:val="0088116E"/>
    <w:rsid w:val="00881394"/>
    <w:rsid w:val="008815F7"/>
    <w:rsid w:val="00885D2B"/>
    <w:rsid w:val="00885F36"/>
    <w:rsid w:val="0088713C"/>
    <w:rsid w:val="00887F2E"/>
    <w:rsid w:val="008901D0"/>
    <w:rsid w:val="00891398"/>
    <w:rsid w:val="00897F2E"/>
    <w:rsid w:val="008A1C86"/>
    <w:rsid w:val="008A59FA"/>
    <w:rsid w:val="008A5C78"/>
    <w:rsid w:val="008B01ED"/>
    <w:rsid w:val="008B0B1A"/>
    <w:rsid w:val="008B1301"/>
    <w:rsid w:val="008B16F1"/>
    <w:rsid w:val="008B194B"/>
    <w:rsid w:val="008B3A0E"/>
    <w:rsid w:val="008B7200"/>
    <w:rsid w:val="008B7882"/>
    <w:rsid w:val="008B7A3B"/>
    <w:rsid w:val="008C06B5"/>
    <w:rsid w:val="008C303F"/>
    <w:rsid w:val="008C3992"/>
    <w:rsid w:val="008C6EF8"/>
    <w:rsid w:val="008D02F3"/>
    <w:rsid w:val="008D0847"/>
    <w:rsid w:val="008D15E7"/>
    <w:rsid w:val="008D1BB9"/>
    <w:rsid w:val="008D3066"/>
    <w:rsid w:val="008D47E8"/>
    <w:rsid w:val="008D4ECA"/>
    <w:rsid w:val="008D5894"/>
    <w:rsid w:val="008D5FEB"/>
    <w:rsid w:val="008D785D"/>
    <w:rsid w:val="008E30CA"/>
    <w:rsid w:val="008E3D8D"/>
    <w:rsid w:val="008F0CC9"/>
    <w:rsid w:val="008F0D2D"/>
    <w:rsid w:val="008F3A56"/>
    <w:rsid w:val="008F5705"/>
    <w:rsid w:val="008F5A79"/>
    <w:rsid w:val="009052ED"/>
    <w:rsid w:val="009062DB"/>
    <w:rsid w:val="00912219"/>
    <w:rsid w:val="00912522"/>
    <w:rsid w:val="009133BC"/>
    <w:rsid w:val="00915580"/>
    <w:rsid w:val="0091692A"/>
    <w:rsid w:val="00917790"/>
    <w:rsid w:val="0092264E"/>
    <w:rsid w:val="009347B0"/>
    <w:rsid w:val="009416F7"/>
    <w:rsid w:val="00941ACD"/>
    <w:rsid w:val="009425B8"/>
    <w:rsid w:val="0094353B"/>
    <w:rsid w:val="00944E1E"/>
    <w:rsid w:val="00945122"/>
    <w:rsid w:val="00947706"/>
    <w:rsid w:val="00954C42"/>
    <w:rsid w:val="00957062"/>
    <w:rsid w:val="00960E1E"/>
    <w:rsid w:val="00966253"/>
    <w:rsid w:val="009734F2"/>
    <w:rsid w:val="009738A4"/>
    <w:rsid w:val="009777B9"/>
    <w:rsid w:val="00977FDC"/>
    <w:rsid w:val="0098111C"/>
    <w:rsid w:val="009818A9"/>
    <w:rsid w:val="00981F0D"/>
    <w:rsid w:val="00982DAC"/>
    <w:rsid w:val="009839CA"/>
    <w:rsid w:val="00986227"/>
    <w:rsid w:val="0098658D"/>
    <w:rsid w:val="00987782"/>
    <w:rsid w:val="00987C5F"/>
    <w:rsid w:val="00990E4D"/>
    <w:rsid w:val="009940BD"/>
    <w:rsid w:val="009A09DF"/>
    <w:rsid w:val="009A21A1"/>
    <w:rsid w:val="009A5715"/>
    <w:rsid w:val="009A58DE"/>
    <w:rsid w:val="009B2236"/>
    <w:rsid w:val="009C0219"/>
    <w:rsid w:val="009C5A40"/>
    <w:rsid w:val="009C635D"/>
    <w:rsid w:val="009D28A4"/>
    <w:rsid w:val="009E0129"/>
    <w:rsid w:val="009E0189"/>
    <w:rsid w:val="009E0571"/>
    <w:rsid w:val="009E087F"/>
    <w:rsid w:val="009E6DB8"/>
    <w:rsid w:val="009F1723"/>
    <w:rsid w:val="009F2400"/>
    <w:rsid w:val="009F37B6"/>
    <w:rsid w:val="009F3CCD"/>
    <w:rsid w:val="009F5990"/>
    <w:rsid w:val="00A14ECE"/>
    <w:rsid w:val="00A17941"/>
    <w:rsid w:val="00A20C2D"/>
    <w:rsid w:val="00A24FFE"/>
    <w:rsid w:val="00A339F3"/>
    <w:rsid w:val="00A348A1"/>
    <w:rsid w:val="00A373DE"/>
    <w:rsid w:val="00A41D6A"/>
    <w:rsid w:val="00A42A6D"/>
    <w:rsid w:val="00A42E2B"/>
    <w:rsid w:val="00A452C8"/>
    <w:rsid w:val="00A4665A"/>
    <w:rsid w:val="00A46C32"/>
    <w:rsid w:val="00A5024A"/>
    <w:rsid w:val="00A5319A"/>
    <w:rsid w:val="00A54288"/>
    <w:rsid w:val="00A54705"/>
    <w:rsid w:val="00A5529B"/>
    <w:rsid w:val="00A55B0B"/>
    <w:rsid w:val="00A60A26"/>
    <w:rsid w:val="00A60CF4"/>
    <w:rsid w:val="00A6182B"/>
    <w:rsid w:val="00A62220"/>
    <w:rsid w:val="00A63CDF"/>
    <w:rsid w:val="00A648FD"/>
    <w:rsid w:val="00A64B49"/>
    <w:rsid w:val="00A67676"/>
    <w:rsid w:val="00A7030A"/>
    <w:rsid w:val="00A71685"/>
    <w:rsid w:val="00A71E81"/>
    <w:rsid w:val="00A72BF5"/>
    <w:rsid w:val="00A7587D"/>
    <w:rsid w:val="00A77AD6"/>
    <w:rsid w:val="00A803A4"/>
    <w:rsid w:val="00A80902"/>
    <w:rsid w:val="00A8141A"/>
    <w:rsid w:val="00A82A5C"/>
    <w:rsid w:val="00A838EE"/>
    <w:rsid w:val="00A84877"/>
    <w:rsid w:val="00A84A27"/>
    <w:rsid w:val="00A85F66"/>
    <w:rsid w:val="00A869D7"/>
    <w:rsid w:val="00A94B4D"/>
    <w:rsid w:val="00A95596"/>
    <w:rsid w:val="00A9635F"/>
    <w:rsid w:val="00A97FA6"/>
    <w:rsid w:val="00AA0AF0"/>
    <w:rsid w:val="00AA1AD1"/>
    <w:rsid w:val="00AA25F7"/>
    <w:rsid w:val="00AA5769"/>
    <w:rsid w:val="00AA597B"/>
    <w:rsid w:val="00AA5AA7"/>
    <w:rsid w:val="00AB00F0"/>
    <w:rsid w:val="00AB04E0"/>
    <w:rsid w:val="00AB1658"/>
    <w:rsid w:val="00AB16BC"/>
    <w:rsid w:val="00AC1EDC"/>
    <w:rsid w:val="00AC310C"/>
    <w:rsid w:val="00AC36B3"/>
    <w:rsid w:val="00AC38B3"/>
    <w:rsid w:val="00AC5D91"/>
    <w:rsid w:val="00AC753D"/>
    <w:rsid w:val="00AD069E"/>
    <w:rsid w:val="00AD0C16"/>
    <w:rsid w:val="00AD31F7"/>
    <w:rsid w:val="00AD3681"/>
    <w:rsid w:val="00AD4438"/>
    <w:rsid w:val="00AD5F1D"/>
    <w:rsid w:val="00AD618E"/>
    <w:rsid w:val="00AE52B0"/>
    <w:rsid w:val="00AF04AF"/>
    <w:rsid w:val="00AF11AC"/>
    <w:rsid w:val="00AF11F2"/>
    <w:rsid w:val="00AF3EF8"/>
    <w:rsid w:val="00AF5A87"/>
    <w:rsid w:val="00AF5B2A"/>
    <w:rsid w:val="00B01BE9"/>
    <w:rsid w:val="00B02BA6"/>
    <w:rsid w:val="00B052A5"/>
    <w:rsid w:val="00B05C05"/>
    <w:rsid w:val="00B07924"/>
    <w:rsid w:val="00B10655"/>
    <w:rsid w:val="00B156F3"/>
    <w:rsid w:val="00B15EBB"/>
    <w:rsid w:val="00B16B1C"/>
    <w:rsid w:val="00B215B0"/>
    <w:rsid w:val="00B23548"/>
    <w:rsid w:val="00B24B2E"/>
    <w:rsid w:val="00B277F7"/>
    <w:rsid w:val="00B30B2E"/>
    <w:rsid w:val="00B33D48"/>
    <w:rsid w:val="00B33D49"/>
    <w:rsid w:val="00B34A25"/>
    <w:rsid w:val="00B41E04"/>
    <w:rsid w:val="00B451CC"/>
    <w:rsid w:val="00B47623"/>
    <w:rsid w:val="00B52A33"/>
    <w:rsid w:val="00B57D92"/>
    <w:rsid w:val="00B61A3A"/>
    <w:rsid w:val="00B62F90"/>
    <w:rsid w:val="00B653B7"/>
    <w:rsid w:val="00B66F96"/>
    <w:rsid w:val="00B67185"/>
    <w:rsid w:val="00B67C39"/>
    <w:rsid w:val="00B715EF"/>
    <w:rsid w:val="00B71FDD"/>
    <w:rsid w:val="00B72800"/>
    <w:rsid w:val="00B72B00"/>
    <w:rsid w:val="00B7627D"/>
    <w:rsid w:val="00B85C59"/>
    <w:rsid w:val="00B865CB"/>
    <w:rsid w:val="00B8672D"/>
    <w:rsid w:val="00B87BC2"/>
    <w:rsid w:val="00B87C09"/>
    <w:rsid w:val="00B917A1"/>
    <w:rsid w:val="00B9215D"/>
    <w:rsid w:val="00B965B5"/>
    <w:rsid w:val="00BA0D49"/>
    <w:rsid w:val="00BA240D"/>
    <w:rsid w:val="00BA3552"/>
    <w:rsid w:val="00BA46E2"/>
    <w:rsid w:val="00BA5AFC"/>
    <w:rsid w:val="00BB43CC"/>
    <w:rsid w:val="00BB47F1"/>
    <w:rsid w:val="00BB60C9"/>
    <w:rsid w:val="00BB7272"/>
    <w:rsid w:val="00BC010C"/>
    <w:rsid w:val="00BC14D3"/>
    <w:rsid w:val="00BC28C6"/>
    <w:rsid w:val="00BC3AC0"/>
    <w:rsid w:val="00BC59C2"/>
    <w:rsid w:val="00BD0FEA"/>
    <w:rsid w:val="00BD16BC"/>
    <w:rsid w:val="00BD5E4B"/>
    <w:rsid w:val="00BD6DB4"/>
    <w:rsid w:val="00BE0180"/>
    <w:rsid w:val="00BE1A5E"/>
    <w:rsid w:val="00BE3D62"/>
    <w:rsid w:val="00BF4F23"/>
    <w:rsid w:val="00BF5CDC"/>
    <w:rsid w:val="00BF772E"/>
    <w:rsid w:val="00C00353"/>
    <w:rsid w:val="00C00392"/>
    <w:rsid w:val="00C011AD"/>
    <w:rsid w:val="00C01B88"/>
    <w:rsid w:val="00C03CE3"/>
    <w:rsid w:val="00C0436E"/>
    <w:rsid w:val="00C13AAE"/>
    <w:rsid w:val="00C17EB4"/>
    <w:rsid w:val="00C21A2E"/>
    <w:rsid w:val="00C21F2A"/>
    <w:rsid w:val="00C24106"/>
    <w:rsid w:val="00C27EC7"/>
    <w:rsid w:val="00C31EEA"/>
    <w:rsid w:val="00C350C9"/>
    <w:rsid w:val="00C35CC6"/>
    <w:rsid w:val="00C37639"/>
    <w:rsid w:val="00C47D8F"/>
    <w:rsid w:val="00C56840"/>
    <w:rsid w:val="00C60CD0"/>
    <w:rsid w:val="00C62572"/>
    <w:rsid w:val="00C6396F"/>
    <w:rsid w:val="00C65A19"/>
    <w:rsid w:val="00C707F9"/>
    <w:rsid w:val="00C70AD3"/>
    <w:rsid w:val="00C71C8C"/>
    <w:rsid w:val="00C72285"/>
    <w:rsid w:val="00C74488"/>
    <w:rsid w:val="00C75F9E"/>
    <w:rsid w:val="00C8015C"/>
    <w:rsid w:val="00C85759"/>
    <w:rsid w:val="00C86036"/>
    <w:rsid w:val="00C87CE4"/>
    <w:rsid w:val="00C92130"/>
    <w:rsid w:val="00C95A89"/>
    <w:rsid w:val="00C97022"/>
    <w:rsid w:val="00CA0F5C"/>
    <w:rsid w:val="00CA2101"/>
    <w:rsid w:val="00CA2BF6"/>
    <w:rsid w:val="00CA3872"/>
    <w:rsid w:val="00CA55EF"/>
    <w:rsid w:val="00CA5C16"/>
    <w:rsid w:val="00CA666C"/>
    <w:rsid w:val="00CA6C5B"/>
    <w:rsid w:val="00CB1C49"/>
    <w:rsid w:val="00CB2429"/>
    <w:rsid w:val="00CB446D"/>
    <w:rsid w:val="00CB75C6"/>
    <w:rsid w:val="00CB7649"/>
    <w:rsid w:val="00CC077D"/>
    <w:rsid w:val="00CC0BAB"/>
    <w:rsid w:val="00CC2645"/>
    <w:rsid w:val="00CC3112"/>
    <w:rsid w:val="00CC594F"/>
    <w:rsid w:val="00CC7E11"/>
    <w:rsid w:val="00CD2704"/>
    <w:rsid w:val="00CD689F"/>
    <w:rsid w:val="00CD7062"/>
    <w:rsid w:val="00CE08E3"/>
    <w:rsid w:val="00CE0A04"/>
    <w:rsid w:val="00CE1106"/>
    <w:rsid w:val="00CE1317"/>
    <w:rsid w:val="00CE3809"/>
    <w:rsid w:val="00CE3D0B"/>
    <w:rsid w:val="00CE6B74"/>
    <w:rsid w:val="00CF3339"/>
    <w:rsid w:val="00CF3ED3"/>
    <w:rsid w:val="00CF4564"/>
    <w:rsid w:val="00CF4AF9"/>
    <w:rsid w:val="00CF4DB2"/>
    <w:rsid w:val="00CF6D44"/>
    <w:rsid w:val="00CF77A1"/>
    <w:rsid w:val="00D03818"/>
    <w:rsid w:val="00D042EE"/>
    <w:rsid w:val="00D10A67"/>
    <w:rsid w:val="00D22820"/>
    <w:rsid w:val="00D2433C"/>
    <w:rsid w:val="00D246F8"/>
    <w:rsid w:val="00D2479B"/>
    <w:rsid w:val="00D270C5"/>
    <w:rsid w:val="00D301BE"/>
    <w:rsid w:val="00D30EDD"/>
    <w:rsid w:val="00D3316B"/>
    <w:rsid w:val="00D334CC"/>
    <w:rsid w:val="00D360D3"/>
    <w:rsid w:val="00D44E32"/>
    <w:rsid w:val="00D45DA5"/>
    <w:rsid w:val="00D46C1D"/>
    <w:rsid w:val="00D5313E"/>
    <w:rsid w:val="00D534B3"/>
    <w:rsid w:val="00D54CEF"/>
    <w:rsid w:val="00D556A8"/>
    <w:rsid w:val="00D55E42"/>
    <w:rsid w:val="00D612EF"/>
    <w:rsid w:val="00D64AC8"/>
    <w:rsid w:val="00D7255F"/>
    <w:rsid w:val="00D74C86"/>
    <w:rsid w:val="00D74CCB"/>
    <w:rsid w:val="00D75DED"/>
    <w:rsid w:val="00D8068C"/>
    <w:rsid w:val="00D838CF"/>
    <w:rsid w:val="00D842D6"/>
    <w:rsid w:val="00D85254"/>
    <w:rsid w:val="00D8764E"/>
    <w:rsid w:val="00D91AB2"/>
    <w:rsid w:val="00D93EEE"/>
    <w:rsid w:val="00D945F5"/>
    <w:rsid w:val="00D948CD"/>
    <w:rsid w:val="00D94D77"/>
    <w:rsid w:val="00DA072F"/>
    <w:rsid w:val="00DA1AAE"/>
    <w:rsid w:val="00DA2F03"/>
    <w:rsid w:val="00DA47F2"/>
    <w:rsid w:val="00DA7B9B"/>
    <w:rsid w:val="00DB2215"/>
    <w:rsid w:val="00DB3CCB"/>
    <w:rsid w:val="00DC1752"/>
    <w:rsid w:val="00DC5557"/>
    <w:rsid w:val="00DC5BED"/>
    <w:rsid w:val="00DC68E6"/>
    <w:rsid w:val="00DC747B"/>
    <w:rsid w:val="00DE0978"/>
    <w:rsid w:val="00DE59FC"/>
    <w:rsid w:val="00DF4E23"/>
    <w:rsid w:val="00E0121D"/>
    <w:rsid w:val="00E05113"/>
    <w:rsid w:val="00E1014D"/>
    <w:rsid w:val="00E12366"/>
    <w:rsid w:val="00E1425C"/>
    <w:rsid w:val="00E15F25"/>
    <w:rsid w:val="00E162D6"/>
    <w:rsid w:val="00E16393"/>
    <w:rsid w:val="00E16C8D"/>
    <w:rsid w:val="00E20356"/>
    <w:rsid w:val="00E205D7"/>
    <w:rsid w:val="00E32D2B"/>
    <w:rsid w:val="00E32DA3"/>
    <w:rsid w:val="00E32DEE"/>
    <w:rsid w:val="00E348D6"/>
    <w:rsid w:val="00E35B9D"/>
    <w:rsid w:val="00E36412"/>
    <w:rsid w:val="00E37BEF"/>
    <w:rsid w:val="00E416B8"/>
    <w:rsid w:val="00E444BD"/>
    <w:rsid w:val="00E44BF7"/>
    <w:rsid w:val="00E44EBD"/>
    <w:rsid w:val="00E4659B"/>
    <w:rsid w:val="00E50AFB"/>
    <w:rsid w:val="00E53FE0"/>
    <w:rsid w:val="00E5653D"/>
    <w:rsid w:val="00E6005F"/>
    <w:rsid w:val="00E6259A"/>
    <w:rsid w:val="00E651AE"/>
    <w:rsid w:val="00E676F0"/>
    <w:rsid w:val="00E7158B"/>
    <w:rsid w:val="00E8118F"/>
    <w:rsid w:val="00E81FE9"/>
    <w:rsid w:val="00E85C06"/>
    <w:rsid w:val="00E90302"/>
    <w:rsid w:val="00E92882"/>
    <w:rsid w:val="00E93ADA"/>
    <w:rsid w:val="00E945FD"/>
    <w:rsid w:val="00E95B35"/>
    <w:rsid w:val="00E970F0"/>
    <w:rsid w:val="00EA399C"/>
    <w:rsid w:val="00EA56B3"/>
    <w:rsid w:val="00EA79A5"/>
    <w:rsid w:val="00EB25F1"/>
    <w:rsid w:val="00EC128F"/>
    <w:rsid w:val="00EC1AF9"/>
    <w:rsid w:val="00EC5E1D"/>
    <w:rsid w:val="00EC72EA"/>
    <w:rsid w:val="00EC7BF0"/>
    <w:rsid w:val="00ED2134"/>
    <w:rsid w:val="00ED259C"/>
    <w:rsid w:val="00ED31E5"/>
    <w:rsid w:val="00ED4053"/>
    <w:rsid w:val="00ED7E1B"/>
    <w:rsid w:val="00EE39FE"/>
    <w:rsid w:val="00EE7B83"/>
    <w:rsid w:val="00EF1A6D"/>
    <w:rsid w:val="00EF1EF6"/>
    <w:rsid w:val="00EF2038"/>
    <w:rsid w:val="00EF35CC"/>
    <w:rsid w:val="00EF6C96"/>
    <w:rsid w:val="00F02101"/>
    <w:rsid w:val="00F038CB"/>
    <w:rsid w:val="00F04383"/>
    <w:rsid w:val="00F075E2"/>
    <w:rsid w:val="00F112EA"/>
    <w:rsid w:val="00F11E30"/>
    <w:rsid w:val="00F13749"/>
    <w:rsid w:val="00F137FF"/>
    <w:rsid w:val="00F16489"/>
    <w:rsid w:val="00F17805"/>
    <w:rsid w:val="00F17CD8"/>
    <w:rsid w:val="00F206AB"/>
    <w:rsid w:val="00F20B14"/>
    <w:rsid w:val="00F23CEC"/>
    <w:rsid w:val="00F23E0E"/>
    <w:rsid w:val="00F23FB6"/>
    <w:rsid w:val="00F26778"/>
    <w:rsid w:val="00F309E3"/>
    <w:rsid w:val="00F33450"/>
    <w:rsid w:val="00F36FBF"/>
    <w:rsid w:val="00F37732"/>
    <w:rsid w:val="00F4498E"/>
    <w:rsid w:val="00F44E70"/>
    <w:rsid w:val="00F46B99"/>
    <w:rsid w:val="00F46CB6"/>
    <w:rsid w:val="00F5007B"/>
    <w:rsid w:val="00F5289F"/>
    <w:rsid w:val="00F53ECA"/>
    <w:rsid w:val="00F545F4"/>
    <w:rsid w:val="00F55902"/>
    <w:rsid w:val="00F57777"/>
    <w:rsid w:val="00F57B87"/>
    <w:rsid w:val="00F57D27"/>
    <w:rsid w:val="00F621BD"/>
    <w:rsid w:val="00F72BDB"/>
    <w:rsid w:val="00F72F47"/>
    <w:rsid w:val="00F73ACA"/>
    <w:rsid w:val="00F84721"/>
    <w:rsid w:val="00F84EA7"/>
    <w:rsid w:val="00F86101"/>
    <w:rsid w:val="00F90536"/>
    <w:rsid w:val="00F91B80"/>
    <w:rsid w:val="00F92C41"/>
    <w:rsid w:val="00F94B48"/>
    <w:rsid w:val="00F95370"/>
    <w:rsid w:val="00F97422"/>
    <w:rsid w:val="00FA2B32"/>
    <w:rsid w:val="00FA34B9"/>
    <w:rsid w:val="00FA424F"/>
    <w:rsid w:val="00FA512F"/>
    <w:rsid w:val="00FA5EB6"/>
    <w:rsid w:val="00FA6BDB"/>
    <w:rsid w:val="00FB0123"/>
    <w:rsid w:val="00FB7412"/>
    <w:rsid w:val="00FC130B"/>
    <w:rsid w:val="00FC41C9"/>
    <w:rsid w:val="00FC559D"/>
    <w:rsid w:val="00FC602C"/>
    <w:rsid w:val="00FD6AD4"/>
    <w:rsid w:val="00FD6C02"/>
    <w:rsid w:val="00FD7805"/>
    <w:rsid w:val="00FD7E4D"/>
    <w:rsid w:val="00FE4B54"/>
    <w:rsid w:val="00FE6A9E"/>
    <w:rsid w:val="00FE6B53"/>
    <w:rsid w:val="00FE7134"/>
    <w:rsid w:val="00FE7224"/>
    <w:rsid w:val="00FE7D35"/>
    <w:rsid w:val="00FF130D"/>
    <w:rsid w:val="00FF1A47"/>
    <w:rsid w:val="00FF25BA"/>
    <w:rsid w:val="00FF402E"/>
    <w:rsid w:val="00FF5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22663"/>
  <w15:docId w15:val="{C2F1CBAD-8A39-47C7-9F86-2ECABCF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54"/>
      <w:ind w:left="1012" w:right="965"/>
      <w:jc w:val="center"/>
      <w:outlineLvl w:val="0"/>
    </w:pPr>
    <w:rPr>
      <w:b/>
      <w:bCs/>
      <w:sz w:val="36"/>
      <w:szCs w:val="36"/>
    </w:rPr>
  </w:style>
  <w:style w:type="paragraph" w:styleId="Heading2">
    <w:name w:val="heading 2"/>
    <w:basedOn w:val="Normal"/>
    <w:uiPriority w:val="1"/>
    <w:qFormat/>
    <w:pPr>
      <w:spacing w:before="35"/>
      <w:ind w:left="2566"/>
      <w:jc w:val="center"/>
      <w:outlineLvl w:val="1"/>
    </w:pPr>
    <w:rPr>
      <w:b/>
      <w:bCs/>
      <w:sz w:val="32"/>
      <w:szCs w:val="32"/>
    </w:rPr>
  </w:style>
  <w:style w:type="paragraph" w:styleId="Heading3">
    <w:name w:val="heading 3"/>
    <w:basedOn w:val="Normal"/>
    <w:link w:val="Heading3Char"/>
    <w:uiPriority w:val="1"/>
    <w:qFormat/>
    <w:pPr>
      <w:spacing w:before="32"/>
      <w:ind w:left="702"/>
      <w:outlineLvl w:val="2"/>
    </w:pPr>
    <w:rPr>
      <w:b/>
      <w:bCs/>
      <w:sz w:val="24"/>
      <w:szCs w:val="24"/>
    </w:rPr>
  </w:style>
  <w:style w:type="paragraph" w:styleId="Heading4">
    <w:name w:val="heading 4"/>
    <w:basedOn w:val="Normal"/>
    <w:uiPriority w:val="1"/>
    <w:qFormat/>
    <w:pPr>
      <w:spacing w:before="41"/>
      <w:ind w:left="860"/>
      <w:outlineLvl w:val="3"/>
    </w:pPr>
    <w:rPr>
      <w:b/>
      <w:bCs/>
    </w:rPr>
  </w:style>
  <w:style w:type="paragraph" w:styleId="Heading5">
    <w:name w:val="heading 5"/>
    <w:basedOn w:val="Normal"/>
    <w:next w:val="Normal"/>
    <w:link w:val="Heading5Char"/>
    <w:qFormat/>
    <w:rsid w:val="007310CE"/>
    <w:pPr>
      <w:widowControl/>
      <w:autoSpaceDE/>
      <w:autoSpaceDN/>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semiHidden/>
    <w:unhideWhenUsed/>
    <w:qFormat/>
    <w:rsid w:val="00254AB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Title">
    <w:name w:val="Title"/>
    <w:basedOn w:val="Normal"/>
    <w:link w:val="TitleChar"/>
    <w:qFormat/>
    <w:pPr>
      <w:spacing w:before="15"/>
      <w:ind w:left="1008" w:right="961"/>
      <w:jc w:val="center"/>
    </w:pPr>
    <w:rPr>
      <w:b/>
      <w:bCs/>
      <w:sz w:val="42"/>
      <w:szCs w:val="42"/>
    </w:rPr>
  </w:style>
  <w:style w:type="paragraph" w:styleId="ListParagraph">
    <w:name w:val="List Paragraph"/>
    <w:aliases w:val="Elenco Normale,References,Bullet 1,Paragraphe de liste1,Liste couleur - Accent 11,Liste couleur - Accent 111,Bullets,List bullet,Bioforce zListePuce,List Paragraph nowy,Numbered List Paragraph,List Paragraph (numbered (a)),????,Liste "/>
    <w:basedOn w:val="Normal"/>
    <w:link w:val="ListParagraphChar"/>
    <w:uiPriority w:val="34"/>
    <w:qFormat/>
    <w:pPr>
      <w:ind w:left="86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76DB"/>
    <w:rPr>
      <w:color w:val="0000FF" w:themeColor="hyperlink"/>
      <w:u w:val="single"/>
    </w:rPr>
  </w:style>
  <w:style w:type="paragraph" w:styleId="BalloonText">
    <w:name w:val="Balloon Text"/>
    <w:basedOn w:val="Normal"/>
    <w:link w:val="BalloonTextChar"/>
    <w:uiPriority w:val="99"/>
    <w:semiHidden/>
    <w:unhideWhenUsed/>
    <w:rsid w:val="00B21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5B0"/>
    <w:rPr>
      <w:rFonts w:ascii="Segoe UI" w:eastAsia="Carlito" w:hAnsi="Segoe UI" w:cs="Segoe UI"/>
      <w:sz w:val="18"/>
      <w:szCs w:val="18"/>
    </w:rPr>
  </w:style>
  <w:style w:type="character" w:styleId="CommentReference">
    <w:name w:val="annotation reference"/>
    <w:basedOn w:val="DefaultParagraphFont"/>
    <w:uiPriority w:val="99"/>
    <w:semiHidden/>
    <w:unhideWhenUsed/>
    <w:rsid w:val="00DA1AAE"/>
    <w:rPr>
      <w:sz w:val="16"/>
      <w:szCs w:val="16"/>
    </w:rPr>
  </w:style>
  <w:style w:type="paragraph" w:styleId="CommentText">
    <w:name w:val="annotation text"/>
    <w:basedOn w:val="Normal"/>
    <w:link w:val="CommentTextChar"/>
    <w:uiPriority w:val="99"/>
    <w:semiHidden/>
    <w:unhideWhenUsed/>
    <w:rsid w:val="00DA1AAE"/>
    <w:rPr>
      <w:sz w:val="20"/>
      <w:szCs w:val="20"/>
    </w:rPr>
  </w:style>
  <w:style w:type="character" w:customStyle="1" w:styleId="CommentTextChar">
    <w:name w:val="Comment Text Char"/>
    <w:basedOn w:val="DefaultParagraphFont"/>
    <w:link w:val="CommentText"/>
    <w:uiPriority w:val="99"/>
    <w:semiHidden/>
    <w:rsid w:val="00DA1AAE"/>
    <w:rPr>
      <w:rFonts w:ascii="Carlito" w:eastAsia="Carlito" w:hAnsi="Carlito" w:cs="Carlito"/>
      <w:sz w:val="20"/>
      <w:szCs w:val="20"/>
    </w:rPr>
  </w:style>
  <w:style w:type="paragraph" w:styleId="CommentSubject">
    <w:name w:val="annotation subject"/>
    <w:basedOn w:val="CommentText"/>
    <w:next w:val="CommentText"/>
    <w:link w:val="CommentSubjectChar"/>
    <w:semiHidden/>
    <w:unhideWhenUsed/>
    <w:rsid w:val="00DA1AAE"/>
    <w:rPr>
      <w:b/>
      <w:bCs/>
    </w:rPr>
  </w:style>
  <w:style w:type="character" w:customStyle="1" w:styleId="CommentSubjectChar">
    <w:name w:val="Comment Subject Char"/>
    <w:basedOn w:val="CommentTextChar"/>
    <w:link w:val="CommentSubject"/>
    <w:uiPriority w:val="99"/>
    <w:semiHidden/>
    <w:rsid w:val="00DA1AAE"/>
    <w:rPr>
      <w:rFonts w:ascii="Carlito" w:eastAsia="Carlito" w:hAnsi="Carlito" w:cs="Carlito"/>
      <w:b/>
      <w:bCs/>
      <w:sz w:val="20"/>
      <w:szCs w:val="20"/>
    </w:rPr>
  </w:style>
  <w:style w:type="paragraph" w:styleId="Header">
    <w:name w:val="header"/>
    <w:basedOn w:val="Normal"/>
    <w:link w:val="HeaderChar"/>
    <w:uiPriority w:val="99"/>
    <w:unhideWhenUsed/>
    <w:rsid w:val="001D7D26"/>
    <w:pPr>
      <w:tabs>
        <w:tab w:val="center" w:pos="4680"/>
        <w:tab w:val="right" w:pos="9360"/>
      </w:tabs>
    </w:pPr>
  </w:style>
  <w:style w:type="character" w:customStyle="1" w:styleId="HeaderChar">
    <w:name w:val="Header Char"/>
    <w:basedOn w:val="DefaultParagraphFont"/>
    <w:link w:val="Header"/>
    <w:uiPriority w:val="99"/>
    <w:rsid w:val="001D7D26"/>
    <w:rPr>
      <w:rFonts w:ascii="Carlito" w:eastAsia="Carlito" w:hAnsi="Carlito" w:cs="Carlito"/>
    </w:rPr>
  </w:style>
  <w:style w:type="paragraph" w:styleId="Footer">
    <w:name w:val="footer"/>
    <w:basedOn w:val="Normal"/>
    <w:link w:val="FooterChar"/>
    <w:uiPriority w:val="99"/>
    <w:unhideWhenUsed/>
    <w:rsid w:val="001D7D26"/>
    <w:pPr>
      <w:tabs>
        <w:tab w:val="center" w:pos="4680"/>
        <w:tab w:val="right" w:pos="9360"/>
      </w:tabs>
    </w:pPr>
  </w:style>
  <w:style w:type="character" w:customStyle="1" w:styleId="FooterChar">
    <w:name w:val="Footer Char"/>
    <w:basedOn w:val="DefaultParagraphFont"/>
    <w:link w:val="Footer"/>
    <w:uiPriority w:val="99"/>
    <w:rsid w:val="001D7D26"/>
    <w:rPr>
      <w:rFonts w:ascii="Carlito" w:eastAsia="Carlito" w:hAnsi="Carlito" w:cs="Carlito"/>
    </w:rPr>
  </w:style>
  <w:style w:type="table" w:styleId="TableGrid">
    <w:name w:val="Table Grid"/>
    <w:basedOn w:val="TableNormal"/>
    <w:uiPriority w:val="39"/>
    <w:rsid w:val="0051062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11496"/>
    <w:rPr>
      <w:rFonts w:ascii="Carlito" w:eastAsia="Carlito" w:hAnsi="Carlito" w:cs="Carlito"/>
      <w:b/>
      <w:bCs/>
      <w:sz w:val="24"/>
      <w:szCs w:val="24"/>
    </w:rPr>
  </w:style>
  <w:style w:type="character" w:customStyle="1" w:styleId="TitleChar">
    <w:name w:val="Title Char"/>
    <w:link w:val="Title"/>
    <w:uiPriority w:val="10"/>
    <w:rsid w:val="00AF5A87"/>
    <w:rPr>
      <w:rFonts w:ascii="Carlito" w:eastAsia="Carlito" w:hAnsi="Carlito" w:cs="Carlito"/>
      <w:b/>
      <w:bCs/>
      <w:sz w:val="42"/>
      <w:szCs w:val="42"/>
    </w:rPr>
  </w:style>
  <w:style w:type="paragraph" w:styleId="Subtitle">
    <w:name w:val="Subtitle"/>
    <w:basedOn w:val="Normal"/>
    <w:link w:val="SubtitleChar"/>
    <w:uiPriority w:val="11"/>
    <w:qFormat/>
    <w:rsid w:val="00AF5A87"/>
    <w:pPr>
      <w:widowControl/>
      <w:autoSpaceDE/>
      <w:autoSpaceDN/>
      <w:jc w:val="center"/>
    </w:pPr>
    <w:rPr>
      <w:rFonts w:ascii="Times New Roman" w:eastAsia="Times New Roman" w:hAnsi="Times New Roman" w:cs="Times New Roman"/>
      <w:b/>
      <w:sz w:val="44"/>
      <w:szCs w:val="20"/>
      <w:lang w:val="x-none" w:eastAsia="x-none"/>
    </w:rPr>
  </w:style>
  <w:style w:type="character" w:customStyle="1" w:styleId="SubtitleChar">
    <w:name w:val="Subtitle Char"/>
    <w:basedOn w:val="DefaultParagraphFont"/>
    <w:link w:val="Subtitle"/>
    <w:uiPriority w:val="11"/>
    <w:rsid w:val="00AF5A87"/>
    <w:rPr>
      <w:rFonts w:ascii="Times New Roman" w:eastAsia="Times New Roman" w:hAnsi="Times New Roman" w:cs="Times New Roman"/>
      <w:b/>
      <w:sz w:val="44"/>
      <w:szCs w:val="20"/>
      <w:lang w:val="x-none" w:eastAsia="x-none"/>
    </w:rPr>
  </w:style>
  <w:style w:type="paragraph" w:styleId="NormalWeb">
    <w:name w:val="Normal (Web)"/>
    <w:basedOn w:val="Normal"/>
    <w:rsid w:val="00A452C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87F2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7F2E"/>
    <w:rPr>
      <w:rFonts w:ascii="Carlito" w:eastAsia="Carlito" w:hAnsi="Carlito" w:cs="Carlito"/>
      <w:sz w:val="16"/>
      <w:szCs w:val="16"/>
    </w:rPr>
  </w:style>
  <w:style w:type="paragraph" w:customStyle="1" w:styleId="Header2-SubClauses">
    <w:name w:val="Header 2 - SubClauses"/>
    <w:basedOn w:val="Normal"/>
    <w:rsid w:val="00EC5E1D"/>
    <w:pPr>
      <w:widowControl/>
      <w:tabs>
        <w:tab w:val="left" w:pos="360"/>
        <w:tab w:val="left" w:pos="619"/>
      </w:tabs>
      <w:overflowPunct w:val="0"/>
      <w:adjustRightInd w:val="0"/>
      <w:spacing w:after="200"/>
      <w:ind w:left="619" w:hanging="619"/>
      <w:jc w:val="both"/>
      <w:textAlignment w:val="baseline"/>
    </w:pPr>
    <w:rPr>
      <w:rFonts w:ascii="Times New Roman" w:eastAsia="Times New Roman" w:hAnsi="Times New Roman" w:cs="Times New Roman"/>
      <w:sz w:val="24"/>
      <w:szCs w:val="24"/>
      <w:lang w:val="en-GB" w:eastAsia="en-GB"/>
    </w:rPr>
  </w:style>
  <w:style w:type="paragraph" w:customStyle="1" w:styleId="RegsSubsection">
    <w:name w:val="RegsSubsection"/>
    <w:basedOn w:val="Normal"/>
    <w:uiPriority w:val="99"/>
    <w:rsid w:val="00D534B3"/>
    <w:pPr>
      <w:widowControl/>
      <w:tabs>
        <w:tab w:val="left" w:pos="851"/>
      </w:tabs>
      <w:overflowPunct w:val="0"/>
      <w:adjustRightInd w:val="0"/>
      <w:spacing w:after="120"/>
      <w:ind w:left="851" w:hanging="567"/>
      <w:textAlignment w:val="baseline"/>
    </w:pPr>
    <w:rPr>
      <w:rFonts w:ascii="Times New Roman" w:eastAsia="Times New Roman" w:hAnsi="Times New Roman" w:cs="Times New Roman"/>
      <w:sz w:val="24"/>
      <w:szCs w:val="24"/>
      <w:lang w:val="en-GB" w:eastAsia="en-GB"/>
    </w:rPr>
  </w:style>
  <w:style w:type="paragraph" w:customStyle="1" w:styleId="SubReg">
    <w:name w:val="SubReg"/>
    <w:rsid w:val="00D534B3"/>
    <w:pPr>
      <w:widowControl/>
      <w:tabs>
        <w:tab w:val="left" w:pos="851"/>
      </w:tabs>
      <w:overflowPunct w:val="0"/>
      <w:adjustRightInd w:val="0"/>
      <w:spacing w:before="60" w:after="60"/>
      <w:ind w:left="851" w:hanging="851"/>
      <w:jc w:val="both"/>
      <w:textAlignment w:val="baseline"/>
    </w:pPr>
    <w:rPr>
      <w:rFonts w:ascii="Times New Roman" w:eastAsia="Times New Roman" w:hAnsi="Times New Roman" w:cs="Times New Roman"/>
      <w:sz w:val="24"/>
      <w:szCs w:val="24"/>
      <w:lang w:val="en-GB" w:eastAsia="en-GB"/>
    </w:rPr>
  </w:style>
  <w:style w:type="paragraph" w:customStyle="1" w:styleId="SubSubReg">
    <w:name w:val="SubSubReg"/>
    <w:rsid w:val="00D534B3"/>
    <w:pPr>
      <w:widowControl/>
      <w:tabs>
        <w:tab w:val="left" w:pos="1418"/>
      </w:tabs>
      <w:overflowPunct w:val="0"/>
      <w:adjustRightInd w:val="0"/>
      <w:spacing w:before="60" w:after="60"/>
      <w:ind w:left="1418" w:hanging="567"/>
      <w:jc w:val="both"/>
      <w:textAlignment w:val="baseline"/>
    </w:pPr>
    <w:rPr>
      <w:rFonts w:ascii="Times New Roman" w:eastAsia="Times New Roman" w:hAnsi="Times New Roman" w:cs="Times New Roman"/>
      <w:sz w:val="24"/>
      <w:szCs w:val="24"/>
      <w:lang w:val="en-GB" w:eastAsia="en-GB"/>
    </w:rPr>
  </w:style>
  <w:style w:type="paragraph" w:customStyle="1" w:styleId="Outline">
    <w:name w:val="Outline"/>
    <w:basedOn w:val="Normal"/>
    <w:uiPriority w:val="99"/>
    <w:rsid w:val="00834106"/>
    <w:pPr>
      <w:widowControl/>
      <w:overflowPunct w:val="0"/>
      <w:adjustRightInd w:val="0"/>
      <w:spacing w:before="240"/>
      <w:textAlignment w:val="baseline"/>
    </w:pPr>
    <w:rPr>
      <w:rFonts w:ascii="Times New Roman" w:eastAsia="Times New Roman" w:hAnsi="Times New Roman" w:cs="Times New Roman"/>
      <w:kern w:val="28"/>
      <w:sz w:val="24"/>
      <w:szCs w:val="24"/>
      <w:lang w:val="en-GB" w:eastAsia="en-GB"/>
    </w:rPr>
  </w:style>
  <w:style w:type="paragraph" w:styleId="Revision">
    <w:name w:val="Revision"/>
    <w:hidden/>
    <w:uiPriority w:val="99"/>
    <w:semiHidden/>
    <w:rsid w:val="00482EC9"/>
    <w:pPr>
      <w:widowControl/>
      <w:autoSpaceDE/>
      <w:autoSpaceDN/>
    </w:pPr>
    <w:rPr>
      <w:rFonts w:ascii="Carlito" w:eastAsia="Carlito" w:hAnsi="Carlito" w:cs="Carlito"/>
    </w:rPr>
  </w:style>
  <w:style w:type="character" w:customStyle="1" w:styleId="Heading5Char">
    <w:name w:val="Heading 5 Char"/>
    <w:basedOn w:val="DefaultParagraphFont"/>
    <w:link w:val="Heading5"/>
    <w:rsid w:val="007310CE"/>
    <w:rPr>
      <w:rFonts w:ascii="Times New Roman" w:eastAsia="Times New Roman" w:hAnsi="Times New Roman" w:cs="Times New Roman"/>
      <w:b/>
      <w:bCs/>
      <w:i/>
      <w:iCs/>
      <w:sz w:val="26"/>
      <w:szCs w:val="26"/>
    </w:rPr>
  </w:style>
  <w:style w:type="character" w:styleId="FollowedHyperlink">
    <w:name w:val="FollowedHyperlink"/>
    <w:basedOn w:val="DefaultParagraphFont"/>
    <w:uiPriority w:val="99"/>
    <w:semiHidden/>
    <w:unhideWhenUsed/>
    <w:rsid w:val="00ED4053"/>
    <w:rPr>
      <w:color w:val="800080"/>
      <w:u w:val="single"/>
    </w:rPr>
  </w:style>
  <w:style w:type="paragraph" w:customStyle="1" w:styleId="xl72">
    <w:name w:val="xl72"/>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ED4053"/>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ED4053"/>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ED4053"/>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9">
    <w:name w:val="xl79"/>
    <w:basedOn w:val="Normal"/>
    <w:rsid w:val="00ED4053"/>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80">
    <w:name w:val="xl80"/>
    <w:basedOn w:val="Normal"/>
    <w:rsid w:val="00ED40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81">
    <w:name w:val="xl81"/>
    <w:basedOn w:val="Normal"/>
    <w:rsid w:val="00ED4053"/>
    <w:pPr>
      <w:widowControl/>
      <w:autoSpaceDE/>
      <w:autoSpaceDN/>
      <w:spacing w:before="100" w:beforeAutospacing="1" w:after="100" w:afterAutospacing="1"/>
      <w:textAlignment w:val="center"/>
    </w:pPr>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rsid w:val="00FA6BDB"/>
    <w:rPr>
      <w:rFonts w:ascii="Carlito" w:eastAsia="Carlito" w:hAnsi="Carlito" w:cs="Carlito"/>
    </w:rPr>
  </w:style>
  <w:style w:type="character" w:customStyle="1" w:styleId="Heading6Char">
    <w:name w:val="Heading 6 Char"/>
    <w:basedOn w:val="DefaultParagraphFont"/>
    <w:link w:val="Heading6"/>
    <w:uiPriority w:val="9"/>
    <w:semiHidden/>
    <w:rsid w:val="00254AB2"/>
    <w:rPr>
      <w:rFonts w:asciiTheme="majorHAnsi" w:eastAsiaTheme="majorEastAsia" w:hAnsiTheme="majorHAnsi" w:cstheme="majorBidi"/>
      <w:color w:val="243F60" w:themeColor="accent1" w:themeShade="7F"/>
    </w:rPr>
  </w:style>
  <w:style w:type="character" w:customStyle="1" w:styleId="ListParagraphChar">
    <w:name w:val="List Paragraph Char"/>
    <w:aliases w:val="Elenco Normale Char,References Char,Bullet 1 Char,Paragraphe de liste1 Char,Liste couleur - Accent 11 Char,Liste couleur - Accent 111 Char,Bullets Char,List bullet Char,Bioforce zListePuce Char,List Paragraph nowy Char,???? Char"/>
    <w:basedOn w:val="DefaultParagraphFont"/>
    <w:link w:val="ListParagraph"/>
    <w:uiPriority w:val="34"/>
    <w:qFormat/>
    <w:locked/>
    <w:rsid w:val="0091692A"/>
    <w:rPr>
      <w:rFonts w:ascii="Carlito" w:eastAsia="Carlito" w:hAnsi="Carlito" w:cs="Carlito"/>
    </w:rPr>
  </w:style>
  <w:style w:type="paragraph" w:customStyle="1" w:styleId="ydp7bf0cf53msonormal">
    <w:name w:val="ydp7bf0cf53msonormal"/>
    <w:basedOn w:val="Normal"/>
    <w:rsid w:val="001816DC"/>
    <w:pPr>
      <w:widowControl/>
      <w:autoSpaceDE/>
      <w:autoSpaceDN/>
      <w:spacing w:before="100" w:beforeAutospacing="1" w:after="100" w:afterAutospacing="1"/>
    </w:pPr>
    <w:rPr>
      <w:rFonts w:ascii="Calibri" w:eastAsiaTheme="minorHAnsi" w:hAnsi="Calibri" w:cs="Calibri"/>
    </w:rPr>
  </w:style>
  <w:style w:type="paragraph" w:customStyle="1" w:styleId="ydp7bf0cf53msolistparagraph">
    <w:name w:val="ydp7bf0cf53msolistparagraph"/>
    <w:basedOn w:val="Normal"/>
    <w:rsid w:val="001816DC"/>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3738">
      <w:bodyDiv w:val="1"/>
      <w:marLeft w:val="0"/>
      <w:marRight w:val="0"/>
      <w:marTop w:val="0"/>
      <w:marBottom w:val="0"/>
      <w:divBdr>
        <w:top w:val="none" w:sz="0" w:space="0" w:color="auto"/>
        <w:left w:val="none" w:sz="0" w:space="0" w:color="auto"/>
        <w:bottom w:val="none" w:sz="0" w:space="0" w:color="auto"/>
        <w:right w:val="none" w:sz="0" w:space="0" w:color="auto"/>
      </w:divBdr>
    </w:div>
    <w:div w:id="346294992">
      <w:bodyDiv w:val="1"/>
      <w:marLeft w:val="0"/>
      <w:marRight w:val="0"/>
      <w:marTop w:val="0"/>
      <w:marBottom w:val="0"/>
      <w:divBdr>
        <w:top w:val="none" w:sz="0" w:space="0" w:color="auto"/>
        <w:left w:val="none" w:sz="0" w:space="0" w:color="auto"/>
        <w:bottom w:val="none" w:sz="0" w:space="0" w:color="auto"/>
        <w:right w:val="none" w:sz="0" w:space="0" w:color="auto"/>
      </w:divBdr>
    </w:div>
    <w:div w:id="1392540372">
      <w:bodyDiv w:val="1"/>
      <w:marLeft w:val="0"/>
      <w:marRight w:val="0"/>
      <w:marTop w:val="0"/>
      <w:marBottom w:val="0"/>
      <w:divBdr>
        <w:top w:val="none" w:sz="0" w:space="0" w:color="auto"/>
        <w:left w:val="none" w:sz="0" w:space="0" w:color="auto"/>
        <w:bottom w:val="none" w:sz="0" w:space="0" w:color="auto"/>
        <w:right w:val="none" w:sz="0" w:space="0" w:color="auto"/>
      </w:divBdr>
    </w:div>
    <w:div w:id="1618557609">
      <w:bodyDiv w:val="1"/>
      <w:marLeft w:val="0"/>
      <w:marRight w:val="0"/>
      <w:marTop w:val="0"/>
      <w:marBottom w:val="0"/>
      <w:divBdr>
        <w:top w:val="none" w:sz="0" w:space="0" w:color="auto"/>
        <w:left w:val="none" w:sz="0" w:space="0" w:color="auto"/>
        <w:bottom w:val="none" w:sz="0" w:space="0" w:color="auto"/>
        <w:right w:val="none" w:sz="0" w:space="0" w:color="auto"/>
      </w:divBdr>
    </w:div>
    <w:div w:id="194865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gftb@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gftb@gmail.com" TargetMode="External"/><Relationship Id="rId17" Type="http://schemas.openxmlformats.org/officeDocument/2006/relationships/hyperlink" Target="mailto:samigftb@gmail.com" TargetMode="External"/><Relationship Id="rId2" Type="http://schemas.openxmlformats.org/officeDocument/2006/relationships/numbering" Target="numbering.xml"/><Relationship Id="rId16" Type="http://schemas.openxmlformats.org/officeDocument/2006/relationships/hyperlink" Target="mailto:procurementgftb@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u.gov.pk/tend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curementgftb@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B28D-DB55-4F69-BF8E-C9B969C8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45</Pages>
  <Words>16572</Words>
  <Characters>94461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NACP-PR-GFATM</dc:creator>
  <cp:keywords/>
  <dc:description/>
  <cp:lastModifiedBy>Ghulam Fareed</cp:lastModifiedBy>
  <cp:revision>101</cp:revision>
  <cp:lastPrinted>2024-09-02T10:20:00Z</cp:lastPrinted>
  <dcterms:created xsi:type="dcterms:W3CDTF">2021-11-14T09:34:00Z</dcterms:created>
  <dcterms:modified xsi:type="dcterms:W3CDTF">2024-09-03T08:43:00Z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for Office 365</vt:lpwstr>
  </property>
  <property fmtid="{D5CDD505-2E9C-101B-9397-08002B2CF9AE}" pid="4" name="LastSaved">
    <vt:filetime>2020-12-15T00:00:00Z</vt:filetime>
  </property>
</Properties>
</file>